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E57D0B" w14:textId="56BBCBCF" w:rsidR="00EF12B8" w:rsidRPr="00597401" w:rsidRDefault="001A74C0" w:rsidP="00EF12B8">
      <w:pPr>
        <w:ind w:firstLine="567"/>
        <w:jc w:val="center"/>
        <w:rPr>
          <w:rStyle w:val="paragraph"/>
          <w:b/>
          <w:sz w:val="25"/>
          <w:szCs w:val="25"/>
        </w:rPr>
      </w:pPr>
      <w:r w:rsidRPr="001108F8">
        <w:rPr>
          <w:rStyle w:val="paragraph"/>
          <w:b/>
          <w:sz w:val="25"/>
          <w:szCs w:val="25"/>
        </w:rPr>
        <w:t>ДОГОВОР О ЗАДАТКЕ</w:t>
      </w:r>
      <w:r w:rsidR="001E302F" w:rsidRPr="001108F8">
        <w:rPr>
          <w:rStyle w:val="paragraph"/>
          <w:b/>
          <w:sz w:val="25"/>
          <w:szCs w:val="25"/>
        </w:rPr>
        <w:t xml:space="preserve"> № 1/20</w:t>
      </w:r>
      <w:r w:rsidR="0046446B">
        <w:rPr>
          <w:rStyle w:val="paragraph"/>
          <w:b/>
          <w:sz w:val="25"/>
          <w:szCs w:val="25"/>
          <w:lang w:val="en-US"/>
        </w:rPr>
        <w:t>2</w:t>
      </w:r>
      <w:r w:rsidR="00597401">
        <w:rPr>
          <w:rStyle w:val="paragraph"/>
          <w:b/>
          <w:sz w:val="25"/>
          <w:szCs w:val="25"/>
        </w:rPr>
        <w:t>1</w:t>
      </w:r>
    </w:p>
    <w:p w14:paraId="49FAD8E0" w14:textId="77777777" w:rsidR="001E549E" w:rsidRPr="001108F8" w:rsidRDefault="001E549E" w:rsidP="00EF12B8">
      <w:pPr>
        <w:ind w:firstLine="567"/>
        <w:jc w:val="center"/>
        <w:rPr>
          <w:rStyle w:val="paragraph"/>
          <w:b/>
          <w:sz w:val="25"/>
          <w:szCs w:val="25"/>
          <w:highlight w:val="yello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2"/>
        <w:gridCol w:w="4975"/>
      </w:tblGrid>
      <w:tr w:rsidR="0007624C" w:rsidRPr="001108F8" w14:paraId="7FDE3C96" w14:textId="77777777" w:rsidTr="00F12749">
        <w:tc>
          <w:tcPr>
            <w:tcW w:w="5134" w:type="dxa"/>
            <w:shd w:val="clear" w:color="auto" w:fill="auto"/>
          </w:tcPr>
          <w:p w14:paraId="375EE6F6" w14:textId="2EC31D74" w:rsidR="00AE6D2C" w:rsidRPr="001108F8" w:rsidRDefault="005F26B2" w:rsidP="00AE6D2C">
            <w:pPr>
              <w:rPr>
                <w:sz w:val="25"/>
                <w:szCs w:val="25"/>
                <w:lang w:eastAsia="en-US"/>
              </w:rPr>
            </w:pPr>
            <w:r w:rsidRPr="001108F8">
              <w:rPr>
                <w:sz w:val="25"/>
                <w:szCs w:val="25"/>
              </w:rPr>
              <w:t>Ивановская область, г. Приволжск</w:t>
            </w:r>
          </w:p>
        </w:tc>
        <w:tc>
          <w:tcPr>
            <w:tcW w:w="5134" w:type="dxa"/>
            <w:shd w:val="clear" w:color="auto" w:fill="auto"/>
          </w:tcPr>
          <w:p w14:paraId="4ECF402F" w14:textId="4CB0A11D" w:rsidR="00AE6D2C" w:rsidRPr="001108F8" w:rsidRDefault="00AE6D2C" w:rsidP="00F12749">
            <w:pPr>
              <w:jc w:val="right"/>
              <w:rPr>
                <w:sz w:val="25"/>
                <w:szCs w:val="25"/>
                <w:highlight w:val="yellow"/>
                <w:lang w:val="en-US" w:eastAsia="en-US"/>
              </w:rPr>
            </w:pPr>
            <w:r w:rsidRPr="001108F8">
              <w:rPr>
                <w:sz w:val="25"/>
                <w:szCs w:val="25"/>
                <w:highlight w:val="yellow"/>
                <w:lang w:eastAsia="en-US"/>
              </w:rPr>
              <w:t xml:space="preserve"> </w:t>
            </w:r>
            <w:r w:rsidR="0007624C" w:rsidRPr="001108F8">
              <w:rPr>
                <w:sz w:val="25"/>
                <w:szCs w:val="25"/>
                <w:highlight w:val="yellow"/>
                <w:lang w:val="en-US" w:eastAsia="en-US"/>
              </w:rPr>
              <w:t>&lt;</w:t>
            </w:r>
            <w:r w:rsidR="0007624C" w:rsidRPr="001108F8">
              <w:rPr>
                <w:sz w:val="25"/>
                <w:szCs w:val="25"/>
                <w:highlight w:val="yellow"/>
                <w:lang w:eastAsia="en-US"/>
              </w:rPr>
              <w:t>Дата</w:t>
            </w:r>
            <w:r w:rsidR="0007624C" w:rsidRPr="001108F8">
              <w:rPr>
                <w:sz w:val="25"/>
                <w:szCs w:val="25"/>
                <w:highlight w:val="yellow"/>
                <w:lang w:val="en-US" w:eastAsia="en-US"/>
              </w:rPr>
              <w:t>&gt;</w:t>
            </w:r>
          </w:p>
        </w:tc>
      </w:tr>
    </w:tbl>
    <w:p w14:paraId="0BC74DD1" w14:textId="77777777" w:rsidR="00EF12B8" w:rsidRPr="001108F8" w:rsidRDefault="00EF12B8" w:rsidP="00EF12B8">
      <w:pPr>
        <w:ind w:firstLine="567"/>
        <w:jc w:val="both"/>
        <w:rPr>
          <w:rStyle w:val="paragraph"/>
          <w:sz w:val="25"/>
          <w:szCs w:val="25"/>
          <w:highlight w:val="yellow"/>
        </w:rPr>
      </w:pPr>
    </w:p>
    <w:p w14:paraId="78010032" w14:textId="1E58ED1E" w:rsidR="00AE6D2C" w:rsidRPr="001108F8" w:rsidRDefault="0007624C" w:rsidP="00AE6D2C">
      <w:pPr>
        <w:ind w:firstLine="709"/>
        <w:jc w:val="both"/>
        <w:rPr>
          <w:sz w:val="25"/>
          <w:szCs w:val="25"/>
        </w:rPr>
      </w:pPr>
      <w:bookmarkStart w:id="0" w:name="_Hlk14635201"/>
      <w:bookmarkStart w:id="1" w:name="_Hlk20253332"/>
      <w:r w:rsidRPr="001108F8">
        <w:rPr>
          <w:b/>
          <w:sz w:val="25"/>
          <w:szCs w:val="25"/>
        </w:rPr>
        <w:t>Общество с ограниченной ответственностью "</w:t>
      </w:r>
      <w:r w:rsidR="000B02B9" w:rsidRPr="001108F8">
        <w:rPr>
          <w:b/>
          <w:sz w:val="25"/>
          <w:szCs w:val="25"/>
        </w:rPr>
        <w:t>СНП Сервис</w:t>
      </w:r>
      <w:r w:rsidRPr="001108F8">
        <w:rPr>
          <w:b/>
          <w:sz w:val="25"/>
          <w:szCs w:val="25"/>
        </w:rPr>
        <w:t>"</w:t>
      </w:r>
      <w:bookmarkEnd w:id="0"/>
      <w:r w:rsidR="00AE6D2C" w:rsidRPr="001108F8">
        <w:rPr>
          <w:sz w:val="25"/>
          <w:szCs w:val="25"/>
        </w:rPr>
        <w:t xml:space="preserve">, признанное несостоятельным (банкротом) решением Арбитражного суда Ивановской области </w:t>
      </w:r>
      <w:r w:rsidRPr="001108F8">
        <w:rPr>
          <w:sz w:val="25"/>
          <w:szCs w:val="25"/>
        </w:rPr>
        <w:t xml:space="preserve">от </w:t>
      </w:r>
      <w:r w:rsidR="005F26B2" w:rsidRPr="001108F8">
        <w:rPr>
          <w:sz w:val="25"/>
          <w:szCs w:val="25"/>
        </w:rPr>
        <w:t>20.01.2017 года по делу № А17-8506/2016</w:t>
      </w:r>
      <w:r w:rsidR="00AE6D2C" w:rsidRPr="001108F8">
        <w:rPr>
          <w:sz w:val="25"/>
          <w:szCs w:val="25"/>
        </w:rPr>
        <w:t xml:space="preserve">, в лице конкурсного управляющего </w:t>
      </w:r>
      <w:r w:rsidR="005F26B2" w:rsidRPr="001108F8">
        <w:rPr>
          <w:sz w:val="25"/>
          <w:szCs w:val="25"/>
        </w:rPr>
        <w:t>Быков Дмитрий Юрьевич</w:t>
      </w:r>
      <w:r w:rsidR="00AE6D2C" w:rsidRPr="001108F8">
        <w:rPr>
          <w:sz w:val="25"/>
          <w:szCs w:val="25"/>
        </w:rPr>
        <w:t>,</w:t>
      </w:r>
      <w:r w:rsidRPr="001108F8">
        <w:rPr>
          <w:sz w:val="25"/>
          <w:szCs w:val="25"/>
        </w:rPr>
        <w:t xml:space="preserve"> действующего на основании </w:t>
      </w:r>
      <w:r w:rsidR="005F26B2" w:rsidRPr="001108F8">
        <w:rPr>
          <w:sz w:val="25"/>
          <w:szCs w:val="25"/>
        </w:rPr>
        <w:t>указанного выше решения Арбитражного суда Ивановской области от 20.01.2017 года по делу № А17-8506/2016</w:t>
      </w:r>
      <w:r w:rsidR="00AE6D2C" w:rsidRPr="001108F8">
        <w:rPr>
          <w:sz w:val="25"/>
          <w:szCs w:val="25"/>
        </w:rPr>
        <w:t>, именуемое в дальнейшем "Продавец" с одной стороны, и</w:t>
      </w:r>
    </w:p>
    <w:bookmarkEnd w:id="1"/>
    <w:p w14:paraId="597183FC" w14:textId="77777777" w:rsidR="00AE6D2C" w:rsidRPr="001108F8" w:rsidRDefault="00AE6D2C" w:rsidP="00AE6D2C">
      <w:pPr>
        <w:ind w:firstLine="709"/>
        <w:jc w:val="both"/>
        <w:rPr>
          <w:sz w:val="25"/>
          <w:szCs w:val="25"/>
        </w:rPr>
      </w:pPr>
      <w:r w:rsidRPr="001108F8">
        <w:rPr>
          <w:b/>
          <w:bCs/>
          <w:sz w:val="25"/>
          <w:szCs w:val="25"/>
          <w:highlight w:val="yellow"/>
        </w:rPr>
        <w:t xml:space="preserve">&lt;Реквизиты </w:t>
      </w:r>
      <w:r w:rsidR="001C3547" w:rsidRPr="001108F8">
        <w:rPr>
          <w:b/>
          <w:bCs/>
          <w:sz w:val="25"/>
          <w:szCs w:val="25"/>
          <w:highlight w:val="yellow"/>
        </w:rPr>
        <w:t>заявителя</w:t>
      </w:r>
      <w:r w:rsidRPr="001108F8">
        <w:rPr>
          <w:b/>
          <w:bCs/>
          <w:sz w:val="25"/>
          <w:szCs w:val="25"/>
          <w:highlight w:val="yellow"/>
        </w:rPr>
        <w:t>&gt;</w:t>
      </w:r>
      <w:r w:rsidRPr="001108F8">
        <w:rPr>
          <w:sz w:val="25"/>
          <w:szCs w:val="25"/>
        </w:rPr>
        <w:t xml:space="preserve">, именуемый в дальнейшем "Заявитель", </w:t>
      </w:r>
    </w:p>
    <w:p w14:paraId="72E14445" w14:textId="77777777" w:rsidR="00AE6D2C" w:rsidRPr="001108F8" w:rsidRDefault="00AE6D2C" w:rsidP="00AE6D2C">
      <w:pPr>
        <w:ind w:firstLine="709"/>
        <w:jc w:val="both"/>
        <w:rPr>
          <w:sz w:val="25"/>
          <w:szCs w:val="25"/>
        </w:rPr>
      </w:pPr>
      <w:r w:rsidRPr="001108F8">
        <w:rPr>
          <w:sz w:val="25"/>
          <w:szCs w:val="25"/>
        </w:rPr>
        <w:t>а вместе именуемые в дальнейшем "Стороны", заключили настоящий договор о нижеследующем:</w:t>
      </w:r>
    </w:p>
    <w:p w14:paraId="4704F038" w14:textId="77777777" w:rsidR="00EF12B8" w:rsidRPr="001108F8" w:rsidRDefault="00EF12B8" w:rsidP="00EF12B8">
      <w:pPr>
        <w:ind w:firstLine="709"/>
        <w:jc w:val="both"/>
        <w:rPr>
          <w:sz w:val="25"/>
          <w:szCs w:val="25"/>
          <w:highlight w:val="yellow"/>
        </w:rPr>
      </w:pPr>
    </w:p>
    <w:p w14:paraId="23807694" w14:textId="67193B78" w:rsidR="001A74C0" w:rsidRPr="001108F8" w:rsidRDefault="00EF12B8" w:rsidP="00EF12B8">
      <w:pPr>
        <w:ind w:right="-96" w:firstLine="567"/>
        <w:jc w:val="both"/>
        <w:rPr>
          <w:rStyle w:val="paragraph"/>
          <w:sz w:val="25"/>
          <w:szCs w:val="25"/>
        </w:rPr>
      </w:pPr>
      <w:r w:rsidRPr="001108F8">
        <w:rPr>
          <w:rStyle w:val="paragraph"/>
          <w:sz w:val="25"/>
          <w:szCs w:val="25"/>
        </w:rPr>
        <w:t xml:space="preserve">1. </w:t>
      </w:r>
      <w:r w:rsidR="00471ACC" w:rsidRPr="001108F8">
        <w:rPr>
          <w:rStyle w:val="paragraph"/>
          <w:sz w:val="25"/>
          <w:szCs w:val="25"/>
        </w:rPr>
        <w:t xml:space="preserve">Для участия в </w:t>
      </w:r>
      <w:r w:rsidR="005F646D" w:rsidRPr="001108F8">
        <w:rPr>
          <w:rStyle w:val="paragraph"/>
          <w:sz w:val="25"/>
          <w:szCs w:val="25"/>
        </w:rPr>
        <w:t xml:space="preserve">повторных </w:t>
      </w:r>
      <w:r w:rsidR="00471ACC" w:rsidRPr="001108F8">
        <w:rPr>
          <w:rStyle w:val="paragraph"/>
          <w:sz w:val="25"/>
          <w:szCs w:val="25"/>
        </w:rPr>
        <w:t xml:space="preserve">торгах в </w:t>
      </w:r>
      <w:r w:rsidR="001A74C0" w:rsidRPr="001108F8">
        <w:rPr>
          <w:rStyle w:val="paragraph"/>
          <w:sz w:val="25"/>
          <w:szCs w:val="25"/>
        </w:rPr>
        <w:t>форм</w:t>
      </w:r>
      <w:r w:rsidR="004F07D9" w:rsidRPr="001108F8">
        <w:rPr>
          <w:rStyle w:val="paragraph"/>
          <w:sz w:val="25"/>
          <w:szCs w:val="25"/>
        </w:rPr>
        <w:t>е</w:t>
      </w:r>
      <w:r w:rsidR="001A74C0" w:rsidRPr="001108F8">
        <w:rPr>
          <w:rStyle w:val="paragraph"/>
          <w:sz w:val="25"/>
          <w:szCs w:val="25"/>
        </w:rPr>
        <w:t xml:space="preserve"> </w:t>
      </w:r>
      <w:r w:rsidR="004F07D9" w:rsidRPr="001108F8">
        <w:rPr>
          <w:rStyle w:val="paragraph"/>
          <w:sz w:val="25"/>
          <w:szCs w:val="25"/>
        </w:rPr>
        <w:t>открытого аукциона с открытой формой представления предложений о цене</w:t>
      </w:r>
      <w:r w:rsidR="001A74C0" w:rsidRPr="001108F8">
        <w:rPr>
          <w:rStyle w:val="paragraph"/>
          <w:sz w:val="25"/>
          <w:szCs w:val="25"/>
        </w:rPr>
        <w:t xml:space="preserve"> по продаже имущества должника</w:t>
      </w:r>
      <w:r w:rsidR="004F07D9" w:rsidRPr="001108F8">
        <w:rPr>
          <w:rStyle w:val="paragraph"/>
          <w:sz w:val="25"/>
          <w:szCs w:val="25"/>
        </w:rPr>
        <w:t xml:space="preserve"> </w:t>
      </w:r>
      <w:r w:rsidR="000C47C9" w:rsidRPr="001108F8">
        <w:rPr>
          <w:sz w:val="25"/>
          <w:szCs w:val="25"/>
        </w:rPr>
        <w:t>"СНП Сервис" (ИНН 4401133693; ОГРН 1124401003627; юр. адрес: 155550, Ивановская область, г. Приволжск, ул. Волгореченская, д. 3, лит. Д1</w:t>
      </w:r>
      <w:r w:rsidR="001108F8">
        <w:rPr>
          <w:sz w:val="25"/>
          <w:szCs w:val="25"/>
        </w:rPr>
        <w:t>;</w:t>
      </w:r>
      <w:r w:rsidR="001A74C0" w:rsidRPr="001108F8">
        <w:rPr>
          <w:rStyle w:val="paragraph"/>
          <w:sz w:val="25"/>
          <w:szCs w:val="25"/>
        </w:rPr>
        <w:t xml:space="preserve"> на условиях объявления</w:t>
      </w:r>
      <w:r w:rsidR="004C0BD8">
        <w:rPr>
          <w:rStyle w:val="paragraph"/>
          <w:sz w:val="25"/>
          <w:szCs w:val="25"/>
        </w:rPr>
        <w:t xml:space="preserve"> № </w:t>
      </w:r>
      <w:r w:rsidR="004036D6" w:rsidRPr="004036D6">
        <w:rPr>
          <w:rStyle w:val="paragraph"/>
          <w:sz w:val="25"/>
          <w:szCs w:val="25"/>
        </w:rPr>
        <w:t>77033596145</w:t>
      </w:r>
      <w:r w:rsidR="001A74C0" w:rsidRPr="001108F8">
        <w:rPr>
          <w:rStyle w:val="paragraph"/>
          <w:sz w:val="25"/>
          <w:szCs w:val="25"/>
        </w:rPr>
        <w:t xml:space="preserve"> о</w:t>
      </w:r>
      <w:r w:rsidR="004C0BD8">
        <w:rPr>
          <w:rStyle w:val="paragraph"/>
          <w:sz w:val="25"/>
          <w:szCs w:val="25"/>
        </w:rPr>
        <w:t xml:space="preserve"> </w:t>
      </w:r>
      <w:r w:rsidR="001A74C0" w:rsidRPr="001108F8">
        <w:rPr>
          <w:rStyle w:val="paragraph"/>
          <w:sz w:val="25"/>
          <w:szCs w:val="25"/>
        </w:rPr>
        <w:t>торгах</w:t>
      </w:r>
      <w:r w:rsidR="0046446B">
        <w:rPr>
          <w:rStyle w:val="paragraph"/>
          <w:sz w:val="25"/>
          <w:szCs w:val="25"/>
        </w:rPr>
        <w:t xml:space="preserve"> в форме публичного предложения</w:t>
      </w:r>
      <w:r w:rsidR="001A74C0" w:rsidRPr="001108F8">
        <w:rPr>
          <w:rStyle w:val="paragraph"/>
          <w:sz w:val="25"/>
          <w:szCs w:val="25"/>
        </w:rPr>
        <w:t xml:space="preserve"> в газете "Коммерсантъ" </w:t>
      </w:r>
      <w:r w:rsidR="000C47C9" w:rsidRPr="001108F8">
        <w:rPr>
          <w:sz w:val="25"/>
          <w:szCs w:val="25"/>
        </w:rPr>
        <w:t xml:space="preserve">от </w:t>
      </w:r>
      <w:r w:rsidR="004036D6">
        <w:rPr>
          <w:sz w:val="25"/>
          <w:szCs w:val="25"/>
        </w:rPr>
        <w:t>06.03.2021</w:t>
      </w:r>
      <w:r w:rsidR="001108F8">
        <w:rPr>
          <w:sz w:val="25"/>
          <w:szCs w:val="25"/>
        </w:rPr>
        <w:t>)</w:t>
      </w:r>
      <w:r w:rsidR="001A74C0" w:rsidRPr="001108F8">
        <w:rPr>
          <w:rStyle w:val="paragraph"/>
          <w:sz w:val="25"/>
          <w:szCs w:val="25"/>
        </w:rPr>
        <w:t xml:space="preserve"> з</w:t>
      </w:r>
      <w:r w:rsidRPr="001108F8">
        <w:rPr>
          <w:rStyle w:val="paragraph"/>
          <w:sz w:val="25"/>
          <w:szCs w:val="25"/>
        </w:rPr>
        <w:t xml:space="preserve">аявитель </w:t>
      </w:r>
      <w:r w:rsidR="001A74C0" w:rsidRPr="001108F8">
        <w:rPr>
          <w:rStyle w:val="paragraph"/>
          <w:sz w:val="25"/>
          <w:szCs w:val="25"/>
        </w:rPr>
        <w:t xml:space="preserve">причисляет </w:t>
      </w:r>
      <w:r w:rsidR="00DD536B" w:rsidRPr="001108F8">
        <w:rPr>
          <w:rStyle w:val="paragraph"/>
          <w:sz w:val="25"/>
          <w:szCs w:val="25"/>
        </w:rPr>
        <w:t xml:space="preserve">задаток в размере </w:t>
      </w:r>
      <w:r w:rsidR="00597401">
        <w:rPr>
          <w:rStyle w:val="paragraph"/>
          <w:sz w:val="25"/>
          <w:szCs w:val="25"/>
        </w:rPr>
        <w:t xml:space="preserve">20 </w:t>
      </w:r>
      <w:r w:rsidRPr="001108F8">
        <w:rPr>
          <w:rStyle w:val="paragraph"/>
          <w:sz w:val="25"/>
          <w:szCs w:val="25"/>
        </w:rPr>
        <w:t>% от начальной цены продажи лота</w:t>
      </w:r>
      <w:r w:rsidR="0046446B">
        <w:rPr>
          <w:rStyle w:val="paragraph"/>
          <w:sz w:val="25"/>
          <w:szCs w:val="25"/>
        </w:rPr>
        <w:t xml:space="preserve"> </w:t>
      </w:r>
      <w:r w:rsidR="0046446B" w:rsidRPr="0046446B">
        <w:rPr>
          <w:rStyle w:val="paragraph"/>
          <w:sz w:val="25"/>
          <w:szCs w:val="25"/>
        </w:rPr>
        <w:t>действительной для периода, в который поступила заявка</w:t>
      </w:r>
      <w:r w:rsidRPr="001108F8">
        <w:rPr>
          <w:rStyle w:val="paragraph"/>
          <w:sz w:val="25"/>
          <w:szCs w:val="25"/>
        </w:rPr>
        <w:t>, на</w:t>
      </w:r>
      <w:r w:rsidR="000C47C9" w:rsidRPr="001108F8">
        <w:rPr>
          <w:rStyle w:val="paragraph"/>
          <w:sz w:val="25"/>
          <w:szCs w:val="25"/>
        </w:rPr>
        <w:t xml:space="preserve"> специальный </w:t>
      </w:r>
      <w:r w:rsidRPr="001108F8">
        <w:rPr>
          <w:rStyle w:val="paragraph"/>
          <w:sz w:val="25"/>
          <w:szCs w:val="25"/>
        </w:rPr>
        <w:t xml:space="preserve">счет </w:t>
      </w:r>
      <w:r w:rsidR="000C47C9" w:rsidRPr="001108F8">
        <w:rPr>
          <w:rStyle w:val="paragraph"/>
          <w:sz w:val="25"/>
          <w:szCs w:val="25"/>
        </w:rPr>
        <w:t>должника, по реквизитам, указанным в договоре</w:t>
      </w:r>
      <w:r w:rsidR="001A74C0" w:rsidRPr="001108F8">
        <w:rPr>
          <w:rStyle w:val="paragraph"/>
          <w:sz w:val="25"/>
          <w:szCs w:val="25"/>
        </w:rPr>
        <w:t>.</w:t>
      </w:r>
    </w:p>
    <w:p w14:paraId="0F74B7A4" w14:textId="1FB336A2" w:rsidR="000C47C9" w:rsidRPr="001108F8" w:rsidRDefault="001A74C0" w:rsidP="006A61F3">
      <w:pPr>
        <w:ind w:firstLine="567"/>
        <w:jc w:val="both"/>
        <w:rPr>
          <w:sz w:val="25"/>
          <w:szCs w:val="25"/>
        </w:rPr>
      </w:pPr>
      <w:r w:rsidRPr="001108F8">
        <w:rPr>
          <w:rStyle w:val="paragraph"/>
          <w:sz w:val="25"/>
          <w:szCs w:val="25"/>
        </w:rPr>
        <w:t xml:space="preserve">2. Предмет торгов (лот № 1) принадлежащее Продавцу на праве собственности </w:t>
      </w:r>
      <w:bookmarkStart w:id="2" w:name="_Hlk14637599"/>
      <w:r w:rsidR="000C47C9" w:rsidRPr="001108F8">
        <w:rPr>
          <w:sz w:val="25"/>
          <w:szCs w:val="25"/>
        </w:rPr>
        <w:t>объекты недвижимости (далее по тексту – "Имущество</w:t>
      </w:r>
      <w:bookmarkStart w:id="3" w:name="_Hlk14637529"/>
      <w:r w:rsidR="000C47C9" w:rsidRPr="001108F8">
        <w:rPr>
          <w:sz w:val="25"/>
          <w:szCs w:val="25"/>
        </w:rPr>
        <w:t>"), в соответствии с ФЗ "О несостоятельности (банкротстве)"</w:t>
      </w:r>
      <w:bookmarkEnd w:id="3"/>
      <w:r w:rsidR="000C47C9" w:rsidRPr="001108F8">
        <w:rPr>
          <w:sz w:val="25"/>
          <w:szCs w:val="25"/>
        </w:rPr>
        <w:t>:</w:t>
      </w:r>
    </w:p>
    <w:p w14:paraId="0BB5C74D" w14:textId="77777777" w:rsidR="000C47C9" w:rsidRPr="001108F8" w:rsidRDefault="000C47C9" w:rsidP="000C47C9">
      <w:pPr>
        <w:numPr>
          <w:ilvl w:val="0"/>
          <w:numId w:val="4"/>
        </w:numPr>
        <w:contextualSpacing/>
        <w:jc w:val="both"/>
        <w:rPr>
          <w:sz w:val="25"/>
          <w:szCs w:val="25"/>
        </w:rPr>
      </w:pPr>
      <w:r w:rsidRPr="001108F8">
        <w:rPr>
          <w:sz w:val="25"/>
          <w:szCs w:val="25"/>
        </w:rPr>
        <w:t xml:space="preserve">Административное здание, слесарная мастерская (лит. Г, Г1; здание нежилое кадастровый номер 37:13:010706:536; площадь 114,3 кв. м; V = 643 куб. м.; адрес: Ивановская обл., р-н Приволжский, г. Приволжск, ул. Волгореченская, д. 3); </w:t>
      </w:r>
    </w:p>
    <w:p w14:paraId="57AB9BB4" w14:textId="77777777" w:rsidR="000C47C9" w:rsidRPr="001108F8" w:rsidRDefault="000C47C9" w:rsidP="000C47C9">
      <w:pPr>
        <w:numPr>
          <w:ilvl w:val="0"/>
          <w:numId w:val="4"/>
        </w:numPr>
        <w:contextualSpacing/>
        <w:jc w:val="both"/>
        <w:rPr>
          <w:sz w:val="25"/>
          <w:szCs w:val="25"/>
        </w:rPr>
      </w:pPr>
      <w:r w:rsidRPr="001108F8">
        <w:rPr>
          <w:sz w:val="25"/>
          <w:szCs w:val="25"/>
        </w:rPr>
        <w:t xml:space="preserve">Гараж (лит Д, Д1, Д2; здание нежилое кадастровый номер 37:13:010706:535; площадь 606 кв. м; V = 3393 куб. м.; адрес: Ивановская обл., р-н Приволжский, г. Приволжск, ул. Волгореченская, д. 3); </w:t>
      </w:r>
    </w:p>
    <w:p w14:paraId="6D813436" w14:textId="77777777" w:rsidR="000C47C9" w:rsidRPr="001108F8" w:rsidRDefault="000C47C9" w:rsidP="000C47C9">
      <w:pPr>
        <w:numPr>
          <w:ilvl w:val="0"/>
          <w:numId w:val="4"/>
        </w:numPr>
        <w:contextualSpacing/>
        <w:jc w:val="both"/>
        <w:rPr>
          <w:sz w:val="25"/>
          <w:szCs w:val="25"/>
        </w:rPr>
      </w:pPr>
      <w:r w:rsidRPr="001108F8">
        <w:rPr>
          <w:sz w:val="25"/>
          <w:szCs w:val="25"/>
        </w:rPr>
        <w:t xml:space="preserve">Душевая, склад (лит. Т, Т1, Т2 здание нежилое кадастровый номер 37:13:010706:157; площадь 122,4 кв. м; V = 607 куб. м.; адрес: Ивановская обл., р-н Приволжский, г. Приволжск, ул. Волгореченская, д. 3); </w:t>
      </w:r>
    </w:p>
    <w:p w14:paraId="10BCE412" w14:textId="77777777" w:rsidR="000C47C9" w:rsidRPr="001108F8" w:rsidRDefault="000C47C9" w:rsidP="000C47C9">
      <w:pPr>
        <w:numPr>
          <w:ilvl w:val="0"/>
          <w:numId w:val="4"/>
        </w:numPr>
        <w:contextualSpacing/>
        <w:jc w:val="both"/>
        <w:rPr>
          <w:sz w:val="25"/>
          <w:szCs w:val="25"/>
        </w:rPr>
      </w:pPr>
      <w:r w:rsidRPr="001108F8">
        <w:rPr>
          <w:sz w:val="25"/>
          <w:szCs w:val="25"/>
        </w:rPr>
        <w:t xml:space="preserve">Битумная лит. А (здание нежилое кадастровый номер 37:13:010706:552; площадь 67,3 кв. м; V = 700 куб. м.; адрес: Ивановская обл., р-н Приволжский, г. Приволжск, ул. Волгореченская, д. 3); </w:t>
      </w:r>
    </w:p>
    <w:p w14:paraId="3986421C" w14:textId="77777777" w:rsidR="000C47C9" w:rsidRPr="001108F8" w:rsidRDefault="000C47C9" w:rsidP="000C47C9">
      <w:pPr>
        <w:numPr>
          <w:ilvl w:val="0"/>
          <w:numId w:val="4"/>
        </w:numPr>
        <w:contextualSpacing/>
        <w:jc w:val="both"/>
        <w:rPr>
          <w:sz w:val="25"/>
          <w:szCs w:val="25"/>
        </w:rPr>
      </w:pPr>
      <w:r w:rsidRPr="001108F8">
        <w:rPr>
          <w:sz w:val="25"/>
          <w:szCs w:val="25"/>
        </w:rPr>
        <w:t xml:space="preserve">Теплопункт лит. В (здание нежилое, склад кадастровый номер 37:13:010706:553; площадь 12 кв. м; V = 75 куб. м.; адрес: Ивановская обл., р-н Приволжский, г. Приволжск, ул. Волгореченская, д. 3); </w:t>
      </w:r>
    </w:p>
    <w:p w14:paraId="24E279EA" w14:textId="77777777" w:rsidR="00EF56FA" w:rsidRPr="001108F8" w:rsidRDefault="000C47C9" w:rsidP="00EF56FA">
      <w:pPr>
        <w:numPr>
          <w:ilvl w:val="0"/>
          <w:numId w:val="4"/>
        </w:numPr>
        <w:contextualSpacing/>
        <w:jc w:val="both"/>
        <w:rPr>
          <w:sz w:val="25"/>
          <w:szCs w:val="25"/>
        </w:rPr>
      </w:pPr>
      <w:r w:rsidRPr="001108F8">
        <w:rPr>
          <w:sz w:val="25"/>
          <w:szCs w:val="25"/>
        </w:rPr>
        <w:t xml:space="preserve">Склад (лит. Б; здание нежилое кадастровый номер 37:13:010706:534; площадь 48,2 кв. м; V = 198 куб. м.; адрес: Ивановская обл., р-н Приволжский, г. Приволжск, ул. Волгореченская, д. 3); </w:t>
      </w:r>
    </w:p>
    <w:p w14:paraId="553809AA" w14:textId="3FD7CD0B" w:rsidR="00EF56FA" w:rsidRPr="001108F8" w:rsidRDefault="000C47C9" w:rsidP="00EF56FA">
      <w:pPr>
        <w:numPr>
          <w:ilvl w:val="0"/>
          <w:numId w:val="4"/>
        </w:numPr>
        <w:contextualSpacing/>
        <w:jc w:val="both"/>
        <w:rPr>
          <w:rStyle w:val="paragraph"/>
          <w:sz w:val="25"/>
          <w:szCs w:val="25"/>
        </w:rPr>
      </w:pPr>
      <w:r w:rsidRPr="001108F8">
        <w:rPr>
          <w:sz w:val="25"/>
          <w:szCs w:val="25"/>
        </w:rPr>
        <w:t>Земельный участок (категория земель – земли населенных пунктов; разрешенное использование - для производственной базы; кадастровый номер 37:13:010706:7; площадь 7 693 кв.м.; адрес: Ивановская обл., р-н Приволжский, г. Приволжск, ул. Волгореченская, д. 3).</w:t>
      </w:r>
    </w:p>
    <w:p w14:paraId="54E1EF9E" w14:textId="3FDC078F" w:rsidR="001108F8" w:rsidRPr="001108F8" w:rsidRDefault="001108F8" w:rsidP="001108F8">
      <w:pPr>
        <w:ind w:firstLine="567"/>
        <w:contextualSpacing/>
        <w:jc w:val="both"/>
        <w:rPr>
          <w:rStyle w:val="paragraph"/>
          <w:sz w:val="25"/>
          <w:szCs w:val="25"/>
        </w:rPr>
      </w:pPr>
      <w:r w:rsidRPr="001108F8">
        <w:rPr>
          <w:rStyle w:val="paragraph"/>
          <w:sz w:val="25"/>
          <w:szCs w:val="25"/>
        </w:rPr>
        <w:lastRenderedPageBreak/>
        <w:t>Имущество является предметом залога в пользу АКБ "Акция" ОАО (г. Иваново, Ташкентская ул., д. 14) договор об ипотеке (залоге недвижимого имущества) от 11.04.2014 № 14/И.</w:t>
      </w:r>
    </w:p>
    <w:p w14:paraId="74139801" w14:textId="711438F3" w:rsidR="0046446B" w:rsidRDefault="00EF56FA" w:rsidP="00EF56FA">
      <w:pPr>
        <w:ind w:firstLine="567"/>
        <w:contextualSpacing/>
        <w:jc w:val="both"/>
        <w:rPr>
          <w:rStyle w:val="paragraph"/>
          <w:sz w:val="25"/>
          <w:szCs w:val="25"/>
        </w:rPr>
      </w:pPr>
      <w:r w:rsidRPr="001108F8">
        <w:rPr>
          <w:rStyle w:val="paragraph"/>
          <w:sz w:val="25"/>
          <w:szCs w:val="25"/>
        </w:rPr>
        <w:t xml:space="preserve">3. </w:t>
      </w:r>
      <w:bookmarkEnd w:id="2"/>
      <w:r w:rsidR="0046446B">
        <w:rPr>
          <w:rStyle w:val="paragraph"/>
          <w:sz w:val="25"/>
          <w:szCs w:val="25"/>
        </w:rPr>
        <w:t>Ц</w:t>
      </w:r>
      <w:r w:rsidR="007E61AC" w:rsidRPr="001108F8">
        <w:rPr>
          <w:rStyle w:val="paragraph"/>
          <w:sz w:val="25"/>
          <w:szCs w:val="25"/>
        </w:rPr>
        <w:t>ена продажи имущества:</w:t>
      </w:r>
    </w:p>
    <w:p w14:paraId="6521F2AE" w14:textId="77777777" w:rsidR="0046446B" w:rsidRDefault="0046446B" w:rsidP="00EF56FA">
      <w:pPr>
        <w:ind w:firstLine="567"/>
        <w:contextualSpacing/>
        <w:jc w:val="both"/>
        <w:rPr>
          <w:rStyle w:val="paragraph"/>
          <w:sz w:val="25"/>
          <w:szCs w:val="2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1"/>
        <w:gridCol w:w="3542"/>
        <w:gridCol w:w="2262"/>
      </w:tblGrid>
      <w:tr w:rsidR="00EA2295" w:rsidRPr="00EA2295" w14:paraId="6B5A9153" w14:textId="77777777" w:rsidTr="00EA2295">
        <w:tc>
          <w:tcPr>
            <w:tcW w:w="3541" w:type="dxa"/>
            <w:shd w:val="clear" w:color="auto" w:fill="auto"/>
            <w:vAlign w:val="center"/>
          </w:tcPr>
          <w:p w14:paraId="2708379A" w14:textId="77777777" w:rsidR="00597401" w:rsidRPr="00EA2295" w:rsidRDefault="00597401" w:rsidP="00EA229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A2295">
              <w:rPr>
                <w:rFonts w:eastAsia="Calibri"/>
                <w:sz w:val="26"/>
                <w:szCs w:val="26"/>
                <w:lang w:eastAsia="en-US"/>
              </w:rPr>
              <w:t>Начало периода предоставления заявок</w:t>
            </w:r>
          </w:p>
        </w:tc>
        <w:tc>
          <w:tcPr>
            <w:tcW w:w="3542" w:type="dxa"/>
            <w:shd w:val="clear" w:color="auto" w:fill="auto"/>
            <w:vAlign w:val="center"/>
          </w:tcPr>
          <w:p w14:paraId="0149DE13" w14:textId="77777777" w:rsidR="00597401" w:rsidRPr="00EA2295" w:rsidRDefault="00597401" w:rsidP="00EA229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A2295">
              <w:rPr>
                <w:rFonts w:eastAsia="Calibri"/>
                <w:sz w:val="26"/>
                <w:szCs w:val="26"/>
                <w:lang w:eastAsia="en-US"/>
              </w:rPr>
              <w:t>Конец периода предоставления заявок</w:t>
            </w:r>
          </w:p>
        </w:tc>
        <w:tc>
          <w:tcPr>
            <w:tcW w:w="2262" w:type="dxa"/>
            <w:shd w:val="clear" w:color="auto" w:fill="auto"/>
            <w:vAlign w:val="center"/>
          </w:tcPr>
          <w:p w14:paraId="09D92B30" w14:textId="77777777" w:rsidR="00597401" w:rsidRPr="00EA2295" w:rsidRDefault="00597401" w:rsidP="00EA229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A2295">
              <w:rPr>
                <w:rFonts w:eastAsia="Calibri"/>
                <w:sz w:val="26"/>
                <w:szCs w:val="26"/>
                <w:lang w:eastAsia="en-US"/>
              </w:rPr>
              <w:t>Цена (минимальная цена) периода предоставления заявок</w:t>
            </w:r>
          </w:p>
        </w:tc>
      </w:tr>
      <w:tr w:rsidR="00EA2295" w:rsidRPr="00EA2295" w14:paraId="14AF73C0" w14:textId="77777777" w:rsidTr="00EA2295">
        <w:tc>
          <w:tcPr>
            <w:tcW w:w="3541" w:type="dxa"/>
            <w:shd w:val="clear" w:color="auto" w:fill="auto"/>
          </w:tcPr>
          <w:p w14:paraId="0C860E09" w14:textId="77777777" w:rsidR="00597401" w:rsidRPr="00EA2295" w:rsidRDefault="00597401" w:rsidP="00EA229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A2295">
              <w:rPr>
                <w:rFonts w:eastAsia="Calibri"/>
                <w:sz w:val="26"/>
                <w:szCs w:val="26"/>
                <w:lang w:eastAsia="en-US"/>
              </w:rPr>
              <w:t>23.03.2021 в 00 ч. 00 мин.</w:t>
            </w:r>
          </w:p>
        </w:tc>
        <w:tc>
          <w:tcPr>
            <w:tcW w:w="3542" w:type="dxa"/>
            <w:shd w:val="clear" w:color="auto" w:fill="auto"/>
          </w:tcPr>
          <w:p w14:paraId="0DD5284B" w14:textId="77777777" w:rsidR="00597401" w:rsidRPr="00EA2295" w:rsidRDefault="00597401" w:rsidP="00EA229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A2295">
              <w:rPr>
                <w:rFonts w:eastAsia="Calibri"/>
                <w:sz w:val="26"/>
                <w:szCs w:val="26"/>
                <w:lang w:eastAsia="en-US"/>
              </w:rPr>
              <w:t>07.04.2021 в 00 ч. 00 мин.</w:t>
            </w:r>
          </w:p>
        </w:tc>
        <w:tc>
          <w:tcPr>
            <w:tcW w:w="2262" w:type="dxa"/>
            <w:shd w:val="clear" w:color="auto" w:fill="auto"/>
          </w:tcPr>
          <w:p w14:paraId="4577817D" w14:textId="77777777" w:rsidR="00597401" w:rsidRPr="00EA2295" w:rsidRDefault="00597401" w:rsidP="00EA229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A2295">
              <w:rPr>
                <w:rFonts w:eastAsia="Calibri"/>
                <w:sz w:val="26"/>
                <w:szCs w:val="26"/>
                <w:lang w:eastAsia="en-US"/>
              </w:rPr>
              <w:t>2 851 758,00</w:t>
            </w:r>
          </w:p>
        </w:tc>
      </w:tr>
      <w:tr w:rsidR="00EA2295" w:rsidRPr="00EA2295" w14:paraId="07192855" w14:textId="77777777" w:rsidTr="00EA2295">
        <w:tc>
          <w:tcPr>
            <w:tcW w:w="3541" w:type="dxa"/>
            <w:shd w:val="clear" w:color="auto" w:fill="auto"/>
          </w:tcPr>
          <w:p w14:paraId="29F85056" w14:textId="77777777" w:rsidR="00597401" w:rsidRPr="00EA2295" w:rsidRDefault="00597401" w:rsidP="00EA229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A2295">
              <w:rPr>
                <w:rFonts w:eastAsia="Calibri"/>
                <w:sz w:val="26"/>
                <w:szCs w:val="26"/>
                <w:lang w:eastAsia="en-US"/>
              </w:rPr>
              <w:t>07.04.2021 в 00 ч. 00 мин.</w:t>
            </w:r>
          </w:p>
        </w:tc>
        <w:tc>
          <w:tcPr>
            <w:tcW w:w="3542" w:type="dxa"/>
            <w:shd w:val="clear" w:color="auto" w:fill="auto"/>
          </w:tcPr>
          <w:p w14:paraId="362EC6F0" w14:textId="77777777" w:rsidR="00597401" w:rsidRPr="00EA2295" w:rsidRDefault="00597401" w:rsidP="00EA229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A2295">
              <w:rPr>
                <w:rFonts w:eastAsia="Calibri"/>
                <w:sz w:val="26"/>
                <w:szCs w:val="26"/>
                <w:lang w:eastAsia="en-US"/>
              </w:rPr>
              <w:t>14.04.2021 в 00 ч. 00 мин.</w:t>
            </w:r>
          </w:p>
        </w:tc>
        <w:tc>
          <w:tcPr>
            <w:tcW w:w="2262" w:type="dxa"/>
            <w:shd w:val="clear" w:color="auto" w:fill="auto"/>
          </w:tcPr>
          <w:p w14:paraId="3B92BAE8" w14:textId="77777777" w:rsidR="00597401" w:rsidRPr="00EA2295" w:rsidRDefault="00597401" w:rsidP="00EA229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A2295">
              <w:rPr>
                <w:rFonts w:eastAsia="Calibri"/>
                <w:sz w:val="26"/>
                <w:szCs w:val="26"/>
                <w:lang w:eastAsia="en-US"/>
              </w:rPr>
              <w:t>2 709 170,10</w:t>
            </w:r>
          </w:p>
        </w:tc>
      </w:tr>
      <w:tr w:rsidR="00EA2295" w:rsidRPr="00EA2295" w14:paraId="584C7280" w14:textId="77777777" w:rsidTr="00EA2295">
        <w:tc>
          <w:tcPr>
            <w:tcW w:w="3541" w:type="dxa"/>
            <w:shd w:val="clear" w:color="auto" w:fill="auto"/>
          </w:tcPr>
          <w:p w14:paraId="6B2CF462" w14:textId="77777777" w:rsidR="00597401" w:rsidRPr="00EA2295" w:rsidRDefault="00597401" w:rsidP="00EA229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A2295">
              <w:rPr>
                <w:rFonts w:eastAsia="Calibri"/>
                <w:sz w:val="26"/>
                <w:szCs w:val="26"/>
                <w:lang w:eastAsia="en-US"/>
              </w:rPr>
              <w:t>14.04.2021 в 00 ч. 00 мин.</w:t>
            </w:r>
          </w:p>
        </w:tc>
        <w:tc>
          <w:tcPr>
            <w:tcW w:w="3542" w:type="dxa"/>
            <w:shd w:val="clear" w:color="auto" w:fill="auto"/>
          </w:tcPr>
          <w:p w14:paraId="36A83396" w14:textId="77777777" w:rsidR="00597401" w:rsidRPr="00EA2295" w:rsidRDefault="00597401" w:rsidP="00EA229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A2295">
              <w:rPr>
                <w:rFonts w:eastAsia="Calibri"/>
                <w:sz w:val="26"/>
                <w:szCs w:val="26"/>
                <w:lang w:eastAsia="en-US"/>
              </w:rPr>
              <w:t>21.04.2021 в 00 ч. 00 мин.</w:t>
            </w:r>
          </w:p>
        </w:tc>
        <w:tc>
          <w:tcPr>
            <w:tcW w:w="2262" w:type="dxa"/>
            <w:shd w:val="clear" w:color="auto" w:fill="auto"/>
          </w:tcPr>
          <w:p w14:paraId="6DCFCF31" w14:textId="77777777" w:rsidR="00597401" w:rsidRPr="00EA2295" w:rsidRDefault="00597401" w:rsidP="00EA229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A2295">
              <w:rPr>
                <w:rFonts w:eastAsia="Calibri"/>
                <w:sz w:val="26"/>
                <w:szCs w:val="26"/>
                <w:lang w:eastAsia="en-US"/>
              </w:rPr>
              <w:t>2 566 582,20</w:t>
            </w:r>
          </w:p>
        </w:tc>
      </w:tr>
      <w:tr w:rsidR="00EA2295" w:rsidRPr="00EA2295" w14:paraId="03EC17DB" w14:textId="77777777" w:rsidTr="00EA2295">
        <w:tc>
          <w:tcPr>
            <w:tcW w:w="3541" w:type="dxa"/>
            <w:shd w:val="clear" w:color="auto" w:fill="auto"/>
          </w:tcPr>
          <w:p w14:paraId="07D18154" w14:textId="77777777" w:rsidR="00597401" w:rsidRPr="00EA2295" w:rsidRDefault="00597401" w:rsidP="00EA2295">
            <w:pPr>
              <w:jc w:val="center"/>
              <w:rPr>
                <w:rFonts w:eastAsia="Calibri"/>
                <w:sz w:val="26"/>
                <w:szCs w:val="26"/>
                <w:highlight w:val="yellow"/>
                <w:lang w:eastAsia="en-US"/>
              </w:rPr>
            </w:pPr>
            <w:r w:rsidRPr="00EA2295">
              <w:rPr>
                <w:rFonts w:eastAsia="Calibri"/>
                <w:sz w:val="26"/>
                <w:szCs w:val="26"/>
                <w:lang w:eastAsia="en-US"/>
              </w:rPr>
              <w:t>21.04.2021 в 00 ч. 00 мин.</w:t>
            </w:r>
          </w:p>
        </w:tc>
        <w:tc>
          <w:tcPr>
            <w:tcW w:w="3542" w:type="dxa"/>
            <w:shd w:val="clear" w:color="auto" w:fill="auto"/>
          </w:tcPr>
          <w:p w14:paraId="0B5B2B6A" w14:textId="77777777" w:rsidR="00597401" w:rsidRPr="00EA2295" w:rsidRDefault="00597401" w:rsidP="00EA229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A2295">
              <w:rPr>
                <w:rFonts w:eastAsia="Calibri"/>
                <w:sz w:val="26"/>
                <w:szCs w:val="26"/>
                <w:lang w:eastAsia="en-US"/>
              </w:rPr>
              <w:t>28.04.2021 в 00 ч. 00 мин.</w:t>
            </w:r>
          </w:p>
        </w:tc>
        <w:tc>
          <w:tcPr>
            <w:tcW w:w="2262" w:type="dxa"/>
            <w:shd w:val="clear" w:color="auto" w:fill="auto"/>
          </w:tcPr>
          <w:p w14:paraId="439D4851" w14:textId="77777777" w:rsidR="00597401" w:rsidRPr="00EA2295" w:rsidRDefault="00597401" w:rsidP="00EA229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A2295">
              <w:rPr>
                <w:rFonts w:eastAsia="Calibri"/>
                <w:sz w:val="26"/>
                <w:szCs w:val="26"/>
                <w:lang w:eastAsia="en-US"/>
              </w:rPr>
              <w:t>2 423 994,30</w:t>
            </w:r>
          </w:p>
        </w:tc>
      </w:tr>
      <w:tr w:rsidR="00EA2295" w:rsidRPr="00EA2295" w14:paraId="5F268029" w14:textId="77777777" w:rsidTr="00EA2295">
        <w:tc>
          <w:tcPr>
            <w:tcW w:w="3541" w:type="dxa"/>
            <w:shd w:val="clear" w:color="auto" w:fill="auto"/>
          </w:tcPr>
          <w:p w14:paraId="135BEA87" w14:textId="77777777" w:rsidR="00597401" w:rsidRPr="00EA2295" w:rsidRDefault="00597401" w:rsidP="00EA2295">
            <w:pPr>
              <w:jc w:val="center"/>
              <w:rPr>
                <w:rFonts w:eastAsia="Calibri"/>
                <w:sz w:val="26"/>
                <w:szCs w:val="26"/>
                <w:highlight w:val="yellow"/>
                <w:lang w:eastAsia="en-US"/>
              </w:rPr>
            </w:pPr>
            <w:r w:rsidRPr="00EA2295">
              <w:rPr>
                <w:rFonts w:eastAsia="Calibri"/>
                <w:sz w:val="26"/>
                <w:szCs w:val="26"/>
                <w:lang w:eastAsia="en-US"/>
              </w:rPr>
              <w:t>28.04.2021 в 00 ч. 00 мин.</w:t>
            </w:r>
          </w:p>
        </w:tc>
        <w:tc>
          <w:tcPr>
            <w:tcW w:w="3542" w:type="dxa"/>
            <w:shd w:val="clear" w:color="auto" w:fill="auto"/>
          </w:tcPr>
          <w:p w14:paraId="4840F8D6" w14:textId="77777777" w:rsidR="00597401" w:rsidRPr="00EA2295" w:rsidRDefault="00597401" w:rsidP="00EA229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A2295">
              <w:rPr>
                <w:rFonts w:eastAsia="Calibri"/>
                <w:sz w:val="26"/>
                <w:szCs w:val="26"/>
                <w:lang w:eastAsia="en-US"/>
              </w:rPr>
              <w:t>05.05.2021 в 00 ч. 00 мин.</w:t>
            </w:r>
          </w:p>
        </w:tc>
        <w:tc>
          <w:tcPr>
            <w:tcW w:w="2262" w:type="dxa"/>
            <w:shd w:val="clear" w:color="auto" w:fill="auto"/>
          </w:tcPr>
          <w:p w14:paraId="7F9701A1" w14:textId="77777777" w:rsidR="00597401" w:rsidRPr="00EA2295" w:rsidRDefault="00597401" w:rsidP="00EA229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A2295">
              <w:rPr>
                <w:rFonts w:eastAsia="Calibri"/>
                <w:sz w:val="26"/>
                <w:szCs w:val="26"/>
                <w:lang w:eastAsia="en-US"/>
              </w:rPr>
              <w:t>2 281 406,40</w:t>
            </w:r>
          </w:p>
        </w:tc>
      </w:tr>
      <w:tr w:rsidR="00EA2295" w:rsidRPr="00EA2295" w14:paraId="4CAEE661" w14:textId="77777777" w:rsidTr="00EA2295">
        <w:tc>
          <w:tcPr>
            <w:tcW w:w="3541" w:type="dxa"/>
            <w:shd w:val="clear" w:color="auto" w:fill="auto"/>
          </w:tcPr>
          <w:p w14:paraId="630F9CB4" w14:textId="77777777" w:rsidR="00597401" w:rsidRPr="00EA2295" w:rsidRDefault="00597401" w:rsidP="00EA2295">
            <w:pPr>
              <w:jc w:val="center"/>
              <w:rPr>
                <w:rFonts w:eastAsia="Calibri"/>
                <w:sz w:val="26"/>
                <w:szCs w:val="26"/>
                <w:highlight w:val="yellow"/>
                <w:lang w:eastAsia="en-US"/>
              </w:rPr>
            </w:pPr>
            <w:r w:rsidRPr="00EA2295">
              <w:rPr>
                <w:rFonts w:eastAsia="Calibri"/>
                <w:sz w:val="26"/>
                <w:szCs w:val="26"/>
                <w:lang w:eastAsia="en-US"/>
              </w:rPr>
              <w:t>05.05.2021 в 00 ч. 00 мин.</w:t>
            </w:r>
          </w:p>
        </w:tc>
        <w:tc>
          <w:tcPr>
            <w:tcW w:w="3542" w:type="dxa"/>
            <w:shd w:val="clear" w:color="auto" w:fill="auto"/>
          </w:tcPr>
          <w:p w14:paraId="68FB903C" w14:textId="77777777" w:rsidR="00597401" w:rsidRPr="00EA2295" w:rsidRDefault="00597401" w:rsidP="00EA2295">
            <w:pPr>
              <w:jc w:val="center"/>
              <w:rPr>
                <w:rFonts w:eastAsia="Calibri"/>
                <w:sz w:val="26"/>
                <w:szCs w:val="26"/>
                <w:highlight w:val="yellow"/>
                <w:lang w:eastAsia="en-US"/>
              </w:rPr>
            </w:pPr>
            <w:r w:rsidRPr="00EA2295">
              <w:rPr>
                <w:rFonts w:eastAsia="Calibri"/>
                <w:sz w:val="26"/>
                <w:szCs w:val="26"/>
                <w:lang w:eastAsia="en-US"/>
              </w:rPr>
              <w:t>12.05.2021 в 00 ч. 00 мин.</w:t>
            </w:r>
          </w:p>
        </w:tc>
        <w:tc>
          <w:tcPr>
            <w:tcW w:w="2262" w:type="dxa"/>
            <w:shd w:val="clear" w:color="auto" w:fill="auto"/>
          </w:tcPr>
          <w:p w14:paraId="15D94EC0" w14:textId="77777777" w:rsidR="00597401" w:rsidRPr="00EA2295" w:rsidRDefault="00597401" w:rsidP="00EA229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A2295">
              <w:rPr>
                <w:rFonts w:eastAsia="Calibri"/>
                <w:sz w:val="26"/>
                <w:szCs w:val="26"/>
                <w:lang w:eastAsia="en-US"/>
              </w:rPr>
              <w:t>2 138 818,50</w:t>
            </w:r>
          </w:p>
        </w:tc>
      </w:tr>
    </w:tbl>
    <w:p w14:paraId="6942140D" w14:textId="77777777" w:rsidR="00597401" w:rsidRDefault="00597401" w:rsidP="0046446B">
      <w:pPr>
        <w:contextualSpacing/>
        <w:jc w:val="both"/>
        <w:rPr>
          <w:rStyle w:val="paragraph"/>
          <w:sz w:val="25"/>
          <w:szCs w:val="25"/>
        </w:rPr>
      </w:pPr>
    </w:p>
    <w:p w14:paraId="52471F47" w14:textId="737E8255" w:rsidR="001A74C0" w:rsidRPr="001108F8" w:rsidRDefault="007E61AC" w:rsidP="00EF56FA">
      <w:pPr>
        <w:ind w:firstLine="567"/>
        <w:contextualSpacing/>
        <w:jc w:val="both"/>
        <w:rPr>
          <w:rStyle w:val="paragraph"/>
          <w:sz w:val="25"/>
          <w:szCs w:val="25"/>
        </w:rPr>
      </w:pPr>
      <w:r w:rsidRPr="001108F8">
        <w:rPr>
          <w:rStyle w:val="paragraph"/>
          <w:sz w:val="25"/>
          <w:szCs w:val="25"/>
        </w:rPr>
        <w:t xml:space="preserve">НДС не облагается (п. 15 ч. 2 ст. 146 НК РФ)). </w:t>
      </w:r>
      <w:r w:rsidR="00081622" w:rsidRPr="001108F8">
        <w:rPr>
          <w:rStyle w:val="paragraph"/>
          <w:sz w:val="25"/>
          <w:szCs w:val="25"/>
        </w:rPr>
        <w:t xml:space="preserve">Окончательная цена продаваемого Имущества определяется по итогам торгов. </w:t>
      </w:r>
      <w:r w:rsidRPr="001108F8">
        <w:rPr>
          <w:rStyle w:val="paragraph"/>
          <w:sz w:val="25"/>
          <w:szCs w:val="25"/>
        </w:rPr>
        <w:t>Размер задатка</w:t>
      </w:r>
      <w:r w:rsidR="0046446B">
        <w:rPr>
          <w:rStyle w:val="paragraph"/>
          <w:sz w:val="25"/>
          <w:szCs w:val="25"/>
        </w:rPr>
        <w:t xml:space="preserve">: </w:t>
      </w:r>
      <w:r w:rsidR="0046446B" w:rsidRPr="0046446B">
        <w:rPr>
          <w:rStyle w:val="paragraph"/>
          <w:sz w:val="25"/>
          <w:szCs w:val="25"/>
        </w:rPr>
        <w:t>10% от начальной</w:t>
      </w:r>
      <w:r w:rsidR="0046446B">
        <w:rPr>
          <w:rStyle w:val="paragraph"/>
          <w:sz w:val="25"/>
          <w:szCs w:val="25"/>
        </w:rPr>
        <w:t xml:space="preserve"> (минимальной)</w:t>
      </w:r>
      <w:r w:rsidR="0046446B" w:rsidRPr="0046446B">
        <w:rPr>
          <w:rStyle w:val="paragraph"/>
          <w:sz w:val="25"/>
          <w:szCs w:val="25"/>
        </w:rPr>
        <w:t xml:space="preserve"> цены продажи лота действительной для периода, в который поступила заявка</w:t>
      </w:r>
      <w:r w:rsidRPr="001108F8">
        <w:rPr>
          <w:rStyle w:val="paragraph"/>
          <w:sz w:val="25"/>
          <w:szCs w:val="25"/>
        </w:rPr>
        <w:t>.</w:t>
      </w:r>
      <w:r w:rsidR="00081622" w:rsidRPr="001108F8">
        <w:rPr>
          <w:rStyle w:val="paragraph"/>
          <w:sz w:val="25"/>
          <w:szCs w:val="25"/>
        </w:rPr>
        <w:t xml:space="preserve"> </w:t>
      </w:r>
    </w:p>
    <w:p w14:paraId="0D87B88B" w14:textId="16C15267" w:rsidR="00EF12B8" w:rsidRPr="001108F8" w:rsidRDefault="000E3F95" w:rsidP="00EF12B8">
      <w:pPr>
        <w:ind w:right="-96" w:firstLine="567"/>
        <w:jc w:val="both"/>
        <w:rPr>
          <w:rStyle w:val="paragraph"/>
          <w:sz w:val="25"/>
          <w:szCs w:val="25"/>
        </w:rPr>
      </w:pPr>
      <w:r w:rsidRPr="001108F8">
        <w:rPr>
          <w:rStyle w:val="paragraph"/>
          <w:sz w:val="25"/>
          <w:szCs w:val="25"/>
        </w:rPr>
        <w:t>4</w:t>
      </w:r>
      <w:r w:rsidR="007E61AC" w:rsidRPr="001108F8">
        <w:rPr>
          <w:rStyle w:val="paragraph"/>
          <w:sz w:val="25"/>
          <w:szCs w:val="25"/>
        </w:rPr>
        <w:t xml:space="preserve">. </w:t>
      </w:r>
      <w:r w:rsidR="00EF12B8" w:rsidRPr="001108F8">
        <w:rPr>
          <w:rStyle w:val="paragraph"/>
          <w:sz w:val="25"/>
          <w:szCs w:val="25"/>
        </w:rPr>
        <w:t>Задаток вносится в обеспечение исполнения обязательств Заявителя по заключению договора купли-продажи Имущества и в счет причитающихся с Заявителя платежей по договору</w:t>
      </w:r>
      <w:r w:rsidR="007E61AC" w:rsidRPr="001108F8">
        <w:rPr>
          <w:rStyle w:val="paragraph"/>
          <w:sz w:val="25"/>
          <w:szCs w:val="25"/>
        </w:rPr>
        <w:t xml:space="preserve"> купли-продажи Имущества</w:t>
      </w:r>
      <w:r w:rsidR="00EF12B8" w:rsidRPr="001108F8">
        <w:rPr>
          <w:rStyle w:val="paragraph"/>
          <w:sz w:val="25"/>
          <w:szCs w:val="25"/>
        </w:rPr>
        <w:t xml:space="preserve"> в случае признания Заявителя победителем торгов. </w:t>
      </w:r>
    </w:p>
    <w:p w14:paraId="7D58F11D" w14:textId="5BE4BD01" w:rsidR="003E0972" w:rsidRPr="001108F8" w:rsidRDefault="000E3F95" w:rsidP="003E0972">
      <w:pPr>
        <w:ind w:right="-96" w:firstLine="567"/>
        <w:jc w:val="both"/>
        <w:rPr>
          <w:rStyle w:val="paragraph"/>
          <w:sz w:val="25"/>
          <w:szCs w:val="25"/>
        </w:rPr>
      </w:pPr>
      <w:r w:rsidRPr="001108F8">
        <w:rPr>
          <w:rStyle w:val="paragraph"/>
          <w:sz w:val="25"/>
          <w:szCs w:val="25"/>
        </w:rPr>
        <w:t>5</w:t>
      </w:r>
      <w:r w:rsidR="00EF12B8" w:rsidRPr="001108F8">
        <w:rPr>
          <w:rStyle w:val="paragraph"/>
          <w:sz w:val="25"/>
          <w:szCs w:val="25"/>
        </w:rPr>
        <w:t xml:space="preserve">. Обязанность Заявителя по перечислению </w:t>
      </w:r>
      <w:r w:rsidR="007E61AC" w:rsidRPr="001108F8">
        <w:rPr>
          <w:rStyle w:val="paragraph"/>
          <w:sz w:val="25"/>
          <w:szCs w:val="25"/>
        </w:rPr>
        <w:t>з</w:t>
      </w:r>
      <w:r w:rsidR="00EF12B8" w:rsidRPr="001108F8">
        <w:rPr>
          <w:rStyle w:val="paragraph"/>
          <w:sz w:val="25"/>
          <w:szCs w:val="25"/>
        </w:rPr>
        <w:t xml:space="preserve">адатка считается исполненной в момент зачисления денежных средств </w:t>
      </w:r>
      <w:r w:rsidR="003E0972" w:rsidRPr="001108F8">
        <w:rPr>
          <w:rStyle w:val="paragraph"/>
          <w:sz w:val="25"/>
          <w:szCs w:val="25"/>
        </w:rPr>
        <w:t>на специальный счет должника, по реквизитам, указанным в договоре.</w:t>
      </w:r>
    </w:p>
    <w:p w14:paraId="0BCBB9E2" w14:textId="540E518F" w:rsidR="001C3547" w:rsidRPr="001108F8" w:rsidRDefault="000E3F95" w:rsidP="001C3547">
      <w:pPr>
        <w:ind w:right="-96" w:firstLine="567"/>
        <w:jc w:val="both"/>
        <w:rPr>
          <w:rStyle w:val="paragraph"/>
          <w:sz w:val="25"/>
          <w:szCs w:val="25"/>
        </w:rPr>
      </w:pPr>
      <w:r w:rsidRPr="001108F8">
        <w:rPr>
          <w:rStyle w:val="paragraph"/>
          <w:sz w:val="25"/>
          <w:szCs w:val="25"/>
        </w:rPr>
        <w:t>6</w:t>
      </w:r>
      <w:r w:rsidR="001C3547" w:rsidRPr="001108F8">
        <w:rPr>
          <w:rStyle w:val="paragraph"/>
          <w:sz w:val="25"/>
          <w:szCs w:val="25"/>
        </w:rPr>
        <w:t>. Задаток вносится не позднее даты окончания</w:t>
      </w:r>
      <w:r w:rsidR="0046446B">
        <w:rPr>
          <w:rStyle w:val="paragraph"/>
          <w:sz w:val="25"/>
          <w:szCs w:val="25"/>
        </w:rPr>
        <w:t xml:space="preserve"> </w:t>
      </w:r>
      <w:r w:rsidR="0046446B" w:rsidRPr="0046446B">
        <w:rPr>
          <w:rStyle w:val="paragraph"/>
          <w:sz w:val="25"/>
          <w:szCs w:val="25"/>
        </w:rPr>
        <w:t>периода, в котор</w:t>
      </w:r>
      <w:r w:rsidR="0046446B">
        <w:rPr>
          <w:rStyle w:val="paragraph"/>
          <w:sz w:val="25"/>
          <w:szCs w:val="25"/>
        </w:rPr>
        <w:t>ом</w:t>
      </w:r>
      <w:r w:rsidR="0046446B" w:rsidRPr="0046446B">
        <w:rPr>
          <w:rStyle w:val="paragraph"/>
          <w:sz w:val="25"/>
          <w:szCs w:val="25"/>
        </w:rPr>
        <w:t xml:space="preserve"> поступила заявка</w:t>
      </w:r>
      <w:r w:rsidR="001C3547" w:rsidRPr="001108F8">
        <w:rPr>
          <w:rStyle w:val="paragraph"/>
          <w:sz w:val="25"/>
          <w:szCs w:val="25"/>
        </w:rPr>
        <w:t xml:space="preserve"> на участие в торгах </w:t>
      </w:r>
      <w:r w:rsidR="003E0972" w:rsidRPr="001108F8">
        <w:rPr>
          <w:rStyle w:val="paragraph"/>
          <w:sz w:val="25"/>
          <w:szCs w:val="25"/>
        </w:rPr>
        <w:t xml:space="preserve">на специальный счет должника, по </w:t>
      </w:r>
      <w:r w:rsidR="001C3547" w:rsidRPr="001108F8">
        <w:rPr>
          <w:rStyle w:val="paragraph"/>
          <w:sz w:val="25"/>
          <w:szCs w:val="25"/>
        </w:rPr>
        <w:t xml:space="preserve">следующим реквизитам: </w:t>
      </w:r>
    </w:p>
    <w:p w14:paraId="21A6B8DE" w14:textId="763668FD" w:rsidR="007E61AC" w:rsidRPr="001108F8" w:rsidRDefault="003E0972" w:rsidP="003E0972">
      <w:pPr>
        <w:ind w:firstLine="567"/>
        <w:jc w:val="both"/>
        <w:rPr>
          <w:rStyle w:val="paragraph"/>
          <w:b/>
          <w:sz w:val="25"/>
          <w:szCs w:val="25"/>
        </w:rPr>
      </w:pPr>
      <w:r w:rsidRPr="001108F8">
        <w:rPr>
          <w:b/>
          <w:bCs/>
          <w:sz w:val="25"/>
          <w:szCs w:val="25"/>
        </w:rPr>
        <w:t>получатель: ООО "СНП Сервис" (ИНН 4401133693, КПП 370501001), р/с 40702810338000002771, Ивановский РФ АО "Россельхозбанк", г. Иваново, к/с 30101810300000000780, БИК 042406780. Назначение платежа "Задаток для участия в торгах. Торги</w:t>
      </w:r>
      <w:r w:rsidR="004C0BD8">
        <w:rPr>
          <w:b/>
          <w:bCs/>
          <w:sz w:val="25"/>
          <w:szCs w:val="25"/>
        </w:rPr>
        <w:t xml:space="preserve"> № </w:t>
      </w:r>
      <w:r w:rsidRPr="001108F8">
        <w:rPr>
          <w:b/>
          <w:bCs/>
          <w:sz w:val="25"/>
          <w:szCs w:val="25"/>
        </w:rPr>
        <w:t>___, лот № ___". Задаток должен быть внесен претендентом до окончания срока приема заявок на участие в торгах.</w:t>
      </w:r>
    </w:p>
    <w:p w14:paraId="140EE51B" w14:textId="0B5B0DB9" w:rsidR="00EF12B8" w:rsidRPr="001108F8" w:rsidRDefault="000E3F95" w:rsidP="001C3547">
      <w:pPr>
        <w:ind w:right="-96" w:firstLine="567"/>
        <w:jc w:val="both"/>
        <w:rPr>
          <w:rStyle w:val="paragraph"/>
          <w:sz w:val="25"/>
          <w:szCs w:val="25"/>
        </w:rPr>
      </w:pPr>
      <w:r w:rsidRPr="001108F8">
        <w:rPr>
          <w:rStyle w:val="paragraph"/>
          <w:sz w:val="25"/>
          <w:szCs w:val="25"/>
        </w:rPr>
        <w:t>7</w:t>
      </w:r>
      <w:r w:rsidR="001C3547" w:rsidRPr="001108F8">
        <w:rPr>
          <w:rStyle w:val="paragraph"/>
          <w:sz w:val="25"/>
          <w:szCs w:val="25"/>
        </w:rPr>
        <w:t xml:space="preserve">. Суммы внесенных заявителями задатков возвращаются всем заявителям, за исключением победителя торгов, </w:t>
      </w:r>
      <w:r w:rsidR="003D5225" w:rsidRPr="001108F8">
        <w:rPr>
          <w:rStyle w:val="paragraph"/>
          <w:sz w:val="25"/>
          <w:szCs w:val="25"/>
        </w:rPr>
        <w:t xml:space="preserve">в порядке </w:t>
      </w:r>
      <w:r w:rsidR="003E0972" w:rsidRPr="001108F8">
        <w:rPr>
          <w:rStyle w:val="paragraph"/>
          <w:sz w:val="25"/>
          <w:szCs w:val="25"/>
        </w:rPr>
        <w:t>предусмотренном законом</w:t>
      </w:r>
      <w:r w:rsidR="001C3547" w:rsidRPr="001108F8">
        <w:rPr>
          <w:rStyle w:val="paragraph"/>
          <w:sz w:val="25"/>
          <w:szCs w:val="25"/>
        </w:rPr>
        <w:t xml:space="preserve">. </w:t>
      </w:r>
      <w:r w:rsidR="00EF12B8" w:rsidRPr="001108F8">
        <w:rPr>
          <w:rStyle w:val="paragraph"/>
          <w:sz w:val="25"/>
          <w:szCs w:val="25"/>
        </w:rPr>
        <w:t xml:space="preserve">В случае победы Заявителя на торгах Задаток Заявителю не возвращается и засчитывается в счет исполнения обязательства победившего на торгах Заявителя по уплате цены лота, реализованного на торгах. </w:t>
      </w:r>
    </w:p>
    <w:p w14:paraId="1A780917" w14:textId="3B745601" w:rsidR="00EF12B8" w:rsidRPr="001108F8" w:rsidRDefault="000E3F95" w:rsidP="00EF12B8">
      <w:pPr>
        <w:ind w:firstLine="567"/>
        <w:jc w:val="both"/>
        <w:rPr>
          <w:rStyle w:val="paragraph"/>
          <w:sz w:val="25"/>
          <w:szCs w:val="25"/>
        </w:rPr>
      </w:pPr>
      <w:r w:rsidRPr="001108F8">
        <w:rPr>
          <w:rStyle w:val="paragraph"/>
          <w:sz w:val="25"/>
          <w:szCs w:val="25"/>
        </w:rPr>
        <w:t>8</w:t>
      </w:r>
      <w:r w:rsidR="00EF12B8" w:rsidRPr="001108F8">
        <w:rPr>
          <w:rStyle w:val="paragraph"/>
          <w:sz w:val="25"/>
          <w:szCs w:val="25"/>
        </w:rPr>
        <w:t xml:space="preserve">. Сумма Задатка не возвращается Заявителю в случаях: победы Заявителя на торгах и дальнейшего отказа (уклонения) с его стороны от подписания договора купли-продажи с в установленные сроки, а также в случае не перечисления денежных средств в оплату </w:t>
      </w:r>
      <w:r w:rsidR="001C3547" w:rsidRPr="001108F8">
        <w:rPr>
          <w:rStyle w:val="paragraph"/>
          <w:sz w:val="25"/>
          <w:szCs w:val="25"/>
        </w:rPr>
        <w:t>Имущества</w:t>
      </w:r>
      <w:r w:rsidR="00EF12B8" w:rsidRPr="001108F8">
        <w:rPr>
          <w:rStyle w:val="paragraph"/>
          <w:sz w:val="25"/>
          <w:szCs w:val="25"/>
        </w:rPr>
        <w:t xml:space="preserve"> в установленные</w:t>
      </w:r>
      <w:r w:rsidR="001C3547" w:rsidRPr="001108F8">
        <w:rPr>
          <w:rStyle w:val="paragraph"/>
          <w:sz w:val="25"/>
          <w:szCs w:val="25"/>
        </w:rPr>
        <w:t xml:space="preserve"> договором купли-продажи</w:t>
      </w:r>
      <w:r w:rsidR="00EF12B8" w:rsidRPr="001108F8">
        <w:rPr>
          <w:rStyle w:val="paragraph"/>
          <w:sz w:val="25"/>
          <w:szCs w:val="25"/>
        </w:rPr>
        <w:t xml:space="preserve"> сроки.</w:t>
      </w:r>
    </w:p>
    <w:p w14:paraId="0A016763" w14:textId="324DC208" w:rsidR="00EF12B8" w:rsidRPr="001108F8" w:rsidRDefault="000E3F95" w:rsidP="000E1C30">
      <w:pPr>
        <w:ind w:firstLine="567"/>
        <w:jc w:val="both"/>
        <w:rPr>
          <w:rStyle w:val="paragraph"/>
          <w:sz w:val="25"/>
          <w:szCs w:val="25"/>
        </w:rPr>
      </w:pPr>
      <w:r w:rsidRPr="001108F8">
        <w:rPr>
          <w:rStyle w:val="paragraph"/>
          <w:sz w:val="25"/>
          <w:szCs w:val="25"/>
        </w:rPr>
        <w:t>9</w:t>
      </w:r>
      <w:r w:rsidR="00EF12B8" w:rsidRPr="001108F8">
        <w:rPr>
          <w:rStyle w:val="paragraph"/>
          <w:sz w:val="25"/>
          <w:szCs w:val="25"/>
        </w:rPr>
        <w:t xml:space="preserve">. По всем вопросам, не указанным в Договоре, стороны руководствуются законодательством Российской Федерации. </w:t>
      </w:r>
    </w:p>
    <w:p w14:paraId="72E804FF" w14:textId="2A503F31" w:rsidR="00EF12B8" w:rsidRPr="001108F8" w:rsidRDefault="001C3547" w:rsidP="000E1C30">
      <w:pPr>
        <w:ind w:firstLine="567"/>
        <w:jc w:val="both"/>
        <w:rPr>
          <w:rStyle w:val="paragraph"/>
          <w:sz w:val="25"/>
          <w:szCs w:val="25"/>
        </w:rPr>
      </w:pPr>
      <w:r w:rsidRPr="001108F8">
        <w:rPr>
          <w:rStyle w:val="paragraph"/>
          <w:sz w:val="25"/>
          <w:szCs w:val="25"/>
        </w:rPr>
        <w:t>1</w:t>
      </w:r>
      <w:r w:rsidR="000E3F95" w:rsidRPr="001108F8">
        <w:rPr>
          <w:rStyle w:val="paragraph"/>
          <w:sz w:val="25"/>
          <w:szCs w:val="25"/>
        </w:rPr>
        <w:t>0</w:t>
      </w:r>
      <w:r w:rsidR="00EF12B8" w:rsidRPr="001108F8">
        <w:rPr>
          <w:rStyle w:val="paragraph"/>
          <w:sz w:val="25"/>
          <w:szCs w:val="25"/>
        </w:rPr>
        <w:t>. В случае возникновения споров по Договору или в связи с ним они подлежат рассмотрению в</w:t>
      </w:r>
      <w:r w:rsidRPr="001108F8">
        <w:rPr>
          <w:rStyle w:val="paragraph"/>
          <w:sz w:val="25"/>
          <w:szCs w:val="25"/>
        </w:rPr>
        <w:t xml:space="preserve"> суде</w:t>
      </w:r>
      <w:r w:rsidR="00EF12B8" w:rsidRPr="001108F8">
        <w:rPr>
          <w:rStyle w:val="paragraph"/>
          <w:sz w:val="25"/>
          <w:szCs w:val="25"/>
        </w:rPr>
        <w:t xml:space="preserve"> </w:t>
      </w:r>
      <w:r w:rsidRPr="001108F8">
        <w:rPr>
          <w:rStyle w:val="paragraph"/>
          <w:sz w:val="25"/>
          <w:szCs w:val="25"/>
        </w:rPr>
        <w:t>по месту нахождения Продавца в соответствии с действующим законодательством.</w:t>
      </w:r>
    </w:p>
    <w:p w14:paraId="4A14A824" w14:textId="77777777" w:rsidR="001C3547" w:rsidRPr="001108F8" w:rsidRDefault="001C3547" w:rsidP="000E1C30">
      <w:pPr>
        <w:ind w:firstLine="567"/>
        <w:jc w:val="both"/>
        <w:rPr>
          <w:rStyle w:val="paragraph"/>
          <w:sz w:val="25"/>
          <w:szCs w:val="25"/>
        </w:rPr>
      </w:pPr>
    </w:p>
    <w:p w14:paraId="15835083" w14:textId="77777777" w:rsidR="001C3547" w:rsidRPr="001108F8" w:rsidRDefault="001C3547" w:rsidP="001C3547">
      <w:pPr>
        <w:jc w:val="center"/>
        <w:rPr>
          <w:sz w:val="25"/>
          <w:szCs w:val="25"/>
        </w:rPr>
      </w:pPr>
      <w:r w:rsidRPr="001108F8">
        <w:rPr>
          <w:sz w:val="25"/>
          <w:szCs w:val="25"/>
        </w:rPr>
        <w:lastRenderedPageBreak/>
        <w:t>Реквизиты сторон</w:t>
      </w:r>
    </w:p>
    <w:p w14:paraId="68D5C9F8" w14:textId="77777777" w:rsidR="003E0972" w:rsidRPr="001108F8" w:rsidRDefault="003E0972" w:rsidP="003E0972">
      <w:pPr>
        <w:ind w:firstLine="567"/>
        <w:jc w:val="both"/>
        <w:rPr>
          <w:rStyle w:val="paragraph"/>
          <w:sz w:val="25"/>
          <w:szCs w:val="25"/>
        </w:rPr>
      </w:pPr>
      <w:r w:rsidRPr="001108F8">
        <w:rPr>
          <w:rStyle w:val="paragraph"/>
          <w:sz w:val="25"/>
          <w:szCs w:val="25"/>
        </w:rPr>
        <w:t xml:space="preserve">Продавец: Общество с ограниченной ответственностью </w:t>
      </w:r>
      <w:r w:rsidRPr="001108F8">
        <w:rPr>
          <w:sz w:val="25"/>
          <w:szCs w:val="25"/>
        </w:rPr>
        <w:t>"СНП Сервис". ИНН 4401133693; ОГРН 1124401003627; юр. адрес: 155550, Ивановская область, г. Приволжск, ул. Волгореченская, д. 3, лит. Д1</w:t>
      </w:r>
      <w:r w:rsidRPr="001108F8">
        <w:rPr>
          <w:rStyle w:val="paragraph"/>
          <w:sz w:val="25"/>
          <w:szCs w:val="25"/>
        </w:rPr>
        <w:t xml:space="preserve">. </w:t>
      </w:r>
    </w:p>
    <w:p w14:paraId="48CCAC64" w14:textId="77777777" w:rsidR="001C3547" w:rsidRPr="001108F8" w:rsidRDefault="001C3547" w:rsidP="001C3547">
      <w:pPr>
        <w:ind w:firstLine="567"/>
        <w:jc w:val="both"/>
        <w:rPr>
          <w:sz w:val="25"/>
          <w:szCs w:val="25"/>
        </w:rPr>
      </w:pPr>
      <w:r w:rsidRPr="001108F8">
        <w:rPr>
          <w:sz w:val="25"/>
          <w:szCs w:val="25"/>
        </w:rPr>
        <w:t xml:space="preserve">Заявитель: </w:t>
      </w:r>
      <w:r w:rsidRPr="001108F8">
        <w:rPr>
          <w:sz w:val="25"/>
          <w:szCs w:val="25"/>
          <w:highlight w:val="yellow"/>
        </w:rPr>
        <w:t>&lt;Реквизиты заявителя&gt;</w:t>
      </w:r>
    </w:p>
    <w:p w14:paraId="6EFE5024" w14:textId="77777777" w:rsidR="001C3547" w:rsidRPr="001108F8" w:rsidRDefault="001C3547" w:rsidP="001C3547">
      <w:pPr>
        <w:autoSpaceDE w:val="0"/>
        <w:autoSpaceDN w:val="0"/>
        <w:adjustRightInd w:val="0"/>
        <w:jc w:val="both"/>
        <w:rPr>
          <w:bCs/>
          <w:sz w:val="25"/>
          <w:szCs w:val="25"/>
          <w:lang w:eastAsia="en-US"/>
        </w:rPr>
      </w:pPr>
    </w:p>
    <w:p w14:paraId="2D5570C9" w14:textId="77777777" w:rsidR="001C3547" w:rsidRPr="001108F8" w:rsidRDefault="001C3547" w:rsidP="001C3547">
      <w:pPr>
        <w:autoSpaceDE w:val="0"/>
        <w:autoSpaceDN w:val="0"/>
        <w:adjustRightInd w:val="0"/>
        <w:jc w:val="center"/>
        <w:rPr>
          <w:bCs/>
          <w:sz w:val="25"/>
          <w:szCs w:val="25"/>
          <w:lang w:eastAsia="en-US"/>
        </w:rPr>
      </w:pPr>
      <w:r w:rsidRPr="001108F8">
        <w:rPr>
          <w:bCs/>
          <w:sz w:val="25"/>
          <w:szCs w:val="25"/>
          <w:lang w:eastAsia="en-US"/>
        </w:rPr>
        <w:t>Подписи сторон</w:t>
      </w:r>
    </w:p>
    <w:p w14:paraId="41D4A4AA" w14:textId="3EBE95B8" w:rsidR="001C3547" w:rsidRDefault="001C3547" w:rsidP="001C3547">
      <w:pPr>
        <w:autoSpaceDE w:val="0"/>
        <w:autoSpaceDN w:val="0"/>
        <w:adjustRightInd w:val="0"/>
        <w:rPr>
          <w:bCs/>
          <w:sz w:val="25"/>
          <w:szCs w:val="25"/>
          <w:lang w:eastAsia="en-US"/>
        </w:rPr>
      </w:pPr>
    </w:p>
    <w:p w14:paraId="30828D76" w14:textId="77777777" w:rsidR="001108F8" w:rsidRPr="001108F8" w:rsidRDefault="001108F8" w:rsidP="001C3547">
      <w:pPr>
        <w:autoSpaceDE w:val="0"/>
        <w:autoSpaceDN w:val="0"/>
        <w:adjustRightInd w:val="0"/>
        <w:rPr>
          <w:bCs/>
          <w:sz w:val="25"/>
          <w:szCs w:val="25"/>
          <w:lang w:eastAsia="en-US"/>
        </w:rPr>
      </w:pPr>
    </w:p>
    <w:p w14:paraId="07E2DC8C" w14:textId="77777777" w:rsidR="001C3547" w:rsidRPr="001108F8" w:rsidRDefault="001C3547" w:rsidP="001C3547">
      <w:pPr>
        <w:autoSpaceDE w:val="0"/>
        <w:autoSpaceDN w:val="0"/>
        <w:adjustRightInd w:val="0"/>
        <w:rPr>
          <w:bCs/>
          <w:sz w:val="25"/>
          <w:szCs w:val="25"/>
          <w:lang w:eastAsia="en-US"/>
        </w:rPr>
      </w:pPr>
      <w:r w:rsidRPr="001108F8">
        <w:rPr>
          <w:bCs/>
          <w:sz w:val="25"/>
          <w:szCs w:val="25"/>
          <w:lang w:eastAsia="en-US"/>
        </w:rPr>
        <w:t>Продавец: ___________________________________________________________________</w:t>
      </w:r>
    </w:p>
    <w:p w14:paraId="1F1017C3" w14:textId="7CA75B5C" w:rsidR="001C3547" w:rsidRDefault="001C3547" w:rsidP="001C3547">
      <w:pPr>
        <w:rPr>
          <w:sz w:val="25"/>
          <w:szCs w:val="25"/>
        </w:rPr>
      </w:pPr>
    </w:p>
    <w:p w14:paraId="3B68CE49" w14:textId="77777777" w:rsidR="001108F8" w:rsidRPr="001108F8" w:rsidRDefault="001108F8" w:rsidP="001C3547">
      <w:pPr>
        <w:rPr>
          <w:sz w:val="25"/>
          <w:szCs w:val="25"/>
        </w:rPr>
      </w:pPr>
    </w:p>
    <w:p w14:paraId="476C521B" w14:textId="77777777" w:rsidR="001C3547" w:rsidRPr="001108F8" w:rsidRDefault="001C3547" w:rsidP="001C3547">
      <w:pPr>
        <w:rPr>
          <w:sz w:val="25"/>
          <w:szCs w:val="25"/>
        </w:rPr>
      </w:pPr>
      <w:r w:rsidRPr="001108F8">
        <w:rPr>
          <w:sz w:val="25"/>
          <w:szCs w:val="25"/>
        </w:rPr>
        <w:t>Заявитель: ___________________________________________________________________</w:t>
      </w:r>
    </w:p>
    <w:p w14:paraId="2196B8FA" w14:textId="77777777" w:rsidR="001C3547" w:rsidRPr="001108F8" w:rsidRDefault="001C3547" w:rsidP="000E1C30">
      <w:pPr>
        <w:ind w:firstLine="567"/>
        <w:jc w:val="both"/>
        <w:rPr>
          <w:rStyle w:val="paragraph"/>
          <w:sz w:val="25"/>
          <w:szCs w:val="25"/>
        </w:rPr>
      </w:pPr>
    </w:p>
    <w:sectPr w:rsidR="001C3547" w:rsidRPr="001108F8" w:rsidSect="001E302F">
      <w:footerReference w:type="default" r:id="rId7"/>
      <w:pgSz w:w="11906" w:h="16838"/>
      <w:pgMar w:top="1134" w:right="737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6CEA71" w14:textId="77777777" w:rsidR="00035CCB" w:rsidRDefault="00035CCB" w:rsidP="00F12749">
      <w:r>
        <w:separator/>
      </w:r>
    </w:p>
  </w:endnote>
  <w:endnote w:type="continuationSeparator" w:id="0">
    <w:p w14:paraId="731D6C1E" w14:textId="77777777" w:rsidR="00035CCB" w:rsidRDefault="00035CCB" w:rsidP="00F12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52705" w14:textId="77777777" w:rsidR="00F12749" w:rsidRDefault="00F12749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5F46CAF3" w14:textId="77777777" w:rsidR="00F12749" w:rsidRDefault="00F1274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760246" w14:textId="77777777" w:rsidR="00035CCB" w:rsidRDefault="00035CCB" w:rsidP="00F12749">
      <w:r>
        <w:separator/>
      </w:r>
    </w:p>
  </w:footnote>
  <w:footnote w:type="continuationSeparator" w:id="0">
    <w:p w14:paraId="005372A8" w14:textId="77777777" w:rsidR="00035CCB" w:rsidRDefault="00035CCB" w:rsidP="00F12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775A2F"/>
    <w:multiLevelType w:val="hybridMultilevel"/>
    <w:tmpl w:val="EACE6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C10925"/>
    <w:multiLevelType w:val="hybridMultilevel"/>
    <w:tmpl w:val="0F103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E179DD"/>
    <w:multiLevelType w:val="hybridMultilevel"/>
    <w:tmpl w:val="314CA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D0226C"/>
    <w:multiLevelType w:val="hybridMultilevel"/>
    <w:tmpl w:val="77D21D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F12B8"/>
    <w:rsid w:val="00035CCB"/>
    <w:rsid w:val="00041A5D"/>
    <w:rsid w:val="0007624C"/>
    <w:rsid w:val="00081622"/>
    <w:rsid w:val="000B02B9"/>
    <w:rsid w:val="000C47C9"/>
    <w:rsid w:val="000E1C30"/>
    <w:rsid w:val="000E3F95"/>
    <w:rsid w:val="00110762"/>
    <w:rsid w:val="001108F8"/>
    <w:rsid w:val="00126436"/>
    <w:rsid w:val="001516BF"/>
    <w:rsid w:val="001A74C0"/>
    <w:rsid w:val="001C3547"/>
    <w:rsid w:val="001E302F"/>
    <w:rsid w:val="001E549E"/>
    <w:rsid w:val="002076DA"/>
    <w:rsid w:val="0039719B"/>
    <w:rsid w:val="003D5225"/>
    <w:rsid w:val="003E0972"/>
    <w:rsid w:val="003E462D"/>
    <w:rsid w:val="004036D6"/>
    <w:rsid w:val="00405716"/>
    <w:rsid w:val="0046446B"/>
    <w:rsid w:val="00471ACC"/>
    <w:rsid w:val="004C0BD8"/>
    <w:rsid w:val="004F07D9"/>
    <w:rsid w:val="00597401"/>
    <w:rsid w:val="005F26B2"/>
    <w:rsid w:val="005F646D"/>
    <w:rsid w:val="006A61F3"/>
    <w:rsid w:val="006E72D4"/>
    <w:rsid w:val="00725617"/>
    <w:rsid w:val="00790A35"/>
    <w:rsid w:val="00794FF9"/>
    <w:rsid w:val="007E61AC"/>
    <w:rsid w:val="008A7A8B"/>
    <w:rsid w:val="008B593C"/>
    <w:rsid w:val="00927EB3"/>
    <w:rsid w:val="0096313B"/>
    <w:rsid w:val="00965FA3"/>
    <w:rsid w:val="00A67363"/>
    <w:rsid w:val="00AB7878"/>
    <w:rsid w:val="00AE6D2C"/>
    <w:rsid w:val="00B1419F"/>
    <w:rsid w:val="00BA6527"/>
    <w:rsid w:val="00C31FFD"/>
    <w:rsid w:val="00CB4E53"/>
    <w:rsid w:val="00CE536C"/>
    <w:rsid w:val="00CF41FE"/>
    <w:rsid w:val="00D72337"/>
    <w:rsid w:val="00DA29C2"/>
    <w:rsid w:val="00DD536B"/>
    <w:rsid w:val="00E22C60"/>
    <w:rsid w:val="00E72BEA"/>
    <w:rsid w:val="00EA2295"/>
    <w:rsid w:val="00ED2416"/>
    <w:rsid w:val="00EF12B8"/>
    <w:rsid w:val="00EF56FA"/>
    <w:rsid w:val="00F12749"/>
    <w:rsid w:val="00F7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D6F0E"/>
  <w15:chartTrackingRefBased/>
  <w15:docId w15:val="{7B2D842A-23A6-4381-9510-3F77CBB4F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12B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EF12B8"/>
  </w:style>
  <w:style w:type="paragraph" w:customStyle="1" w:styleId="Standard">
    <w:name w:val="Standard"/>
    <w:rsid w:val="00405716"/>
    <w:pPr>
      <w:widowControl w:val="0"/>
      <w:suppressAutoHyphens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table" w:customStyle="1" w:styleId="1">
    <w:name w:val="Сетка таблицы1"/>
    <w:basedOn w:val="a1"/>
    <w:next w:val="a3"/>
    <w:uiPriority w:val="59"/>
    <w:rsid w:val="00AE6D2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AE6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27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12749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F127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F12749"/>
    <w:rPr>
      <w:rFonts w:ascii="Times New Roman" w:eastAsia="Times New Roman" w:hAnsi="Times New Roman"/>
      <w:sz w:val="24"/>
      <w:szCs w:val="24"/>
    </w:rPr>
  </w:style>
  <w:style w:type="table" w:customStyle="1" w:styleId="2">
    <w:name w:val="Сетка таблицы2"/>
    <w:basedOn w:val="a1"/>
    <w:next w:val="a3"/>
    <w:uiPriority w:val="39"/>
    <w:rsid w:val="0046446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59740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Д Б</cp:lastModifiedBy>
  <cp:revision>28</cp:revision>
  <cp:lastPrinted>2016-08-31T06:48:00Z</cp:lastPrinted>
  <dcterms:created xsi:type="dcterms:W3CDTF">2019-05-12T08:57:00Z</dcterms:created>
  <dcterms:modified xsi:type="dcterms:W3CDTF">2021-03-07T20:41:00Z</dcterms:modified>
</cp:coreProperties>
</file>