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C419" w14:textId="77777777" w:rsidR="001D2683" w:rsidRDefault="001D2683" w:rsidP="001D2683">
      <w:r>
        <w:t>ЛОТ №2: Hyundai HD78 АФ-47434А 2012г.в. VIN X7147434AC0000197 ГРЗ О787СР190; КАМАЗ 65115-D3 476115 2009г.в. VIN Х8947611590DA8004 ГРЗ Х770ТА190; Hyundai HD78 373111 2008г.в. VIN Z8337311180000022 ГРЗ М804ТВ190; Право требования на Hyundai HD78 373111 2008г.в. VIN Z8337311180000017 ГРЗ А045ТЕ190 (Транспортное средство числится за должником, но фактически не найдено); Hyundai HD78 373111 2008г.в. VIN Z8337311180000016 ГРЗ А599ТЕ190; Право требования на Hyundai HD78 373111 2008г.в. VIN Z8337311180000013 ГРЗ А755ТЕ190 (Транспортное средство числится за должником, но фактически не найдено); Право требования на Hyundai HD78 373111 2008г.в. VIN Z8337311180000009 ГРЗ Е201ТМ190 (Транспортное средство числится за должником, но фактически не найдено); Право требования на MITSUBISHI FUSO CANTER 47012А 2012г.в. VIN XU547012AC0001134 ГРЗ У266УА190 (Транспортное средство числится за должником, но фактически не найдено); Право требования на MITSUBISHI FUSO CANTER 47012А 2012г.в. VIN XU547012AC0001136 ГРЗ У267УА190 (Транспортное средство числится за должником, но фактически не найдено); MITSUBISHI FUSO CANTER 47012А 2012г.в. VIN XU547012AC0001135 ГРЗ У265УА190; MITSUBISHI FUSO CANTER 47013А 2012г.в. VIN XU547013AC0001140 ГРЗ У296УА190; MITSUBISHI FUSO CANTER 47012А 2012г.в. VIN XU547012AC0001144 ГРЗ С683УТ190; Hyundai HD78 28187-0000010-82 2013г.в. VIN Z8J2818VVE0000075 ГРЗ Х944КК750; Hyundai HD78 28187-0000010-82 2013г.в. VIN Z8J2818VVE0000072 ГРЗ Х941КК750; Право требования на Nissan Sentra 2014г.в. VIN Z8NBEAB1751691142 ГРЗ У098МА750 (Транспортное средство числится за должником, но фактически не найдено); Hyundai Solaris 2015г.в. VIN Z94CT41DBFR446433 ГРЗ К171МР82; Право требования на Toyota Camry 2016г.в. VIN XW7BF4FK50S136614 ГРЗ Р465ТЕ777 (Транспортное средство числится за должником, но фактически не найдено); Toyota Camry 2016г.в. VIN XW7BF4FK20S132519 ГРЗ У460ТМ777; ГАЗ 2834NS 2016г.в. VIN XU42834NSH0000333 ГРЗ А772СР777; ГАЗ 2834NS 2016г.в. VIN XU42834NSH0000334 ГРЗ А794СР777; ГАЗ 2834NS 2016г.в. VIN XU42834NSH0000325 ГРЗ А691СР777; ГАЗ 2834NS 2016г.в. VIN XU42834NSH0000335 ГРЗ А830СР777; Hyundai Solaris 2017г.в. VIN Z94K241BBJR016186 ГРЗ Н082ХС777; Узкопроходный штабелер JUNGHEINRICH ЕКХ410 2016 г.в. VIN FN519916 ГРЗ 7806ХВ50; Право требования на Электроштабелер JUNGHEINRICH ЕТV110 2013 г.в. VIN 91087093 ГРЗ 6096ОТ50 (Спецтехника числится за должником, но фактически не найдена); Электроштабелер JUNGHEINRICH ЕКХ410 2014 г.в. VIN FN462435 ГРЗ 6812ОУ50.</w:t>
      </w:r>
    </w:p>
    <w:p w14:paraId="2C36BA57" w14:textId="77777777" w:rsidR="001D2683" w:rsidRDefault="001D2683" w:rsidP="001D2683">
      <w:r>
        <w:t xml:space="preserve">Лот №3: Право требование к ООО "Приволье" (ИНН 7720552960) (основание возникновения: Решение Арбитражного суда г. Москвы от 15 января 2018 г. по делу А40-213578/17 на сумму 106 172,92 руб.); Право требование к ООО "АБК Ритейл" (ИНН 7721557810) (основание возникновения: Решение Арбитражного суда г. Москвы от 11 декабря 2017 г. по делу А40-213584/17 на сумму 1 001 277,70 руб.); Право требование к ООО "СТИМУЛ-БВИ" УЦ" (ИНН 7727254434) (основание возникновения: Решение Арбитражного суда г. Москвы от 12 марта 2018 г. по делу А40-213594/17 на сумму 117 730,87 руб.); Право требование к ООО "СПАР Ритейл" (ИНН 7729395624) (основание возникновения: Решение Арбитражного суда г. Москвы от 05 июня 2015 г. по делу А40-59808/15 на сумму 2 076 068,31 руб.); Право требование к ООО "МЕРЕНГИ" (ИНН 7716242050) (основание возникновения: Решение Арбитражного суда Московской области от 25 апреля 2019 г. по делу А41-10143/19 на сумму 118 752,86 руб.); Право требование к МУП "СТЦ" (ИНН 5045012622) (основание возникновения: Решение Арбитражного суда Московской области от 27 мая 2014 г. по делу А41-10151/14 на сумму 52 111,00 руб.); Право требование к ООО "Чинар" (ИНН 7726707522) (основание возникновения: Решение Арбитражного суда Московской области от 29 февраля 2016 г. по делу А41-108513/15 на сумму 126 064,51 руб.); Право требование к ООО "Прод-Лайн" </w:t>
      </w:r>
      <w:r>
        <w:lastRenderedPageBreak/>
        <w:t xml:space="preserve">(ИНН 7725735189) (основание возникновения: Решение Арбитражного суда Московской области от 11 мая 2016 г. по делу А41-12973/16 на сумму 222 815,11 руб.); Право требование к ООО "Винтаж" (ИНН 7709667485) (основание возникновения: Решение Арбитражного суда Московской области от 22 апреля 2014 г. по делу А41-13154/14 на сумму 13 534,00 руб.); Право требование к ООО "ЗАГОРЬЕ" (ИНН 4011026255) (основание возникновения: Решение Арбитражного суда Московской области от 20 апреля 2018 г. по делу А41-13878/18 на сумму 250 489,07 руб.); Право требование к ООО "АМУР" (ИНН 7723888895) (основание возникновения: Решение Арбитражного суда Московской области от 20 июня 2019 г. по делу А41-14323/19 на сумму 73 303,75 руб.); Право требование к ООО "ФИАНИТ" (ИНН 7716724818) (основание возникновения: Решение Арбитражного суда Московской области от 12 мая 2015 г. по делу А41-15803/15 на сумму 159 825,00 руб.); Право требование к ООО "КАМА 39" (ИНН 7718085028) (основание возникновения: Решение Арбитражного суда Московской области от 18 мая 2015 г. по делу А41-16981/15 на сумму 151 897,00 руб.); Право требование к ООО "МОНОМ-М" (ИНН 7705820527) (основание возникновения: Решение Арбитражного суда Московской области от 22 мая 2015 г. по делу А41-20741/15 на сумму 177 374,00 руб.); Право требование к ООО ФИРМА "МАКСИМ И К" (ИНН 7729115161) (основание возникновения: Решение Арбитражного суда Московской области от 04 июня 2018 г. по делу А41-24260/18 на сумму 117 587,37 руб.); Право требование к ООО "МАРИНА" (ИНН 7123028746) (основание возникновения: Решение Арбитражного суда Московской области от 10 апреля 2018 г. по делу А41-2561/18 на сумму 277 183,21 руб.); Право требование к ООО "Литерра" (ИНН 7722223175) (основание возникновения: Решение Арбитражного суда Московской области от 09 июля 2014 г. по делу А41-30706/14 на сумму 222 980,55 руб.); Право требование к ООО "ОПРиКо" (ИНН 7718037803) (основание возникновения: Решение Арбитражного суда Московской области от 03 июля 2015 г. по делу А41-32224/15 на сумму 210 559,00 руб.); Право требование к ООО "Розничные торговые системы" (ИНН 7718137452) (основание возникновения: Решение Арбитражного суда Московской области от 21 марта 2019 г. по делу А41-3360/19 на сумму 81 360,38 руб.); Право требование к ООО "ПОСТКВАМ ПРОФЕСИОНАЛЬ" (ИНН 7727820136) (основание возникновения: Решение Арбитражного суда Московской области от 18 марта 2019 г. по делу А41-3379/19 на сумму 105 271,66 руб.); Право требование к ООО "Новый мир" (ИНН 5042137126) (основание возникновения: Решение Арбитражного суда Московской области от 05 июля 2018 г. по делу А41-33997/18 на сумму 1 180 441,22 руб.); Право требование к ООО "ПКФ""ФАЛКОН" " (ИНН 3016035526) (основание возникновения: Решение Арбитражного суда Московской области от 25 октября 2013 г. по делу А41-39151/13 на сумму 446 353,00 руб.); Право требование к ООО "РусАгроСтандарт" (ИНН 7722178557) (основание возникновения: Решение Арбитражного суда Московской области от 29 августа 2014 г. по делу А41-39191/14 на сумму 86 586,00 руб.); Право требование к ООО "ПродукТОФФ" (ИНН 7724635537) (основание возникновения: Решение Арбитражного суда Московской области от 27 августа 2014 г. по делу А41-39197/2014 на сумму 85 055,41 руб.); Право требование к ООО "ЮНИСТ" (ИНН 7712029242) (основание возникновения: Решение Арбитражного суда Московской области от 22 сентября 2014 г. по делу А41-39983/14 на сумму 294 346,00 руб.); Право требование к ООО "Торгинвест" (ИНН 7723404858) (основание возникновения: Решение Арбитражного суда Московской области от 02 октября 2018 г. по делу А41-42498/18 на сумму 662 644,97 руб.); Право требование к ООО “ЦентрМаркет" (ИНН 7707370048) (основание возникновения: Решение Арбитражного суда Московской области от 27 сентября 2019 г. по делу А41-4336/19 на сумму 28 818,71 руб.); Право требование к ООО "Фирма Лига Лид" (ИНН 7718088759) (основание возникновения: Решение Арбитражного суда Московской области от 13 </w:t>
      </w:r>
      <w:r>
        <w:lastRenderedPageBreak/>
        <w:t xml:space="preserve">февраля 2014 г. по делу А41-45867/13 на сумму 73 327,00 руб.); Право требование к ООО "ГОРКА" (ИНН 5040139431) (основание возникновения: Решение Арбитражного суда Московской области от 12 марта 2018 г. по делу А41-46419/18 на сумму 278 449,79 руб.); Право требование к ООО "Планета Алкоголя" (ИНН 7751020331) (основание возникновения: Решение Арбитражного суда Московской области от 20 августа 2018 г. по делу А41-46427/18 на сумму 473 010,33 руб.); Право требование к ООО "Мультикапитал" (ИНН 7720236186) (основание возникновения: Решение Арбитражного суда Московской области от 28 ноября 2014 г. по делу А41-46507/14 на сумму 97 073,00 руб.); Право требование к ООО "НИКО" (ИНН 7705796296) (основание возникновения: Решение Арбитражного суда Московской области от 19 сентября 2014 г. по делу А41-46513/2014 на сумму 30 404,00 руб.); Право требование к ООО "ОРДМ Торговый Дом" (ИНН 7717128536) (основание возникновения: Решение Арбитражного суда Московской области от 10 сентября 2014 г. по делу А41-46520/14 на сумму 470 465,41 руб.); Право требование к ООО ФИРМА "ЧЕРЕШЕНКА" (ИНН 7718018663) (основание возникновения: Решение Арбитражного суда Московской области от 10 октября 2014 г. по делу А41-48751/2014 на сумму 30 992,00 руб.); Право требование к ООО "Клевер" (ИНН 7717645823) (основание возникновения: Решение Арбитражного суда Московской области от 17 октября 2014 г. по делу А41-48755/14 на сумму 36 308,00 руб.); Право требование к ООО "Пушкинское потребительское общество" (ИНН 5038004476) (основание возникновения: Решение Арбитражного суда Московской области от 31 января 2014 г. по делу А41-53691/13 на сумму 48 093,00 руб.); Право требование к ООО "Дора" (ИНН 7743823737) (основание возникновения: Решение Арбитражного суда Московской области от 31 августа 2018 г. по делу А41-54677/18 на сумму 175 532,12 руб.); Право требование к ООО "Адонис" (ИНН 7605005575) (основание возникновения: Решение Арбитражного суда Московской области от 30 марта 2016 г. по делу А41-5506/16 на сумму 766 497,07 руб.); Право требование к ООО "ВИКА" (ИНН 5009076677) (основание возникновения: Решение Арбитражного суда Московской области от 22 сентября 2019 г. по делу А41-55322/17 на сумму 225 899,85 руб.); Право требование к ООО "НОВАЯ ВЕХА" (ИНН 5007080364) (основание возникновения: Решение Арбитражного суда Московской области от 17 ноября 2014 г. по делу А41-57422/2014 на сумму 142 755,00 руб.); Право требование к ООО «ТРИАДА ГРУППИНВЕСТ» (ИНН 7715531002) (основание возникновения: Решение Арбитражного суда Московской области от 09 января 2014 г. по делу А41-57846/2013 на сумму 83 000,00 руб.); Право требование к ООО "Гермес" (ИНН 7743588307) (основание возникновения: Решение Арбитражного суда Московской области от 14 ноября 2016 г. по делу А41-60124/16 на сумму 53 255,16 руб.); Право требование к ООО "Лидер-Плюс" (ИНН 7713393886) (основание возникновения: Решение Арбитражного суда Московской области от 30 октября 2018 г. по делу А41-69091/18 на сумму 1 469 418,34 руб.); Право требование к ООО "Фирма Дрон" (ИНН 7716109548) (основание возникновения: Решение Арбитражного суда Московской области от 26 октября 2018 г. по делу А41-69797/18 на сумму 334 338,48 руб.); Право требование к ООО ТД "Ясный Взгляд" (ИНН 7716537254) (основание возникновения: Решение Арбитражного суда Московской области от 17 ноября 2017 г. по делу А41-74930/17 на сумму 330 519,80 руб.); Право требование к ООО "ФиШ Ко" (ИНН 5040060460) (основание возникновения: Решение Арбитражного суда Московской области от 22 апреля 2019 г. по делу А41-8349/19 на сумму 75 234,99 руб.); Право требование к ООО "Рассвет" (ИНН 7727698197) (основание возникновения: Решение Арбитражного суда Московской области от 05 апреля 2019 г. по делу А41-8366/19 на сумму 106 692,36 руб.); Право требование к ООО "Продмаркет" (ИНН 7733563617) (основание возникновения: Решение Арбитражного суда Московской области от 21 января 2016 г. по делу А41-95224/15 на сумму 73 115,70 руб.); Право </w:t>
      </w:r>
      <w:r>
        <w:lastRenderedPageBreak/>
        <w:t>требование к ООО "Мособлалкоторг" (ИНН 5009069969) (основание возникновения: Решение Арбитражного суда Московской области от 09 июля 2019 г. по делу A41-5273/19 на сумму 10 029 784,42 руб.); Право требование к ООО «Фортуна» (ИНН 5022067907) (основание возникновения: Решение Арбитражного суда Московской области от 19.03.2020 г. по делу А41-5021/20 на сумму 160 097,85 руб.); Право требование к ООО «Арманд» (ИНН 7724333328) (основание возникновения: Решение Арбитражного суда Московской области от 21.04.2020 г. по делу А41-5023/20 на сумму 70 422,50 руб.); Право требование к ООО «АЛЬФ-7» (ИНН 7705287884) (основание возникновения: Решение Арбитражного суда Московской области от 02.07.2020 г. по делу А41-4981/20 на сумму 62 100,00 руб.); Право требование к ООО «Дары Природы» (ИНН 5007051927) (основание возникновения: Решение Арбитражного суда Московской области от 27.03.2020 г. по делу А41-5013/20 на сумму 216 027,38 руб.); Право требование к ООО «Комета» (ИНН 5007089984) (основание возникновения: Решение Арбитражного суда Московской области от 21.04.2020 г. по делу А41-5009/20 на сумму 77 322,39 руб.); Право требование к ООО «НЭЛЬ» (ИНН 5007079055) (основание возникновения: Решение Арбитражного суда Московской области от 06.05.2020 г. по делу А41-6328/20 на сумму 581 304,36 руб.); Право требование к ООО «Радуга» (ИНН 7726707610) (основание возникновения: Решение Арбитражного суда Московской области от 21.04.2020 г. по делу А41-4985/20 на сумму 128 240,96 руб.); Право требование к ООО «Радуга продуктов» (ИНН 5010028727) (основание возникновения: Решение Арбитражного суда Московской области от 27.03.2020 г. по делу А41-5075/20 на сумму 633 031,04 руб.); Право требование к ООО "Глобал Эко" (ИНН 3123196310) (основание возникновения: Договор № 8 аренды транспортного средства без экипажа от 24.10.2018 г. на сумму 236 113,09 руб.).</w:t>
      </w:r>
    </w:p>
    <w:p w14:paraId="4A976B7B" w14:textId="77777777" w:rsidR="001D2683" w:rsidRDefault="001D2683" w:rsidP="001D2683">
      <w:r>
        <w:t xml:space="preserve">Лот №4: Право требование к ООО "Бахус-Опт" (ИНН 2902076202) (основание возникновения: Определение Арбитражного суда Архангельской области от 21 октября 2016 г. по делу А05-3316/16 на сумму 1 414 860,14 руб.); Право требование к ООО "ОКТЯБРЬСКОЕ" (ИНН 5040139424) (основание возникновения: Решение Арбитражного суда Московской области от 17 августа 2018 г. по делу А41-46430/18 на сумму 142 382,67 руб.); Право требование к ООО "Нарцисс П" (ИНН 5040042310) (основание возникновения: Решение Арбитражного суда Московской области от 09 августа 2016 г. по делу А41-39222/16 на сумму 775 572,47 руб.); Право требование к ООО "УЛЬЯНИНО" (ИНН 5040139417) (основание возникновения: Решение Арбитражного суда Московской области от 29 апреля 2019 г. по делу А41-14349/19 на сумму 158 910,10 руб.); Право требование к ООО "Камю" (ИНН 7733828623) (основание возникновения: Решение Арбитражного суда Московской области от 25 марта 2016 г. по делу А41-5505/16 на сумму 113 530,82 руб.); Право требование к ООО "Конек" (ИНН 7731461592) (основание возникновения: Решение Арбитражного суда Московской области от 23 апреля 2018 г. по делу А41-13881/18 на сумму 162 329,97 руб.); Право требование к ЗАО "Аматус" (ИНН 7743775032) (основание возникновения: Определение Арбитражного суда г. Москвы от 13 июля 2020 г. по делу А40-175789/18 на сумму 11 816 237,72 руб.); Право требование к ООО "ВДК" (ИНН 7704370138) (основание возникновения: Определение Арбитражного суда г. Москвы от 25 января 2019 г. по делу А40-126338/18 на сумму 1 050 611,93 руб.); Право требование к ООО Торговый Дом "Город Изобилия" (ИНН 7719662052) (основание возникновения: Определение Арбитражного суда г. Москвы от 13 февраля 2017 г. по делу А40-130239/16 на сумму 1 090 699,00 руб.); Право требование к ООО "Ритейл-1" (ИНН 7701957834) (основание возникновения: Решение Арбитражного суда г. Москвы от 07 сентября 2016 г. по делу А40-154033/16 на сумму 122 630,57 руб.); Право требование к ООО "Московский Межреспубликанский Винодельческий Завод" (ИНН 7729096222) (основание возникновения: Определение Арбитражного суда г. Москвы от 01 февраля </w:t>
      </w:r>
      <w:r>
        <w:lastRenderedPageBreak/>
        <w:t xml:space="preserve">2017 г. по делу А40-17385/15 на сумму 4 127 521,86 руб.); Право требование к ООО "Кубок-М" (ИНН 7719464692) (основание возникновения: Определение Арбитражного суда г. Москвы от 15 октября 2020 г. по делу А40-253594/18 на сумму 3 716 591,11 руб.); Право требование к ООО "Статус-групп" (ИНН 7715910836) (основание возникновения: Определение Арбитражного суда г. Москвы от 10 августа 2018 г. по делу А40-18792/18 на сумму 776 319 506,11 руб.); Право требование к ООО "Кубок-Мск" (ИНН 7719464759) (основание возникновения: Определение Арбитражного суда г. Москвы от 16 октября 2020 г. по делу А40-56360/19 на сумму 11 902 736,00 руб.); Право требование к ЗАО "Вегат Плюс" (ИНН 7721005216) (основание возникновения: Определение Арбитражного суда г. Москвы от 30 июля 2020 г. по делу А40-205252/17 на сумму 1 249 907,10 руб.); Право требование к ООО "Камелия" (ИНН 7709463227) (основание возникновения: Решение Арбитражного суда г. Москвы от 26 декабря 2017 г. по делу А40-206254/17 на сумму 276 827,96 руб.); Право требование к ООО ТД "Город Изобилия" (ИНН 7719662052) (основание возникновения: Определение Арбитражного суда г. Москвы от 13 февраля 2017 г. по делу А40-130239/16 на сумму 1 090 699,62 руб.); Право требование к ООО "ЗАПАД ТД" (ИНН 9729052596) (основание возникновения: Решение Арбитражного суда г. Москвы от 26 января 2018 г. по делу А40-225121/17 на сумму 187 894,02 руб.); Право требование к ООО "Аспект" (ИНН 7724919850) (основание возникновения: Определение Арбитражного суда г. Москвы от 27 августа 2020 г. по делу А40-240145/18 на сумму 383 027,79 руб.); Право требование к ООО ТД "Мокшино" (ИНН 6911033869) (основание возникновения: Решение Арбитражного суда г. Москвы от 29 июня 2017 г. по делу А40-69284/17 на сумму 281 870,98 руб.); Право требование к ООО "Кнакер Кутузовский" (ИНН 7730141462) (основание возникновения: Решение Арбитражного суда г. Москвы от 13 марта 2018 г. по делу А40-6956/18 на сумму 36 746,18 руб.); Право требование к ООО "Эльбрус" (ИНН 7703660211) (основание возникновения: Решение Арбитражного суда Московской области от 30 марта 2015 г. по делу А41-1025/15 на сумму 756 961,00 руб.); Право требование к ООО "ПИВДОМ" (ИНН 7717130550) (основание возникновения: Решение Арбитражного суда Московской области от 04 марта 2016 г. по делу А41-106864/15 на сумму 2 274 431,45 руб.); Право требование к ООО "Петровский" ТД" (ИНН 2317027510) (основание возникновения: Решение Арбитражного суда Московской области от 30 июня 2015 г. по делу А41-12116/15 на сумму 122 153,00 руб.); Право требование к ООО "АИСТЕНОК" (ИНН 7708828073) (основание возникновения: Решение Арбитражного суда Московской области от 16 апреля 2018 г. по делу А41-13887/18 на сумму 228 416,00 руб.); Право требование к ООО "ДДЭ Трейд" (ИНН 6950077940) (основание возникновения: Определение Арбитражного суда Тверской области от 22 января 2018 г. по делу А66-12653/2017 на сумму 121 752,94 руб.); Право требование к ООО "Лакмин" (ИНН 5045044920) (основание возникновения: Определение Арбитражного суда Московской области от 21 апреля 2017 г. по делу А41-16618/16 на сумму 4 709 052,67 руб.); Право требование к ООО "ТД АЛМАЗ" (ИНН 1435213937) (основание возникновения: Определение Арбитражного суда Республики Саха (Якутия) от 10 августа 2020 г. по делу А58-3929/2017 на сумму 445 487,00 руб.); Право требование к ООО "Сити Трейдинг" (ИНН 5024160370) (основание возникновения: Определение Арбитражного суда Московской области от 20 июля 2020 г. по делу А41-100958/18 на сумму 710 810,24 руб.); Право требование к ООО "Кайрос М" (ИНН 2320158590) (основание возникновения: Решение Арбитражного суда Московской области от 08 июня 2015 г. по делу А41-25790/15 на сумму 239 647,40 руб.); Право требование к ООО "Галс-НПС" (ИНН 7736193770) (основание возникновения: Решение Арбитражного суда Московской области от 14 июня 2017 г. по делу А41-29992/17 на сумму 20 776,76 руб.); Право требование к ООО "Ника" (ИНН 5007052938) (основание возникновения: Определение Арбитражного суда </w:t>
      </w:r>
      <w:r>
        <w:lastRenderedPageBreak/>
        <w:t xml:space="preserve">Московской области от 27 октября 2020 г. по делу А41-44189/19 на сумму 294 454,12 руб.); Право требование к ООО "МАРКЕТ-ПЕТРОВСКИЙ" (ИНН 2320216901) (основание возникновения: Решение Арбитражного суда Московской области от 25 марта 2015 г. по делу А41-3665/15 на сумму 4 666 127,00 руб.); Право требование к ООО "Евгения" (ИНН 7704736079) (основание возникновения: Решение Арбитражного суда Московской области от 12 августа 2016 г. по делу А41-38816/16 на сумму 36 246,76 руб.); Право требование к ООО "Садко" (ИНН 7714563795) (основание возникновения: Решение Арбитражного суда Московской области от 02 октября 2014 г. по делу А41-391887/114 на сумму 150 341,00 руб.); Право требование к ООО "МАРКЕТ-Ю" (ИНН 7716175389) (основание возникновения: Решение Арбитражного суда Московской области от 27 августа 2014 г. по делу А41-39980/2014 на сумму 374 093,35 руб.); Право требование к ООО "Прод-Лайн" (ИНН 7725735189) (основание возникновения: Решение Арбитражного суда Московской области от 17 августа 2018 г. по делу А41-42496/18 на сумму 75 760,00 руб.); Право требование к ООО "НАНН" (ИНН 7709918900) (основание возникновения: Решение Арбитражного суда Московской области от 22 марта 2019 г. по делу А41-4732/19 на сумму 79 131,75 руб.); Право требование к ООО "ТК" (ИНН 5045009796) (основание возникновения: Определение Арбитражного суда Московской области от 29 сентября 2020 г. по делу А41-87040/16 на сумму 13 576,28 руб.); Право требование к ООО "БАРС" (ИНН 7743593709) (основание возникновения: Решение Арбитражного суда Московской области от 07 сентября 2018 г. по делу А41-54673/18 на сумму 75 084,18 руб.); Право требование к ООО "Торговый дом Гарант Трейд" (ИНН 7722757787) (основание возникновения: Решение Арбитражного суда Московской области от 27 марта 2015 г. по делу А41-5685/15 на сумму 880 640,46 руб.); Право требование к ООО "Маркет-Меван" (ИНН 2320212671) (основание возникновения: Решение Арбитражного суда Московской области от 07 апреля 2015 г. по делу А41-5690/15 на сумму 970 217,00 руб.); Право требование к ООО "Ресурспродукг" (ИНН 5017093669) (основание возникновения: Решение Арбитражного суда Московской области от 18 января 2016 г. по делу А41-59194/15 на сумму 48 746,56 руб.); Право требование к ООО "Мишель-II" (ИНН 7715895120) (основание возникновения: Решение Арбитражного суда Московской области от 02 декабря 2016 г. по делу А41-66077/16 на сумму 255 053,51 руб.); Право требование к ООО "Лидер" (ИНН 7713746210) (основание возникновения: Определение Арбитражного суда Московской области от 30 июля 2020 г. по делу А40-80085/17 на сумму 394 701,87 руб.); Право требование к ООО "Виктория" (ИНН 2320199332) (основание возникновения: Решение Арбитражного суда Московской области от 03 апреля 2015 г. по делу А41-6751/15 на сумму 316 160,35 руб.); Право требование к ООО "Галактика" (ИНН 5018140544) (основание возникновения: Решение Арбитражного суда Московской области от 04 апреля 2019 г. по делу А41-6794/19 на сумму 165 229,82 руб.); Право требование к ООО "Восход" (ИНН 7723859647) (основание возникновения: Решение Арбитражного суда Московской области от 27 марта 2019 г. по делу А41-6798/19 на сумму 199 099,00 руб.); Право требование к ООО "КЛК-Инвест" (ИНН 7714578583) (основание возникновения: Решение Арбитражного суда Московской области от 09 апреля 2014 г. по делу А41-691/14 на сумму 104 952,00 руб.); Право требование к ООО "ОДОН" (ИНН 7724870957) (основание возникновения: Решение Арбитражного суда Московской области от 13 февраля 2015 г. по делу А41-69974/14 на сумму 539 305,56 руб.); Право требование к ООО "ПИЛОТ-СВ" (ИНН 7730110016) (основание возникновения: Решение Арбитражного суда Московской области от 15 декабря 2015 г. по делу А41-73775/15 на сумму 51 428,32 руб.); Право требование к ООО "Вкусноград" (ИНН 5008043397) (основание возникновения: Решение Арбитражного суда Московской области от 30 января 2015 г. по делу А41-75639/2014 на сумму 65 632,00 руб.); Право </w:t>
      </w:r>
      <w:r>
        <w:lastRenderedPageBreak/>
        <w:t>требование к ООО "Магия солнца" (ИНН 5032259012) (основание возникновения: Решение Арбитражного суда Московской области от 18 мая 2017 г. по делу А41-76570/16 на сумму 1 852 940,60 руб.); Право требование к ООО "Гермес" (ИНН 7731048850) (основание возникновения: Решение Арбитражного суда Московской области от 04 декабря 2017 г. по делу А41-80549/17 на сумму 377 318,60 руб.); Право требование к ООО "КЛУБ" (ИНН 7721565360) (основание возникновения: Решение Арбитражного суда Московской области от 28 декабря 2015 г. по делу А41-86730/15 на сумму 85 605,69 руб.); Право требование к ООО "АСМ" (ИНН 7802227993) (основание возникновения: Решение Арбитражного суда города Санкт-Петербурга и Ленинградской области от 23 марта 2015 г. по делу А56-2307/15 на сумму 182 139,00 руб.); Право требование к ООО "Айсберг" (ИНН 7451300088) (основание возникновения: Определение Арбитражного суда Челябинской области от 09 марта 2017 г. по делу А76-14371/16 на сумму 859 626,27 руб.); Право требование к ООО "Валдай" (ИНН 7447209534) (основание возникновения: Определение Арбитражного суда Московской области от 25 мая 2016 г. по делу А41-20103/16 на сумму 1 740 221,86 руб.); Право требование к ООО "Кнакер Трейд" (ИНН 7726695820) (основание возникновения: Решение Арбитражного суда г. Москвы от 02 октября 2017 г. по делу A40-111166/17 на сумму 100481,22 руб.); Право требование к ООО «ГЕРМЕС» (ИНН 7719279298) (основание возникновения: Решение Арбитражного суда Московской области от 27.03.2020 г. по делу А41-5058/20 на сумму 282197,51 руб.); Право требование к ООО «Бизнес-Консультант» (ИНН 5047103970) (основание возникновения: Решение Арбитражного суда Московской области от 26.03.2020 года по делу А41-5006/20 на сумму 232892,66 руб.); Право требование к ООО «Вкусноград» (ИНН 5008043397) (основание возникновения: Решение Арбитражного суда Московской области от 02.07.2020 г. по делу А41-4989/20 на сумму 80360,55 руб.); Право требование к ООО «Интерпродукт» (ИНН 7743738619) (основание возникновения: Решение Арбитражного суда Московской области от 27.03.2020 г. по делу А41-6329/20 на сумму 194416,11 руб.); Право требование к ООО «Маяк» (ИНН 5029093575) (основание возникновения: Решение Арбитражного суда Московской области от 27.03.2020 по делу А41-5037/20 на сумму 130465,07 руб.).</w:t>
      </w:r>
    </w:p>
    <w:p w14:paraId="2E03194A" w14:textId="77777777" w:rsidR="001D2683" w:rsidRDefault="001D2683" w:rsidP="001D2683">
      <w:r>
        <w:t>Лот №5: Доля в уставном капитале ООО МТД "Кристалл-Сибирь" (ИНН 0323110787) (Первоначальная (Номинальная) стоимость доли 105 000-00); Доля в уставном капитале ООО "ГРИАДА-СПЭЙС" (ИНН 5018120876) (Первоначальная (Номинальная) стоимость доли 200 000-00); Доля в уставном капитале ООО "АЛКО-АЛЬЯНС" (ИНН 7743746708) (Первоначальная (Номинальная) стоимость доли 4 156 000-00); Доля в уставном капитале ООО "ГРИАДА- ХОЛД" (ИНН 7737129633) (Первоначальная (Номинальная) стоимость доли 1 421 400-00); Доля в уставном капитале ООО "АЛКОХАУС" (ИНН 7733691070) (Первоначальная (Номинальная) стоимость доли 3 445 800-00); Доля в уставном капитале ООО "АТЛАНТ-ЮГ" (ИНН 2312247649) (Первоначальная (Номинальная) стоимость доли 10 010 000-00); Доля в уставном капитале ООО "ГРИАДА-ЭКСПО" (ИНН 7733158383) (Первоначальная (Номинальная) стоимость доли 1 107 600-00); Доля в уставном капитале ООО "Гриада Пост" (ИНН 5027061514) (Первоначальная (Номинальная) стоимость доли 200 000-00).</w:t>
      </w:r>
    </w:p>
    <w:p w14:paraId="6E852D05" w14:textId="47EDE9EC" w:rsidR="00D1774F" w:rsidRDefault="001D2683" w:rsidP="001D2683">
      <w:r>
        <w:t>По части прав требований поданы исковые заявления, при отказе в удовлетворении в которых, итоговый список дебиторов (лотов) может быть скорректирован, а итоговая стоимость может быть пропорционально уменьшена. Кроме того, в случае частичного или полного погашения указанной задолженности, итоговый перечень дебиторов и их стоимость также может быть пропорционально уменьшена.</w:t>
      </w:r>
    </w:p>
    <w:sectPr w:rsidR="00D1774F" w:rsidSect="002C0A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B"/>
    <w:rsid w:val="0017309B"/>
    <w:rsid w:val="001D2683"/>
    <w:rsid w:val="002C0A18"/>
    <w:rsid w:val="006A12C1"/>
    <w:rsid w:val="00D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5F342"/>
  <w15:chartTrackingRefBased/>
  <w15:docId w15:val="{CF5121A2-C626-4D49-B54E-99F08AB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4063</Words>
  <Characters>23162</Characters>
  <Application>Microsoft Office Word</Application>
  <DocSecurity>0</DocSecurity>
  <Lines>193</Lines>
  <Paragraphs>54</Paragraphs>
  <ScaleCrop>false</ScaleCrop>
  <Company/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2021-01-29T14:45:00Z</dcterms:created>
  <dcterms:modified xsi:type="dcterms:W3CDTF">2021-01-29T14:47:00Z</dcterms:modified>
</cp:coreProperties>
</file>