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B6719" w14:textId="161B0F20"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037A59" w:rsidRPr="00037A59">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 В, (812)334-26-04, 8(800) 777-57-57, ersh@auction-house.ru)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21 марта 2019 г. по делу № А40-5391/19-4-9 Б конкурсным управляющим (ликвидатором) Коммерческого банка «Русский ипотечный банк» (общество с ограниченной ответственностью) (КБ «Русский ипотечный банк» (ООО)), адрес регистрации: 119180, г. Москва, ул. Полянка Б., д. 2, строение 2, ИНН 5433107271, ОГРН 1025400001637</w:t>
      </w:r>
      <w:r w:rsidR="00C9585C" w:rsidRPr="00A115B3">
        <w:rPr>
          <w:rFonts w:ascii="Times New Roman" w:hAnsi="Times New Roman" w:cs="Times New Roman"/>
          <w:color w:val="000000"/>
          <w:sz w:val="24"/>
          <w:szCs w:val="24"/>
        </w:rPr>
        <w:t xml:space="preserve">) (далее – КУ) (далее – финансовая организация),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271FF5ED"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797203E1"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1 - ООО «Доступное жилье», ИНН 1831091513, ДКП 23/18 от 17.08.2012, решение АС г. Москвы от 12.10.2016 по делу А40-136612/16-26-1206 (2 514 805,30 руб.) - 2 514 805,30 руб.;</w:t>
      </w:r>
    </w:p>
    <w:p w14:paraId="260BC7F9" w14:textId="3CDA1B92" w:rsid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2 - ООО «АЛЬФЕРАЦ», ИНН 3444261715, БГ 0126738Д от 25.09.2017, решение АС г. Волгограда от 24.08.2018 по делу А12-20019/2018 (141 999,70 руб.) - 141 999,70 руб.;</w:t>
      </w:r>
    </w:p>
    <w:p w14:paraId="6D9A81DB"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3 - ООО «Ас-Строй», ИНН 7720272152, солидарно ООО «Ас-Проект», ИНН 7718877746, Хвостовым Константином Евгеньевичем, КД 0406458 от 09.10.2013, решение Замоскворецкого районного суда г. Москвы от 07.10.2019 по делу 2-5043/2019 (7 806 530,14 руб.) - 7 806 530,14 руб.;</w:t>
      </w:r>
    </w:p>
    <w:p w14:paraId="2D037167"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4 - ООО «ГК 50 Герц», ИНН 5022051720, БГ 2426143У от 04.05.2018, БГ 132143У от 25.12.2017, решение АС г. Москвы от 27.05.2019 по делу А40-68354/19-7-557 (279 940,60 руб.) - 279 940,60 руб.;</w:t>
      </w:r>
    </w:p>
    <w:p w14:paraId="78223D01"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5 - ООО «Горизонт», ИНН 2130109059, БГ 1400Ф от 27.12.2017, БГ 1213Ф от 19.12.2017, БГ 1867Ф от 22.03.2018, решение АС г. Москвы от 22.09.2020 по делу А40-91465/20-172-695, БГ 1214Ф от 19.12.2017, БГ 1124Ф от 12.12.2017, БГ 14104Ф от 15.05.2018, решение АС г. Москвы от 04.07.2019 по делу А40-69914/19 26 539 (1 291 693,63 руб.) - 1 291 693,63 руб.;</w:t>
      </w:r>
    </w:p>
    <w:p w14:paraId="548B3F3B"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6 - ООО «Инвестбилдинг Групп», ИНН 7751006104, КД 0501937 от 11.07.2018, КД 0601937 от 29.10.2018, решение АС г. Москвы от 18.02.2020 по делу А40-316805/19-81-857 (539 599 542,19 руб.) - 539 599 542,19 руб.;</w:t>
      </w:r>
    </w:p>
    <w:p w14:paraId="7D059B9D"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7 - ООО «НЕДРА-ТРАНС», ИНН 1005008125, КД 0218527 от 18.02.2016, КД 0418527 от 17.01.2017, КД 1518527 от 26.12.2017, КД 1618527 от 06.07.2018, КД 1718527 от 03.08.2018, КД 1818527 от 23.08.2018, КД 1918527 от 19.09.2018, КД 2018527 от 16.10.2018, КД 2118527 от 25.10.2018, КД 2218527 от 08.11.2018, решение АС Респулики Карелия от 26.09.2019 по делу А26-7293/209 о включении в РТК третьей очереди, находится в стадии банкротства (466 001 539,23 руб.) - 466 001 539,23 руб.;</w:t>
      </w:r>
    </w:p>
    <w:p w14:paraId="5B2FC66D"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8 - ООО «Олимп», ИНН 1001188893, КД 4506738 от 17.01.2018, КД 4606738 от 04.06.2018, КД 4706738 от 09.06.2018, КД 4806738 от 13.06.2018, КД 4906738 от 22.06.2018, КД 5006738 от 12.06.2018, КД 5106738 от 25.06.2018, КД 5206738 от 06.09.2018, КД 5306738 от 03.10.2018, определение АС Республики Карелия от 09.10.2019 по делу А26-4649/2019 о включении в РТК третьей очереди, находится в стадии банкротства (509 180 111,07 руб.) - 509 180 111,07 руб.;</w:t>
      </w:r>
    </w:p>
    <w:p w14:paraId="52DC2F1E"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9 - ООО «ШинСервис Плюс», ИНН 6685063264, БГ 0126547Ф от 06.07.2017, решение АС г. Екатеринбурга от 07.09.2018 по делу А60-39497/2018 (120 899,69 руб.) - 120 899,69 руб.;</w:t>
      </w:r>
    </w:p>
    <w:p w14:paraId="640884D6"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10 - ОАО «Агентство по ипотечному жилищному кредитованию Республики Калмыкия», ИНН 0814154970, ДКП 9/8 от 24.12.2009, решение АС г. Москвы от 13.04.2012 по делу А40-38599/12 161-352 (15 225 720,95 руб.) - 15 225 720,95 руб.;</w:t>
      </w:r>
    </w:p>
    <w:p w14:paraId="35DCF802"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11 - ООО «БОКСТОН», ИНН 7725356381, солидарно ООО «ИНЭЛЕКТРО», ИНН 3123150851, БГ 0126396B от 30.05.2017, решение АС г. Москвы от 12.09.2018 по делу А40-150571/18-81-1125 (306 168,00 руб.) - 306 168,00 руб.;</w:t>
      </w:r>
    </w:p>
    <w:p w14:paraId="79233EA3" w14:textId="5B74A937" w:rsid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 xml:space="preserve">Лот 12 - ООО «Сервисное ипотечное агентство межрегиональное», ИНН 7445026013, ДКП </w:t>
      </w:r>
      <w:r w:rsidRPr="00037A59">
        <w:rPr>
          <w:rFonts w:ascii="Times New Roman" w:hAnsi="Times New Roman" w:cs="Times New Roman"/>
          <w:color w:val="000000"/>
          <w:sz w:val="24"/>
          <w:szCs w:val="24"/>
        </w:rPr>
        <w:lastRenderedPageBreak/>
        <w:t>2/74 от 30.07.2009, ДИ 1-2/74 от 05.02.2016, определение АС г. Челябинска от 10.05.2017 по делу А76-16960/2016 о включении в РТК третьей очереди, находится в стадии банкротства (9 778 606,24 руб.) - 9 778 606,24 руб.;</w:t>
      </w:r>
    </w:p>
    <w:p w14:paraId="3071B806"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13 - ИП Дюжаева Юлия Викторовна, ИНН 772940161357, КД 0227134 от 13.04.2018, КД 0227134/И1 от 13.04.2018, г. Москва (6 807 068,76 руб.) - 6 807 068,76 руб.;</w:t>
      </w:r>
    </w:p>
    <w:p w14:paraId="5826F238"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14 - Права требования к 11 физическим лицам, г. Москва (15 935 636,78 руб.) - 15 935 636,78 руб.;</w:t>
      </w:r>
    </w:p>
    <w:p w14:paraId="692723AF"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15 - Ибрагимов Арби Русланович, КД 0131773 от 12.10.2018, решение Замоскворецкого районного суда г. Москвы от 26.08.2019 по делу 2-4000/2019 (21 064 672,23 руб.) - 21 064 672,23 руб.;</w:t>
      </w:r>
    </w:p>
    <w:p w14:paraId="082FF05B" w14:textId="77777777" w:rsidR="00037A59" w:rsidRP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16 - Невский Александр Юрьевич, КД 0102169 от 22.07.2016, г. Москва (15 147 331,53 руб.) - 15 147 331,53 руб.;</w:t>
      </w:r>
    </w:p>
    <w:p w14:paraId="1FC58375" w14:textId="3F18FE21" w:rsidR="00037A59" w:rsidRDefault="00037A59" w:rsidP="00037A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37A59">
        <w:rPr>
          <w:rFonts w:ascii="Times New Roman" w:hAnsi="Times New Roman" w:cs="Times New Roman"/>
          <w:color w:val="000000"/>
          <w:sz w:val="24"/>
          <w:szCs w:val="24"/>
        </w:rPr>
        <w:t>Лот 17 - Кеввай Арвет Вальнердович, КД 2-50/13 МХЛ от 31.01.2013, г. Москва (1 918 735,32 руб.) - 1 918 735,32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4627EA79"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0C2364">
        <w:rPr>
          <w:rFonts w:ascii="Times New Roman CYR" w:hAnsi="Times New Roman CYR" w:cs="Times New Roman CYR"/>
          <w:color w:val="000000"/>
        </w:rPr>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109A7CE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0C2364" w:rsidRPr="000C2364">
        <w:rPr>
          <w:rFonts w:ascii="Times New Roman CYR" w:hAnsi="Times New Roman CYR" w:cs="Times New Roman CYR"/>
          <w:b/>
          <w:bCs/>
          <w:color w:val="000000"/>
        </w:rPr>
        <w:t>24 марта</w:t>
      </w:r>
      <w:r w:rsidR="00E12685">
        <w:rPr>
          <w:rFonts w:ascii="Times New Roman CYR" w:hAnsi="Times New Roman CYR" w:cs="Times New Roman CYR"/>
          <w:color w:val="000000"/>
        </w:rPr>
        <w:t xml:space="preserve"> </w:t>
      </w:r>
      <w:r w:rsidR="00130BFB">
        <w:rPr>
          <w:b/>
        </w:rPr>
        <w:t>202</w:t>
      </w:r>
      <w:r w:rsidR="00E12685">
        <w:rPr>
          <w:b/>
        </w:rPr>
        <w:t>1</w:t>
      </w:r>
      <w:r w:rsidR="00564010">
        <w:rPr>
          <w:b/>
        </w:rPr>
        <w:t xml:space="preserve"> 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7C1BC72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0C2364" w:rsidRPr="000C2364">
        <w:rPr>
          <w:b/>
          <w:bCs/>
          <w:color w:val="000000"/>
        </w:rPr>
        <w:t>24 марта</w:t>
      </w:r>
      <w:r w:rsidR="000C2364">
        <w:rPr>
          <w:color w:val="000000"/>
        </w:rPr>
        <w:t xml:space="preserve"> </w:t>
      </w:r>
      <w:r w:rsidR="00E12685">
        <w:rPr>
          <w:b/>
        </w:rPr>
        <w:t>2021 г</w:t>
      </w:r>
      <w:r w:rsidR="00E12685" w:rsidRPr="00A115B3">
        <w:rPr>
          <w:b/>
        </w:rPr>
        <w:t>.</w:t>
      </w:r>
      <w:r w:rsidRPr="00A115B3">
        <w:rPr>
          <w:color w:val="000000"/>
        </w:rPr>
        <w:t xml:space="preserve">, лоты не реализованы, то в 14:00 часов по московскому времени </w:t>
      </w:r>
      <w:r w:rsidR="000C2364" w:rsidRPr="000C2364">
        <w:rPr>
          <w:b/>
          <w:bCs/>
          <w:color w:val="000000"/>
        </w:rPr>
        <w:t>11 мая</w:t>
      </w:r>
      <w:r w:rsidR="000C2364">
        <w:rPr>
          <w:color w:val="000000"/>
        </w:rPr>
        <w:t xml:space="preserve"> </w:t>
      </w:r>
      <w:r w:rsidR="00E12685">
        <w:rPr>
          <w:b/>
        </w:rPr>
        <w:t>2021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0FE00B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0C2364" w:rsidRPr="000C2364">
        <w:rPr>
          <w:b/>
          <w:bCs/>
          <w:color w:val="000000"/>
        </w:rPr>
        <w:t>09 февраля</w:t>
      </w:r>
      <w:r w:rsidR="00E12685">
        <w:rPr>
          <w:rFonts w:ascii="Times New Roman CYR" w:hAnsi="Times New Roman CYR" w:cs="Times New Roman CYR"/>
          <w:color w:val="000000"/>
        </w:rPr>
        <w:t xml:space="preserve"> </w:t>
      </w:r>
      <w:r w:rsidR="00E12685">
        <w:rPr>
          <w:b/>
        </w:rPr>
        <w:t>2021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0C2364" w:rsidRPr="000C2364">
        <w:rPr>
          <w:b/>
          <w:bCs/>
          <w:color w:val="000000"/>
        </w:rPr>
        <w:t>29 марта</w:t>
      </w:r>
      <w:r w:rsidR="000C2364">
        <w:rPr>
          <w:color w:val="000000"/>
        </w:rPr>
        <w:t xml:space="preserve"> </w:t>
      </w:r>
      <w:r w:rsidR="00E12685">
        <w:rPr>
          <w:b/>
        </w:rPr>
        <w:t>2021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296677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115B3">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42A117E9"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115B3">
        <w:rPr>
          <w:b/>
          <w:bCs/>
          <w:color w:val="000000"/>
        </w:rPr>
        <w:t>Торги ППП</w:t>
      </w:r>
      <w:r w:rsidR="00C11EFF" w:rsidRPr="00A115B3">
        <w:rPr>
          <w:color w:val="000000"/>
          <w:shd w:val="clear" w:color="auto" w:fill="FFFFFF"/>
        </w:rPr>
        <w:t xml:space="preserve"> будут проведены на ЭТП</w:t>
      </w:r>
      <w:r w:rsidRPr="00A115B3">
        <w:rPr>
          <w:color w:val="000000"/>
          <w:shd w:val="clear" w:color="auto" w:fill="FFFFFF"/>
        </w:rPr>
        <w:t xml:space="preserve"> </w:t>
      </w:r>
      <w:r w:rsidRPr="00A115B3">
        <w:rPr>
          <w:b/>
          <w:bCs/>
          <w:color w:val="000000"/>
        </w:rPr>
        <w:t>с</w:t>
      </w:r>
      <w:r w:rsidR="00E12685">
        <w:rPr>
          <w:b/>
          <w:bCs/>
          <w:color w:val="000000"/>
        </w:rPr>
        <w:t xml:space="preserve"> </w:t>
      </w:r>
      <w:r w:rsidR="000C2364">
        <w:rPr>
          <w:b/>
          <w:bCs/>
          <w:color w:val="000000"/>
        </w:rPr>
        <w:t xml:space="preserve">14 мая </w:t>
      </w:r>
      <w:r w:rsidR="00E12685">
        <w:rPr>
          <w:b/>
        </w:rPr>
        <w:t>2021 г</w:t>
      </w:r>
      <w:r w:rsidR="00E12685" w:rsidRPr="00A115B3">
        <w:rPr>
          <w:b/>
        </w:rPr>
        <w:t>.</w:t>
      </w:r>
      <w:r w:rsidRPr="00A115B3">
        <w:rPr>
          <w:b/>
          <w:bCs/>
          <w:color w:val="000000"/>
        </w:rPr>
        <w:t xml:space="preserve"> по </w:t>
      </w:r>
      <w:r w:rsidR="000C2364">
        <w:rPr>
          <w:b/>
          <w:bCs/>
          <w:color w:val="000000"/>
        </w:rPr>
        <w:t>29 августа</w:t>
      </w:r>
      <w:r w:rsidR="00E12685">
        <w:rPr>
          <w:rFonts w:ascii="Times New Roman CYR" w:hAnsi="Times New Roman CYR" w:cs="Times New Roman CYR"/>
          <w:color w:val="000000"/>
        </w:rPr>
        <w:t xml:space="preserve"> </w:t>
      </w:r>
      <w:r w:rsidR="00E12685">
        <w:rPr>
          <w:b/>
        </w:rPr>
        <w:t>2021 г</w:t>
      </w:r>
      <w:r w:rsidR="00E12685" w:rsidRPr="00A115B3">
        <w:rPr>
          <w:b/>
        </w:rPr>
        <w:t>.</w:t>
      </w:r>
    </w:p>
    <w:p w14:paraId="1AA4D8CB" w14:textId="126765E5"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Заявки на участие в Торгах ППП приним</w:t>
      </w:r>
      <w:r w:rsidR="0015099D" w:rsidRPr="00A115B3">
        <w:rPr>
          <w:color w:val="000000"/>
        </w:rPr>
        <w:t>а</w:t>
      </w:r>
      <w:r w:rsidR="00997993" w:rsidRPr="00A115B3">
        <w:rPr>
          <w:color w:val="000000"/>
        </w:rPr>
        <w:t>ются Оператором, начиная с 00:00</w:t>
      </w:r>
      <w:r w:rsidRPr="00A115B3">
        <w:rPr>
          <w:color w:val="000000"/>
        </w:rPr>
        <w:t xml:space="preserve"> часов по московскому времени</w:t>
      </w:r>
      <w:r w:rsidR="00E12685">
        <w:rPr>
          <w:color w:val="000000"/>
        </w:rPr>
        <w:t xml:space="preserve"> </w:t>
      </w:r>
      <w:r w:rsidR="000C2364" w:rsidRPr="000C2364">
        <w:rPr>
          <w:b/>
          <w:bCs/>
          <w:color w:val="000000"/>
        </w:rPr>
        <w:t>14 мая</w:t>
      </w:r>
      <w:r w:rsidR="000C2364">
        <w:rPr>
          <w:color w:val="000000"/>
        </w:rPr>
        <w:t xml:space="preserve"> </w:t>
      </w:r>
      <w:r w:rsidR="00E12685">
        <w:rPr>
          <w:b/>
        </w:rPr>
        <w:t>2021 г</w:t>
      </w:r>
      <w:r w:rsidR="00E12685" w:rsidRPr="00A115B3">
        <w:rPr>
          <w:b/>
        </w:rPr>
        <w:t>.</w:t>
      </w:r>
      <w:r w:rsidRPr="00A115B3">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11D9E91"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При наличии заявок на участие в Торгах ППП </w:t>
      </w:r>
      <w:r w:rsidR="00722ECA" w:rsidRPr="00A115B3">
        <w:rPr>
          <w:color w:val="000000"/>
        </w:rPr>
        <w:t>ОТ</w:t>
      </w:r>
      <w:r w:rsidRPr="00A115B3">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lastRenderedPageBreak/>
        <w:t>Оператор обеспечивает проведение Торгов ППП.</w:t>
      </w:r>
    </w:p>
    <w:p w14:paraId="7630E6E9" w14:textId="23BCCA0D" w:rsidR="00EA7238"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3E9D">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A115B3">
        <w:rPr>
          <w:color w:val="000000"/>
        </w:rPr>
        <w:t>:</w:t>
      </w:r>
    </w:p>
    <w:p w14:paraId="1CA00F9E" w14:textId="670162DA" w:rsidR="000C2364" w:rsidRPr="000C2364" w:rsidRDefault="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C2364">
        <w:rPr>
          <w:b/>
          <w:bCs/>
          <w:color w:val="000000"/>
        </w:rPr>
        <w:t>Для лотов 1,2,4-6,8-12,14,15:</w:t>
      </w:r>
    </w:p>
    <w:p w14:paraId="34D41E79" w14:textId="77777777"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14 мая 2021 г. по 27 июня 2021 г. - в размере начальной цены продажи лотов;</w:t>
      </w:r>
    </w:p>
    <w:p w14:paraId="48A1CE77" w14:textId="77777777"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28 июня 2021 г. по 04 июля 2021 г. - в размере 95,00% от начальной цены продажи лотов;</w:t>
      </w:r>
    </w:p>
    <w:p w14:paraId="027A8227" w14:textId="77777777"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05 июля 2021 г. по 11 июля 2021 г. - в размере 90,00% от начальной цены продажи лотов;</w:t>
      </w:r>
    </w:p>
    <w:p w14:paraId="30DFBA42" w14:textId="77777777"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12 июля 2021 г. по 18 июля 2021 г. - в размере 85,00% от начальной цены продажи лотов;</w:t>
      </w:r>
    </w:p>
    <w:p w14:paraId="11F93047" w14:textId="77777777"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19 июля 2021 г. по 25 июля 2021 г. - в размере 80,00% от начальной цены продажи лотов;</w:t>
      </w:r>
    </w:p>
    <w:p w14:paraId="1FBDC40D" w14:textId="77777777"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26 июля 2021 г. по 01 августа 2021 г. - в размере 75,00% от начальной цены продажи лотов;</w:t>
      </w:r>
    </w:p>
    <w:p w14:paraId="4E16D94C" w14:textId="77777777"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02 августа 2021 г. по 08 августа 2021 г. - в размере 70,00% от начальной цены продажи лотов;</w:t>
      </w:r>
    </w:p>
    <w:p w14:paraId="5D9B29C0" w14:textId="77777777"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09 августа 2021 г. по 15 августа 2021 г. - в размере 65,00% от начальной цены продажи лотов;</w:t>
      </w:r>
    </w:p>
    <w:p w14:paraId="249D8F3B" w14:textId="77777777"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16 августа 2021 г. по 22 августа 2021 г. - в размере 60,00% от начальной цены продажи лотов;</w:t>
      </w:r>
    </w:p>
    <w:p w14:paraId="3B3A2674" w14:textId="18DDC586" w:rsid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2364">
        <w:rPr>
          <w:color w:val="000000"/>
        </w:rPr>
        <w:t>с 23 августа 2021 г. по 29 августа 2021 г. - в размере 55,00% от начальной цены продажи лотов</w:t>
      </w:r>
      <w:r>
        <w:rPr>
          <w:color w:val="000000"/>
        </w:rPr>
        <w:t>.</w:t>
      </w:r>
    </w:p>
    <w:p w14:paraId="0EEF7542" w14:textId="778ABB55"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C2364">
        <w:rPr>
          <w:b/>
          <w:bCs/>
          <w:color w:val="000000"/>
        </w:rPr>
        <w:t>Для лота 7:</w:t>
      </w:r>
    </w:p>
    <w:p w14:paraId="59878BFD" w14:textId="41E0A241"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14 мая 2021 г. по 27 июня 2021 г. - в размере начальной цены продажи лот</w:t>
      </w:r>
      <w:r>
        <w:rPr>
          <w:color w:val="000000"/>
        </w:rPr>
        <w:t>а</w:t>
      </w:r>
      <w:r w:rsidRPr="000C2364">
        <w:rPr>
          <w:color w:val="000000"/>
        </w:rPr>
        <w:t>;</w:t>
      </w:r>
    </w:p>
    <w:p w14:paraId="401255B5" w14:textId="5857B835"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28 июня 2021 г. по 04 июля 2021 г. - в размере 97,50% от начальной цены продажи лот</w:t>
      </w:r>
      <w:r>
        <w:rPr>
          <w:color w:val="000000"/>
        </w:rPr>
        <w:t>а</w:t>
      </w:r>
      <w:r w:rsidRPr="000C2364">
        <w:rPr>
          <w:color w:val="000000"/>
        </w:rPr>
        <w:t>;</w:t>
      </w:r>
    </w:p>
    <w:p w14:paraId="1A6ED0B4" w14:textId="35A0CE02"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05 июля 2021 г. по 11 июля 2021 г. - в размере 95,00% от начальной цены продажи лот</w:t>
      </w:r>
      <w:r>
        <w:rPr>
          <w:color w:val="000000"/>
        </w:rPr>
        <w:t>а</w:t>
      </w:r>
      <w:r w:rsidRPr="000C2364">
        <w:rPr>
          <w:color w:val="000000"/>
        </w:rPr>
        <w:t>;</w:t>
      </w:r>
    </w:p>
    <w:p w14:paraId="28495BF7" w14:textId="2DB00D1F"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12 июля 2021 г. по 18 июля 2021 г. - в размере 92,50% от начальной цены продажи лот</w:t>
      </w:r>
      <w:r>
        <w:rPr>
          <w:color w:val="000000"/>
        </w:rPr>
        <w:t>а</w:t>
      </w:r>
      <w:r w:rsidRPr="000C2364">
        <w:rPr>
          <w:color w:val="000000"/>
        </w:rPr>
        <w:t>;</w:t>
      </w:r>
    </w:p>
    <w:p w14:paraId="2159CCA7" w14:textId="75E95823"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19 июля 2021 г. по 25 июля 2021 г. - в размере 90,00% от начальной цены продажи лот</w:t>
      </w:r>
      <w:r>
        <w:rPr>
          <w:color w:val="000000"/>
        </w:rPr>
        <w:t>а</w:t>
      </w:r>
      <w:r w:rsidRPr="000C2364">
        <w:rPr>
          <w:color w:val="000000"/>
        </w:rPr>
        <w:t>;</w:t>
      </w:r>
    </w:p>
    <w:p w14:paraId="0D0CE5CF" w14:textId="69D93D7F"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26 июля 2021 г. по 01 августа 2021 г. - в размере 87,50% от начальной цены продажи лот</w:t>
      </w:r>
      <w:r>
        <w:rPr>
          <w:color w:val="000000"/>
        </w:rPr>
        <w:t>а</w:t>
      </w:r>
      <w:r w:rsidRPr="000C2364">
        <w:rPr>
          <w:color w:val="000000"/>
        </w:rPr>
        <w:t>;</w:t>
      </w:r>
    </w:p>
    <w:p w14:paraId="42D8E016" w14:textId="55CB3866"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02 августа 2021 г. по 08 августа 2021 г. - в размере 85,00% от начальной цены продажи лот</w:t>
      </w:r>
      <w:r>
        <w:rPr>
          <w:color w:val="000000"/>
        </w:rPr>
        <w:t>а</w:t>
      </w:r>
      <w:r w:rsidRPr="000C2364">
        <w:rPr>
          <w:color w:val="000000"/>
        </w:rPr>
        <w:t>;</w:t>
      </w:r>
    </w:p>
    <w:p w14:paraId="15197413" w14:textId="20AF46CD"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09 августа 2021 г. по 15 августа 2021 г. - в размере 82,50% от начальной цены продажи лот</w:t>
      </w:r>
      <w:r>
        <w:rPr>
          <w:color w:val="000000"/>
        </w:rPr>
        <w:t>а</w:t>
      </w:r>
      <w:r w:rsidRPr="000C2364">
        <w:rPr>
          <w:color w:val="000000"/>
        </w:rPr>
        <w:t>;</w:t>
      </w:r>
    </w:p>
    <w:p w14:paraId="0C86CCB4" w14:textId="391C45C3" w:rsidR="000C2364" w:rsidRP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C2364">
        <w:rPr>
          <w:color w:val="000000"/>
        </w:rPr>
        <w:t>с 16 августа 2021 г. по 22 августа 2021 г. - в размере 80,00% от начальной цены продажи лот</w:t>
      </w:r>
      <w:r>
        <w:rPr>
          <w:color w:val="000000"/>
        </w:rPr>
        <w:t>а</w:t>
      </w:r>
      <w:r w:rsidRPr="000C2364">
        <w:rPr>
          <w:color w:val="000000"/>
        </w:rPr>
        <w:t>;</w:t>
      </w:r>
    </w:p>
    <w:p w14:paraId="2041B5E6" w14:textId="1A729358" w:rsidR="000C2364" w:rsidRDefault="000C2364" w:rsidP="000C23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C2364">
        <w:rPr>
          <w:color w:val="000000"/>
        </w:rPr>
        <w:t>с 23 августа 2021 г. по 29 августа 2021 г. - в размере 77,50% от начальной цены продажи лот</w:t>
      </w:r>
      <w:r>
        <w:rPr>
          <w:color w:val="000000"/>
        </w:rPr>
        <w:t>а.</w:t>
      </w:r>
    </w:p>
    <w:p w14:paraId="33E19E3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689FF1E"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189AE88E" w14:textId="532A3B9F" w:rsidR="00360611"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с</w:t>
      </w:r>
      <w:r w:rsidR="00360611" w:rsidRPr="00360611">
        <w:rPr>
          <w:rFonts w:ascii="Times New Roman" w:hAnsi="Times New Roman" w:cs="Times New Roman"/>
          <w:sz w:val="24"/>
          <w:szCs w:val="24"/>
        </w:rPr>
        <w:t xml:space="preserve"> </w:t>
      </w:r>
      <w:r w:rsidR="00360611">
        <w:rPr>
          <w:rFonts w:ascii="Times New Roman" w:hAnsi="Times New Roman" w:cs="Times New Roman"/>
          <w:sz w:val="24"/>
          <w:szCs w:val="24"/>
        </w:rPr>
        <w:t>10</w:t>
      </w:r>
      <w:r w:rsidR="00360611" w:rsidRPr="00360611">
        <w:rPr>
          <w:rFonts w:ascii="Times New Roman" w:hAnsi="Times New Roman" w:cs="Times New Roman"/>
          <w:sz w:val="24"/>
          <w:szCs w:val="24"/>
        </w:rPr>
        <w:t>-00 до 18-00 часов по адресу: г. Москва, Павелецкая наб., д.8, стр.1, тел. 8(495)</w:t>
      </w:r>
      <w:r w:rsidR="00360611">
        <w:rPr>
          <w:rFonts w:ascii="Times New Roman" w:hAnsi="Times New Roman" w:cs="Times New Roman"/>
          <w:sz w:val="24"/>
          <w:szCs w:val="24"/>
        </w:rPr>
        <w:t>984-19-70</w:t>
      </w:r>
      <w:r w:rsidR="00360611" w:rsidRPr="00360611">
        <w:rPr>
          <w:rFonts w:ascii="Times New Roman" w:hAnsi="Times New Roman" w:cs="Times New Roman"/>
          <w:sz w:val="24"/>
          <w:szCs w:val="24"/>
        </w:rPr>
        <w:t xml:space="preserve">, доб. </w:t>
      </w:r>
      <w:r w:rsidR="00360611">
        <w:rPr>
          <w:rFonts w:ascii="Times New Roman" w:hAnsi="Times New Roman" w:cs="Times New Roman"/>
          <w:sz w:val="24"/>
          <w:szCs w:val="24"/>
        </w:rPr>
        <w:t>68-50</w:t>
      </w:r>
      <w:r w:rsidR="00360611" w:rsidRPr="00360611">
        <w:rPr>
          <w:rFonts w:ascii="Times New Roman" w:hAnsi="Times New Roman" w:cs="Times New Roman"/>
          <w:sz w:val="24"/>
          <w:szCs w:val="24"/>
        </w:rPr>
        <w:t xml:space="preserve">, </w:t>
      </w:r>
      <w:r w:rsidR="00360611">
        <w:rPr>
          <w:rFonts w:ascii="Times New Roman" w:hAnsi="Times New Roman" w:cs="Times New Roman"/>
          <w:sz w:val="24"/>
          <w:szCs w:val="24"/>
        </w:rPr>
        <w:t xml:space="preserve">8(916)488-78-12, </w:t>
      </w:r>
      <w:r w:rsidR="00360611" w:rsidRPr="00360611">
        <w:rPr>
          <w:rFonts w:ascii="Times New Roman" w:hAnsi="Times New Roman" w:cs="Times New Roman"/>
          <w:sz w:val="24"/>
          <w:szCs w:val="24"/>
        </w:rPr>
        <w:t xml:space="preserve">а также у ОТ: </w:t>
      </w:r>
      <w:r w:rsidR="00360611">
        <w:rPr>
          <w:rFonts w:ascii="Times New Roman" w:hAnsi="Times New Roman" w:cs="Times New Roman"/>
          <w:sz w:val="24"/>
          <w:szCs w:val="24"/>
        </w:rPr>
        <w:t>т</w:t>
      </w:r>
      <w:r w:rsidR="00360611" w:rsidRPr="00360611">
        <w:rPr>
          <w:rFonts w:ascii="Times New Roman" w:hAnsi="Times New Roman" w:cs="Times New Roman"/>
          <w:sz w:val="24"/>
          <w:szCs w:val="24"/>
        </w:rPr>
        <w:t>ел. 8 (812) 334-20-50 (с 9.00 до 18.00 по Московскому времени в будние дни)</w:t>
      </w:r>
      <w:r w:rsidR="00360611">
        <w:rPr>
          <w:rFonts w:ascii="Times New Roman" w:hAnsi="Times New Roman" w:cs="Times New Roman"/>
          <w:sz w:val="24"/>
          <w:szCs w:val="24"/>
        </w:rPr>
        <w:t xml:space="preserve"> </w:t>
      </w:r>
      <w:r w:rsidR="00360611" w:rsidRPr="00360611">
        <w:rPr>
          <w:rFonts w:ascii="Times New Roman" w:hAnsi="Times New Roman" w:cs="Times New Roman"/>
          <w:sz w:val="24"/>
          <w:szCs w:val="24"/>
        </w:rPr>
        <w:t>informmsk@auction-house.ru</w:t>
      </w:r>
      <w:r w:rsidR="00360611">
        <w:rPr>
          <w:rFonts w:ascii="Times New Roman" w:hAnsi="Times New Roman" w:cs="Times New Roman"/>
          <w:sz w:val="24"/>
          <w:szCs w:val="24"/>
        </w:rPr>
        <w:t>.</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B"/>
    <w:rsid w:val="00037A59"/>
    <w:rsid w:val="000C2364"/>
    <w:rsid w:val="00130BFB"/>
    <w:rsid w:val="0015099D"/>
    <w:rsid w:val="001F039D"/>
    <w:rsid w:val="002C312D"/>
    <w:rsid w:val="00360611"/>
    <w:rsid w:val="00365722"/>
    <w:rsid w:val="00467D6B"/>
    <w:rsid w:val="00564010"/>
    <w:rsid w:val="00637A0F"/>
    <w:rsid w:val="006B43E3"/>
    <w:rsid w:val="0070175B"/>
    <w:rsid w:val="007229EA"/>
    <w:rsid w:val="00722ECA"/>
    <w:rsid w:val="00865FD7"/>
    <w:rsid w:val="008A37E3"/>
    <w:rsid w:val="00914D34"/>
    <w:rsid w:val="00952ED1"/>
    <w:rsid w:val="009730D9"/>
    <w:rsid w:val="00997993"/>
    <w:rsid w:val="009C6E48"/>
    <w:rsid w:val="009F0E7B"/>
    <w:rsid w:val="00A03865"/>
    <w:rsid w:val="00A115B3"/>
    <w:rsid w:val="00A81E4E"/>
    <w:rsid w:val="00B83E9D"/>
    <w:rsid w:val="00BE0BF1"/>
    <w:rsid w:val="00BE1559"/>
    <w:rsid w:val="00C11EFF"/>
    <w:rsid w:val="00C9585C"/>
    <w:rsid w:val="00D57DB3"/>
    <w:rsid w:val="00D62667"/>
    <w:rsid w:val="00DB0166"/>
    <w:rsid w:val="00E12685"/>
    <w:rsid w:val="00E614D3"/>
    <w:rsid w:val="00EA7238"/>
    <w:rsid w:val="00F05E04"/>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2DFBAC63-95AA-48E6-86E2-12EA9C6C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2591</Words>
  <Characters>14908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Ерш Татьяна Евгеньевна</cp:lastModifiedBy>
  <cp:revision>4</cp:revision>
  <dcterms:created xsi:type="dcterms:W3CDTF">2021-02-01T09:46:00Z</dcterms:created>
  <dcterms:modified xsi:type="dcterms:W3CDTF">2021-02-01T11:48:00Z</dcterms:modified>
</cp:coreProperties>
</file>