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EED" w:rsidRPr="00B00EC4" w:rsidRDefault="006F4EED" w:rsidP="006F4E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EC4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6F4EED" w:rsidRPr="00B00EC4" w:rsidRDefault="006F4EED" w:rsidP="006F4EE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EED" w:rsidRPr="00B00EC4" w:rsidRDefault="006F4EED" w:rsidP="006F4EE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EED" w:rsidRPr="00586FC7" w:rsidRDefault="006F4EED" w:rsidP="006F4EE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ООО «Агнифарм»</w:t>
      </w:r>
      <w:r w:rsidRPr="00586FC7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586FC7">
        <w:rPr>
          <w:rFonts w:ascii="Times New Roman" w:hAnsi="Times New Roman" w:cs="Times New Roman"/>
          <w:sz w:val="24"/>
          <w:szCs w:val="24"/>
        </w:rPr>
        <w:t>(</w:t>
      </w:r>
      <w:r w:rsidRPr="006F4EED">
        <w:rPr>
          <w:rFonts w:ascii="Times New Roman" w:hAnsi="Times New Roman" w:cs="Times New Roman"/>
          <w:sz w:val="24"/>
          <w:szCs w:val="24"/>
        </w:rPr>
        <w:t>ИНН 4205320626, ОГРН 1154205019495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F4EED">
        <w:rPr>
          <w:rFonts w:ascii="Times New Roman" w:hAnsi="Times New Roman" w:cs="Times New Roman"/>
          <w:sz w:val="24"/>
          <w:szCs w:val="24"/>
        </w:rPr>
        <w:t xml:space="preserve">650021, Кемеровская область – Кузбасс, г. Кемерово, ул. </w:t>
      </w:r>
      <w:proofErr w:type="spellStart"/>
      <w:r w:rsidRPr="006F4EED">
        <w:rPr>
          <w:rFonts w:ascii="Times New Roman" w:hAnsi="Times New Roman" w:cs="Times New Roman"/>
          <w:sz w:val="24"/>
          <w:szCs w:val="24"/>
        </w:rPr>
        <w:t>Предзаводская</w:t>
      </w:r>
      <w:proofErr w:type="spellEnd"/>
      <w:r w:rsidRPr="006F4EED">
        <w:rPr>
          <w:rFonts w:ascii="Times New Roman" w:hAnsi="Times New Roman" w:cs="Times New Roman"/>
          <w:sz w:val="24"/>
          <w:szCs w:val="24"/>
        </w:rPr>
        <w:t>, 10, 203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86FC7">
        <w:rPr>
          <w:rFonts w:ascii="Times New Roman" w:hAnsi="Times New Roman" w:cs="Times New Roman"/>
          <w:sz w:val="24"/>
          <w:szCs w:val="24"/>
        </w:rPr>
        <w:t xml:space="preserve"> в лице конкурсного управляющего Муратова Ильи Сергеевича,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определения</w:t>
      </w:r>
      <w:r w:rsidRPr="00586FC7">
        <w:rPr>
          <w:rFonts w:ascii="Times New Roman" w:hAnsi="Times New Roman" w:cs="Times New Roman"/>
          <w:sz w:val="24"/>
          <w:szCs w:val="24"/>
        </w:rPr>
        <w:t xml:space="preserve"> Арбитражного суда Кемеровской области от </w:t>
      </w:r>
      <w:r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86FC7">
        <w:rPr>
          <w:rFonts w:ascii="Times New Roman" w:hAnsi="Times New Roman" w:cs="Times New Roman"/>
          <w:sz w:val="24"/>
          <w:szCs w:val="24"/>
        </w:rPr>
        <w:t xml:space="preserve"> по делу № А27-</w:t>
      </w:r>
      <w:r>
        <w:rPr>
          <w:rFonts w:ascii="Times New Roman" w:hAnsi="Times New Roman" w:cs="Times New Roman"/>
          <w:sz w:val="24"/>
          <w:szCs w:val="24"/>
        </w:rPr>
        <w:t>15194</w:t>
      </w:r>
      <w:r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86FC7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</w:p>
    <w:p w:rsidR="006F4EED" w:rsidRPr="00586FC7" w:rsidRDefault="006F4EED" w:rsidP="006F4E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C7">
        <w:rPr>
          <w:rFonts w:ascii="Times New Roman" w:hAnsi="Times New Roman" w:cs="Times New Roman"/>
          <w:sz w:val="24"/>
          <w:szCs w:val="24"/>
        </w:rPr>
        <w:t xml:space="preserve">лицо, подписавшее данный договор с другой стороны, именуемое в дальнейшем Заявитель, </w:t>
      </w:r>
    </w:p>
    <w:p w:rsidR="006F4EED" w:rsidRPr="00B00EC4" w:rsidRDefault="006F4EED" w:rsidP="006F4EED">
      <w:pPr>
        <w:jc w:val="both"/>
        <w:rPr>
          <w:rFonts w:ascii="Times New Roman" w:hAnsi="Times New Roman" w:cs="Times New Roman"/>
          <w:sz w:val="24"/>
          <w:szCs w:val="24"/>
        </w:rPr>
      </w:pPr>
      <w:r w:rsidRPr="00B00EC4">
        <w:rPr>
          <w:rFonts w:ascii="Times New Roman" w:hAnsi="Times New Roman" w:cs="Times New Roman"/>
          <w:sz w:val="24"/>
          <w:szCs w:val="24"/>
        </w:rPr>
        <w:tab/>
        <w:t>заключили настоящий договор о нижеследующем:</w:t>
      </w:r>
    </w:p>
    <w:p w:rsidR="006F4EED" w:rsidRPr="00B00EC4" w:rsidRDefault="006F4EED" w:rsidP="006F4EED">
      <w:pPr>
        <w:autoSpaceDE w:val="0"/>
        <w:autoSpaceDN w:val="0"/>
        <w:adjustRightInd w:val="0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6F4EED" w:rsidRPr="00B00EC4" w:rsidRDefault="006F4EED" w:rsidP="006F4EED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B00EC4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B00EC4">
        <w:rPr>
          <w:rFonts w:ascii="Times New Roman" w:eastAsia="Times New Roman" w:hAnsi="Times New Roman" w:cs="Times New Roman"/>
          <w:sz w:val="24"/>
          <w:szCs w:val="24"/>
        </w:rPr>
        <w:t xml:space="preserve"> Заявитель вносит Организатору торгов задаток в доказательство его обязанности заключить договор, в случае признания Заявителя Победителем торгов, в обеспечение исполнения указанного договора и в счет причитающихся с него по договору платежей.</w:t>
      </w:r>
    </w:p>
    <w:p w:rsidR="006F4EED" w:rsidRPr="00B00EC4" w:rsidRDefault="006F4EED" w:rsidP="006F4EED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B00EC4">
        <w:rPr>
          <w:rFonts w:ascii="Times New Roman" w:hAnsi="Times New Roman" w:cs="Times New Roman"/>
          <w:sz w:val="24"/>
          <w:szCs w:val="24"/>
        </w:rPr>
        <w:t xml:space="preserve">В случае заключения договора купли-продажи с Заявителем, как единственным участником торгов, внесенный Заявителем задаток также </w:t>
      </w:r>
      <w:r w:rsidRPr="00B00EC4">
        <w:rPr>
          <w:rFonts w:ascii="Times New Roman" w:eastAsia="Times New Roman" w:hAnsi="Times New Roman" w:cs="Times New Roman"/>
          <w:sz w:val="24"/>
          <w:szCs w:val="24"/>
        </w:rPr>
        <w:t>обеспечивает исполнение этого договора и засчитывается в счет причитающихся по нему платежей.</w:t>
      </w:r>
    </w:p>
    <w:p w:rsidR="006F4EED" w:rsidRPr="00B00EC4" w:rsidRDefault="006F4EED" w:rsidP="006F4EED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6F4EED" w:rsidRPr="00B00EC4" w:rsidRDefault="006F4EED" w:rsidP="006F4EE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00EC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2.</w:t>
      </w:r>
      <w:r w:rsidRPr="00B00E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Размер, сроки и порядок внесения задатка, реквизиты счетов, на которые вносится задаток, </w:t>
      </w:r>
      <w:r w:rsidRPr="00B00EC4">
        <w:rPr>
          <w:rFonts w:ascii="Times New Roman" w:eastAsia="Times New Roman" w:hAnsi="Times New Roman" w:cs="Times New Roman"/>
          <w:sz w:val="24"/>
          <w:szCs w:val="24"/>
        </w:rPr>
        <w:t xml:space="preserve">указаны в сообщении о проведении открытых торгов в форме электронного аукциона по продаже имущества в рамках дела № 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А27-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15194</w:t>
      </w:r>
      <w:r w:rsidRPr="00B00EC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/20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20</w:t>
      </w:r>
      <w:bookmarkStart w:id="0" w:name="_GoBack"/>
      <w:bookmarkEnd w:id="0"/>
      <w:r w:rsidRPr="00B00E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0EC4">
        <w:rPr>
          <w:rFonts w:ascii="Times New Roman" w:hAnsi="Times New Roman" w:cs="Times New Roman"/>
          <w:sz w:val="24"/>
          <w:szCs w:val="24"/>
        </w:rPr>
        <w:t>размещённом в ЕФРСБ.</w:t>
      </w:r>
    </w:p>
    <w:p w:rsidR="006F4EED" w:rsidRPr="00B00EC4" w:rsidRDefault="006F4EED" w:rsidP="006F4EED">
      <w:pPr>
        <w:autoSpaceDE w:val="0"/>
        <w:autoSpaceDN w:val="0"/>
        <w:adjustRightInd w:val="0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6F4EED" w:rsidRPr="00B00EC4" w:rsidRDefault="006F4EED" w:rsidP="006F4EED">
      <w:pPr>
        <w:autoSpaceDE w:val="0"/>
        <w:autoSpaceDN w:val="0"/>
        <w:adjustRightInd w:val="0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6F4EED" w:rsidRPr="00B00EC4" w:rsidRDefault="006F4EED" w:rsidP="006F4EED">
      <w:pPr>
        <w:autoSpaceDE w:val="0"/>
        <w:autoSpaceDN w:val="0"/>
        <w:adjustRightInd w:val="0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B00EC4">
        <w:rPr>
          <w:rFonts w:ascii="Times New Roman" w:eastAsia="Times New Roman" w:hAnsi="Times New Roman" w:cs="Times New Roman"/>
          <w:sz w:val="24"/>
          <w:szCs w:val="24"/>
        </w:rPr>
        <w:t>Организатор торгов</w:t>
      </w:r>
    </w:p>
    <w:p w:rsidR="006F4EED" w:rsidRPr="00B00EC4" w:rsidRDefault="006F4EED" w:rsidP="006F4EED">
      <w:pPr>
        <w:autoSpaceDE w:val="0"/>
        <w:autoSpaceDN w:val="0"/>
        <w:adjustRightInd w:val="0"/>
        <w:ind w:left="708"/>
        <w:jc w:val="right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И.С. Муратов</w:t>
      </w:r>
    </w:p>
    <w:p w:rsidR="006F4EED" w:rsidRPr="00B00EC4" w:rsidRDefault="006F4EED" w:rsidP="006F4EED">
      <w:pPr>
        <w:autoSpaceDE w:val="0"/>
        <w:autoSpaceDN w:val="0"/>
        <w:adjustRightInd w:val="0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6F4EED" w:rsidRPr="00B00EC4" w:rsidRDefault="006F4EED" w:rsidP="006F4EED">
      <w:pPr>
        <w:autoSpaceDE w:val="0"/>
        <w:autoSpaceDN w:val="0"/>
        <w:adjustRightInd w:val="0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B00EC4">
        <w:rPr>
          <w:rFonts w:ascii="Times New Roman" w:eastAsia="Times New Roman" w:hAnsi="Times New Roman" w:cs="Times New Roman"/>
          <w:sz w:val="24"/>
          <w:szCs w:val="24"/>
        </w:rPr>
        <w:t>Заявитель</w:t>
      </w:r>
    </w:p>
    <w:p w:rsidR="006F4EED" w:rsidRPr="00B00EC4" w:rsidRDefault="006F4EED" w:rsidP="006F4EED">
      <w:pPr>
        <w:autoSpaceDE w:val="0"/>
        <w:autoSpaceDN w:val="0"/>
        <w:adjustRightInd w:val="0"/>
        <w:jc w:val="right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B00EC4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6F4EED" w:rsidRDefault="006F4EED" w:rsidP="006F4EED"/>
    <w:p w:rsidR="006F4EED" w:rsidRDefault="006F4EED" w:rsidP="006F4EED"/>
    <w:p w:rsidR="00E40887" w:rsidRDefault="006F4EED"/>
    <w:sectPr w:rsidR="00E40887" w:rsidSect="004A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ED"/>
    <w:rsid w:val="006F4EED"/>
    <w:rsid w:val="00720270"/>
    <w:rsid w:val="00874965"/>
    <w:rsid w:val="009C6D3A"/>
    <w:rsid w:val="009F7F21"/>
    <w:rsid w:val="00C53C00"/>
    <w:rsid w:val="00CF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58BBA-69E2-4331-A6F0-1B999BB5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EE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F4E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F4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</cp:revision>
  <dcterms:created xsi:type="dcterms:W3CDTF">2021-02-02T03:50:00Z</dcterms:created>
  <dcterms:modified xsi:type="dcterms:W3CDTF">2021-02-02T03:53:00Z</dcterms:modified>
</cp:coreProperties>
</file>