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1951A93B" w14:textId="44B9492A" w:rsidR="004B02C3" w:rsidRPr="00F42E9B" w:rsidRDefault="004B02C3" w:rsidP="004B02C3">
      <w:pPr>
        <w:jc w:val="center"/>
        <w:rPr>
          <w:b/>
          <w:bCs/>
        </w:rPr>
      </w:pPr>
      <w:r w:rsidRPr="00380359">
        <w:rPr>
          <w:b/>
          <w:bCs/>
        </w:rPr>
        <w:t xml:space="preserve">Электронный аукцион будет проводиться </w:t>
      </w:r>
      <w:r w:rsidR="008E4E87">
        <w:rPr>
          <w:b/>
          <w:bCs/>
        </w:rPr>
        <w:t>30</w:t>
      </w:r>
      <w:r>
        <w:rPr>
          <w:b/>
          <w:bCs/>
        </w:rPr>
        <w:t xml:space="preserve"> </w:t>
      </w:r>
      <w:r w:rsidR="008E4E87">
        <w:rPr>
          <w:b/>
          <w:bCs/>
        </w:rPr>
        <w:t>апреля</w:t>
      </w:r>
      <w:r>
        <w:rPr>
          <w:b/>
          <w:bCs/>
        </w:rPr>
        <w:t xml:space="preserve"> 20</w:t>
      </w:r>
      <w:r w:rsidR="00535FD9">
        <w:rPr>
          <w:b/>
          <w:bCs/>
        </w:rPr>
        <w:t>2</w:t>
      </w:r>
      <w:r w:rsidR="00CA099A">
        <w:rPr>
          <w:b/>
          <w:bCs/>
        </w:rPr>
        <w:t>1</w:t>
      </w:r>
      <w:r>
        <w:rPr>
          <w:b/>
          <w:bCs/>
          <w:sz w:val="28"/>
          <w:szCs w:val="28"/>
        </w:rPr>
        <w:t xml:space="preserve"> </w:t>
      </w:r>
      <w:r>
        <w:rPr>
          <w:b/>
          <w:bCs/>
        </w:rPr>
        <w:t>с</w:t>
      </w:r>
      <w:r w:rsidRPr="00D24066">
        <w:rPr>
          <w:b/>
          <w:bCs/>
        </w:rPr>
        <w:t xml:space="preserve"> 1</w:t>
      </w:r>
      <w:r>
        <w:rPr>
          <w:b/>
          <w:bCs/>
        </w:rPr>
        <w:t>0</w:t>
      </w:r>
      <w:r w:rsidRPr="00D24066">
        <w:rPr>
          <w:b/>
          <w:bCs/>
        </w:rPr>
        <w:t>:00</w:t>
      </w:r>
    </w:p>
    <w:p w14:paraId="6CD5F9DF" w14:textId="77777777" w:rsidR="004B02C3" w:rsidRDefault="004B02C3" w:rsidP="004B02C3">
      <w:pPr>
        <w:jc w:val="center"/>
        <w:rPr>
          <w:b/>
          <w:bCs/>
        </w:rPr>
      </w:pPr>
      <w:r w:rsidRPr="00380359">
        <w:rPr>
          <w:b/>
          <w:bCs/>
        </w:rPr>
        <w:t>на электронной торговой площадке АО «</w:t>
      </w:r>
      <w:r>
        <w:rPr>
          <w:b/>
          <w:bCs/>
        </w:rPr>
        <w:t>Российский аукционный дом»</w:t>
      </w:r>
    </w:p>
    <w:p w14:paraId="67DFDE1D" w14:textId="77777777" w:rsidR="004B02C3" w:rsidRPr="00D24066" w:rsidRDefault="004B02C3" w:rsidP="004B02C3">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proofErr w:type="spellStart"/>
        <w:r w:rsidRPr="00D24066">
          <w:rPr>
            <w:rStyle w:val="a7"/>
            <w:b/>
            <w:bCs/>
            <w:lang w:val="en-US"/>
          </w:rPr>
          <w:t>ru</w:t>
        </w:r>
        <w:proofErr w:type="spellEnd"/>
      </w:hyperlink>
      <w:r w:rsidRPr="00D24066">
        <w:rPr>
          <w:b/>
          <w:bCs/>
        </w:rPr>
        <w:t xml:space="preserve">. </w:t>
      </w:r>
    </w:p>
    <w:p w14:paraId="1258F35A" w14:textId="77777777" w:rsidR="004B02C3" w:rsidRPr="00D24066" w:rsidRDefault="004B02C3" w:rsidP="004B02C3">
      <w:pPr>
        <w:jc w:val="center"/>
        <w:rPr>
          <w:b/>
          <w:bCs/>
        </w:rPr>
      </w:pPr>
      <w:r w:rsidRPr="00D24066">
        <w:rPr>
          <w:b/>
          <w:bCs/>
        </w:rPr>
        <w:t>Организатор торгов – АО «Российский аукционный дом».</w:t>
      </w:r>
    </w:p>
    <w:p w14:paraId="797C7DFD" w14:textId="30C324FC" w:rsidR="004B02C3" w:rsidRPr="00510968" w:rsidRDefault="004B02C3" w:rsidP="004B02C3">
      <w:pPr>
        <w:jc w:val="center"/>
        <w:rPr>
          <w:b/>
          <w:bCs/>
        </w:rPr>
      </w:pPr>
      <w:r w:rsidRPr="00510968">
        <w:rPr>
          <w:b/>
          <w:bCs/>
        </w:rPr>
        <w:t xml:space="preserve">Прием заявок с </w:t>
      </w:r>
      <w:r w:rsidR="008E4E87">
        <w:rPr>
          <w:b/>
          <w:bCs/>
        </w:rPr>
        <w:t>26</w:t>
      </w:r>
      <w:r w:rsidR="00503832">
        <w:rPr>
          <w:b/>
          <w:bCs/>
        </w:rPr>
        <w:t>.</w:t>
      </w:r>
      <w:r w:rsidR="00CA099A">
        <w:rPr>
          <w:b/>
          <w:bCs/>
        </w:rPr>
        <w:t>0</w:t>
      </w:r>
      <w:r w:rsidR="008E4E87">
        <w:rPr>
          <w:b/>
          <w:bCs/>
        </w:rPr>
        <w:t>3</w:t>
      </w:r>
      <w:r>
        <w:rPr>
          <w:b/>
          <w:bCs/>
        </w:rPr>
        <w:t>.20</w:t>
      </w:r>
      <w:r w:rsidR="00535FD9">
        <w:rPr>
          <w:b/>
          <w:bCs/>
        </w:rPr>
        <w:t>2</w:t>
      </w:r>
      <w:r w:rsidR="00CA099A">
        <w:rPr>
          <w:b/>
          <w:bCs/>
        </w:rPr>
        <w:t>1</w:t>
      </w:r>
      <w:r>
        <w:rPr>
          <w:b/>
          <w:bCs/>
        </w:rPr>
        <w:t xml:space="preserve"> </w:t>
      </w:r>
      <w:r w:rsidRPr="00510968">
        <w:rPr>
          <w:b/>
          <w:bCs/>
        </w:rPr>
        <w:t xml:space="preserve">по </w:t>
      </w:r>
      <w:r w:rsidR="008E4E87">
        <w:rPr>
          <w:b/>
          <w:bCs/>
        </w:rPr>
        <w:t>29</w:t>
      </w:r>
      <w:r>
        <w:rPr>
          <w:b/>
          <w:bCs/>
        </w:rPr>
        <w:t>.</w:t>
      </w:r>
      <w:r w:rsidR="00CA099A">
        <w:rPr>
          <w:b/>
          <w:bCs/>
        </w:rPr>
        <w:t>0</w:t>
      </w:r>
      <w:r w:rsidR="008E4E87">
        <w:rPr>
          <w:b/>
          <w:bCs/>
        </w:rPr>
        <w:t>4</w:t>
      </w:r>
      <w:r w:rsidRPr="00510968">
        <w:rPr>
          <w:b/>
          <w:bCs/>
        </w:rPr>
        <w:t>.20</w:t>
      </w:r>
      <w:r w:rsidR="00535FD9">
        <w:rPr>
          <w:b/>
          <w:bCs/>
        </w:rPr>
        <w:t>2</w:t>
      </w:r>
      <w:r w:rsidR="00CA099A">
        <w:rPr>
          <w:b/>
          <w:bCs/>
        </w:rPr>
        <w:t>1</w:t>
      </w:r>
      <w:r w:rsidRPr="00510968">
        <w:rPr>
          <w:b/>
          <w:bCs/>
        </w:rPr>
        <w:t xml:space="preserve"> до 1</w:t>
      </w:r>
      <w:r>
        <w:rPr>
          <w:b/>
          <w:bCs/>
        </w:rPr>
        <w:t>5</w:t>
      </w:r>
      <w:r w:rsidRPr="00510968">
        <w:rPr>
          <w:b/>
          <w:bCs/>
        </w:rPr>
        <w:t>:00.</w:t>
      </w:r>
    </w:p>
    <w:p w14:paraId="37FA38E3" w14:textId="5A25017D" w:rsidR="004B02C3" w:rsidRPr="00510968" w:rsidRDefault="004B02C3" w:rsidP="004B02C3">
      <w:pPr>
        <w:jc w:val="center"/>
        <w:rPr>
          <w:b/>
          <w:bCs/>
        </w:rPr>
      </w:pPr>
      <w:r w:rsidRPr="00510968">
        <w:rPr>
          <w:b/>
          <w:bCs/>
        </w:rPr>
        <w:t xml:space="preserve">Задаток должен поступить на счет Организатора торгов не позднее </w:t>
      </w:r>
      <w:r w:rsidR="008E4E87">
        <w:rPr>
          <w:b/>
          <w:bCs/>
        </w:rPr>
        <w:t>28</w:t>
      </w:r>
      <w:r w:rsidRPr="00545AD7">
        <w:rPr>
          <w:b/>
          <w:bCs/>
        </w:rPr>
        <w:t>.</w:t>
      </w:r>
      <w:r w:rsidR="00CA099A">
        <w:rPr>
          <w:b/>
          <w:bCs/>
        </w:rPr>
        <w:t>0</w:t>
      </w:r>
      <w:r w:rsidR="008E4E87">
        <w:rPr>
          <w:b/>
          <w:bCs/>
        </w:rPr>
        <w:t>4</w:t>
      </w:r>
      <w:r w:rsidRPr="00510968">
        <w:rPr>
          <w:b/>
          <w:bCs/>
        </w:rPr>
        <w:t>.20</w:t>
      </w:r>
      <w:r w:rsidR="00535FD9">
        <w:rPr>
          <w:b/>
          <w:bCs/>
        </w:rPr>
        <w:t>2</w:t>
      </w:r>
      <w:r w:rsidR="00CA099A">
        <w:rPr>
          <w:b/>
          <w:bCs/>
        </w:rPr>
        <w:t>1</w:t>
      </w:r>
      <w:r>
        <w:rPr>
          <w:b/>
          <w:bCs/>
        </w:rPr>
        <w:t>.</w:t>
      </w:r>
    </w:p>
    <w:p w14:paraId="15653E8D" w14:textId="31382894" w:rsidR="004B02C3" w:rsidRPr="00510968" w:rsidRDefault="004B02C3" w:rsidP="004B02C3">
      <w:pPr>
        <w:jc w:val="center"/>
        <w:rPr>
          <w:b/>
          <w:bCs/>
        </w:rPr>
      </w:pPr>
      <w:r w:rsidRPr="00510968">
        <w:rPr>
          <w:b/>
          <w:bCs/>
        </w:rPr>
        <w:t xml:space="preserve">Допуск претендентов к электронному аукциону осуществляется </w:t>
      </w:r>
      <w:r w:rsidR="008E4E87">
        <w:rPr>
          <w:b/>
          <w:bCs/>
        </w:rPr>
        <w:t>29</w:t>
      </w:r>
      <w:r>
        <w:rPr>
          <w:b/>
          <w:bCs/>
        </w:rPr>
        <w:t>.</w:t>
      </w:r>
      <w:r w:rsidR="00CA099A">
        <w:rPr>
          <w:b/>
          <w:bCs/>
        </w:rPr>
        <w:t>0</w:t>
      </w:r>
      <w:r w:rsidR="008E4E87">
        <w:rPr>
          <w:b/>
          <w:bCs/>
        </w:rPr>
        <w:t>4</w:t>
      </w:r>
      <w:r w:rsidRPr="00510968">
        <w:rPr>
          <w:b/>
          <w:bCs/>
        </w:rPr>
        <w:t>.20</w:t>
      </w:r>
      <w:r w:rsidR="00535FD9">
        <w:rPr>
          <w:b/>
          <w:bCs/>
        </w:rPr>
        <w:t>2</w:t>
      </w:r>
      <w:r w:rsidR="00CA099A">
        <w:rPr>
          <w:b/>
          <w:bCs/>
        </w:rPr>
        <w:t>1</w:t>
      </w:r>
      <w:r>
        <w:rPr>
          <w:b/>
          <w:bCs/>
        </w:rPr>
        <w:t>.</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51BDE516"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CA099A">
        <w:rPr>
          <w:bCs/>
          <w:sz w:val="18"/>
          <w:szCs w:val="18"/>
        </w:rPr>
        <w:t>голландский</w:t>
      </w:r>
      <w:r w:rsidR="00503832">
        <w:rPr>
          <w:bCs/>
          <w:sz w:val="18"/>
          <w:szCs w:val="18"/>
        </w:rPr>
        <w:t xml:space="preserve">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0E12D982" w14:textId="5DFDDB9C" w:rsidR="00A919AE" w:rsidRDefault="00A919AE" w:rsidP="00503832">
      <w:pPr>
        <w:jc w:val="both"/>
      </w:pPr>
      <w:r w:rsidRPr="00A919AE">
        <w:t>Нежил</w:t>
      </w:r>
      <w:r w:rsidR="00503832">
        <w:t>ы</w:t>
      </w:r>
      <w:r w:rsidRPr="00A919AE">
        <w:t>е помещени</w:t>
      </w:r>
      <w:r w:rsidR="00503832">
        <w:t>я</w:t>
      </w:r>
      <w:r w:rsidRPr="00A919AE">
        <w:t xml:space="preserve"> площадью </w:t>
      </w:r>
      <w:r w:rsidR="00503832">
        <w:t>40,3</w:t>
      </w:r>
      <w:r w:rsidRPr="00A919AE">
        <w:t xml:space="preserve"> кв. м, расположенн</w:t>
      </w:r>
      <w:r w:rsidR="00503832">
        <w:t>ы</w:t>
      </w:r>
      <w:r w:rsidRPr="00A919AE">
        <w:t xml:space="preserve">е в нежилом помещении общей площадью </w:t>
      </w:r>
      <w:r w:rsidR="00503832">
        <w:t>365,9</w:t>
      </w:r>
      <w:r w:rsidRPr="00A919AE">
        <w:t xml:space="preserve"> кв. м, по адресу: Мурманская область, </w:t>
      </w:r>
      <w:r w:rsidR="00503832">
        <w:t xml:space="preserve">г. Мурманск, </w:t>
      </w:r>
      <w:r w:rsidR="00503832" w:rsidRPr="005A37C5">
        <w:t xml:space="preserve">ул. </w:t>
      </w:r>
      <w:proofErr w:type="spellStart"/>
      <w:r w:rsidR="00503832" w:rsidRPr="005A37C5">
        <w:t>Аскольдовцев</w:t>
      </w:r>
      <w:proofErr w:type="spellEnd"/>
      <w:r w:rsidR="00503832" w:rsidRPr="005A37C5">
        <w:t>, д. 25, корп. 2, пом.2а</w:t>
      </w:r>
      <w:r w:rsidRPr="00A919AE">
        <w:t>,</w:t>
      </w:r>
      <w:r w:rsidR="00503832">
        <w:t xml:space="preserve"> </w:t>
      </w:r>
      <w:r w:rsidRPr="00A919AE">
        <w:t>кадастровый</w:t>
      </w:r>
      <w:r w:rsidR="00503832">
        <w:t xml:space="preserve"> </w:t>
      </w:r>
      <w:r w:rsidRPr="00A919AE">
        <w:t>номер</w:t>
      </w:r>
      <w:r w:rsidR="00503832">
        <w:t>:</w:t>
      </w:r>
      <w:r w:rsidRPr="00A919AE">
        <w:t xml:space="preserve"> </w:t>
      </w:r>
      <w:r w:rsidR="00503832" w:rsidRPr="005A37C5">
        <w:t>51:20:0003201:2480</w:t>
      </w:r>
      <w:r w:rsidRPr="00A919AE">
        <w:t xml:space="preserve">, этаж: 1. </w:t>
      </w:r>
    </w:p>
    <w:p w14:paraId="63B19374" w14:textId="77777777" w:rsidR="00503832" w:rsidRPr="005A37C5" w:rsidRDefault="00503832" w:rsidP="00503832">
      <w:pPr>
        <w:jc w:val="both"/>
      </w:pPr>
    </w:p>
    <w:p w14:paraId="042F0787" w14:textId="77777777" w:rsidR="00D31C79" w:rsidRPr="00A919AE" w:rsidRDefault="0035727A"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w:t>
      </w:r>
      <w:r w:rsidR="00D31C79" w:rsidRPr="00A919AE">
        <w:rPr>
          <w:rFonts w:ascii="Times New Roman" w:hAnsi="Times New Roman"/>
          <w:szCs w:val="24"/>
          <w:lang w:val="ru-RU"/>
        </w:rPr>
        <w:t>: не противоречащ</w:t>
      </w:r>
      <w:r w:rsidRPr="00A919AE">
        <w:rPr>
          <w:rFonts w:ascii="Times New Roman" w:hAnsi="Times New Roman"/>
          <w:szCs w:val="24"/>
          <w:lang w:val="ru-RU"/>
        </w:rPr>
        <w:t>е</w:t>
      </w:r>
      <w:r w:rsidR="00D31C79" w:rsidRPr="00A919AE">
        <w:rPr>
          <w:rFonts w:ascii="Times New Roman" w:hAnsi="Times New Roman"/>
          <w:szCs w:val="24"/>
          <w:lang w:val="ru-RU"/>
        </w:rPr>
        <w:t>е интересам банка и законодательству РФ.</w:t>
      </w:r>
    </w:p>
    <w:p w14:paraId="1B407B78" w14:textId="77777777" w:rsidR="00D31C79" w:rsidRPr="00617CA8" w:rsidRDefault="00D31C79"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sidR="00700184">
        <w:rPr>
          <w:rFonts w:ascii="Times New Roman" w:hAnsi="Times New Roman"/>
          <w:szCs w:val="24"/>
          <w:lang w:val="ru-RU"/>
        </w:rPr>
        <w:t>д</w:t>
      </w:r>
      <w:r w:rsidRPr="00617CA8">
        <w:rPr>
          <w:rFonts w:ascii="Times New Roman" w:hAnsi="Times New Roman"/>
          <w:szCs w:val="24"/>
          <w:lang w:val="ru-RU"/>
        </w:rPr>
        <w:t>оговора.</w:t>
      </w:r>
    </w:p>
    <w:p w14:paraId="13CD71A1" w14:textId="77777777" w:rsidR="00747BC8" w:rsidRPr="008F27E5" w:rsidRDefault="00747BC8" w:rsidP="00700184">
      <w:pPr>
        <w:pStyle w:val="af3"/>
        <w:ind w:left="0" w:right="-57" w:firstLine="709"/>
        <w:jc w:val="both"/>
        <w:rPr>
          <w:rFonts w:ascii="Times New Roman" w:hAnsi="Times New Roman"/>
          <w:szCs w:val="24"/>
          <w:lang w:val="ru-RU"/>
        </w:rPr>
      </w:pPr>
    </w:p>
    <w:p w14:paraId="4B8CE875" w14:textId="77777777" w:rsidR="008D0C46" w:rsidRPr="008D0C46" w:rsidRDefault="008D0C46" w:rsidP="004050C1">
      <w:pPr>
        <w:ind w:firstLine="709"/>
        <w:jc w:val="both"/>
        <w:rPr>
          <w:b/>
        </w:rPr>
      </w:pPr>
      <w:r w:rsidRPr="008D0C46">
        <w:rPr>
          <w:b/>
        </w:rPr>
        <w:t>Для сведения:</w:t>
      </w:r>
    </w:p>
    <w:p w14:paraId="77BEA877" w14:textId="2BBE94E3" w:rsidR="00400716" w:rsidRDefault="00400716" w:rsidP="00A919AE">
      <w:pPr>
        <w:ind w:firstLine="567"/>
        <w:jc w:val="both"/>
        <w:rPr>
          <w:color w:val="000000"/>
        </w:rPr>
      </w:pPr>
      <w:r>
        <w:rPr>
          <w:color w:val="000000"/>
        </w:rPr>
        <w:t>-</w:t>
      </w:r>
      <w:r w:rsidR="0035727A">
        <w:rPr>
          <w:color w:val="000000"/>
        </w:rPr>
        <w:t xml:space="preserve"> </w:t>
      </w:r>
      <w:r>
        <w:rPr>
          <w:color w:val="000000"/>
        </w:rPr>
        <w:t xml:space="preserve">ставка постоянной арендной платы определяется по итогам торгов, включает в себя плату за пользование </w:t>
      </w:r>
      <w:r w:rsidR="00503832">
        <w:rPr>
          <w:color w:val="000000"/>
        </w:rPr>
        <w:t>Объектом</w:t>
      </w:r>
      <w:r w:rsidR="00700184">
        <w:rPr>
          <w:color w:val="000000"/>
        </w:rPr>
        <w:t xml:space="preserve"> </w:t>
      </w:r>
      <w:r>
        <w:rPr>
          <w:color w:val="000000"/>
        </w:rPr>
        <w:t xml:space="preserve">и земельным участком пропорционально </w:t>
      </w:r>
      <w:r w:rsidR="00503832">
        <w:rPr>
          <w:color w:val="000000"/>
        </w:rPr>
        <w:t xml:space="preserve">занимаемой </w:t>
      </w:r>
      <w:r w:rsidR="00700184">
        <w:rPr>
          <w:color w:val="000000"/>
        </w:rPr>
        <w:t>площади</w:t>
      </w:r>
      <w:r>
        <w:rPr>
          <w:color w:val="000000"/>
        </w:rPr>
        <w:t>;</w:t>
      </w:r>
    </w:p>
    <w:p w14:paraId="6851E6DF" w14:textId="3C454DED" w:rsidR="00A919AE" w:rsidRPr="00A919AE" w:rsidRDefault="00400716" w:rsidP="00A919AE">
      <w:pPr>
        <w:ind w:firstLine="567"/>
        <w:jc w:val="both"/>
        <w:rPr>
          <w:color w:val="000000"/>
        </w:rPr>
      </w:pPr>
      <w:r w:rsidRPr="00A919AE">
        <w:rPr>
          <w:color w:val="000000"/>
        </w:rPr>
        <w:t xml:space="preserve">- </w:t>
      </w:r>
      <w:r w:rsidR="00A919AE" w:rsidRPr="00A919AE">
        <w:rPr>
          <w:color w:val="000000"/>
          <w:sz w:val="22"/>
          <w:szCs w:val="22"/>
        </w:rPr>
        <w:t xml:space="preserve">ставка </w:t>
      </w:r>
      <w:r w:rsidR="00A919AE" w:rsidRPr="00A919AE">
        <w:rPr>
          <w:color w:val="000000"/>
        </w:rPr>
        <w:t xml:space="preserve">переменной арендной платы составляет </w:t>
      </w:r>
      <w:r w:rsidR="00503832">
        <w:rPr>
          <w:color w:val="000000"/>
        </w:rPr>
        <w:t>188</w:t>
      </w:r>
      <w:r w:rsidR="00A919AE" w:rsidRPr="00A919AE">
        <w:rPr>
          <w:color w:val="000000"/>
        </w:rPr>
        <w:t xml:space="preserve"> руб./кв. м в месяц с учетом НДС 20%</w:t>
      </w:r>
      <w:r w:rsidR="00671D0E">
        <w:rPr>
          <w:color w:val="000000"/>
        </w:rPr>
        <w:t>,</w:t>
      </w:r>
      <w:r w:rsidR="00671D0E">
        <w:t>включает в себя плату за содержание и ремонт в многоквартирном жилом доме, уборку прилегающей территории и специализированные клининговые работы (внешняя мойка окон и фасада), уборку помещений, вывоз ТБО, услуги охраны, ТО систем обеспечения, текущий ремонт, услуги по дератизации и дезинсекции</w:t>
      </w:r>
      <w:r w:rsidR="00A919AE" w:rsidRPr="00A919AE">
        <w:rPr>
          <w:color w:val="000000"/>
        </w:rPr>
        <w:t>;</w:t>
      </w:r>
    </w:p>
    <w:p w14:paraId="2912ECC7" w14:textId="20494939" w:rsidR="00400716" w:rsidRPr="00A919AE" w:rsidRDefault="00503832" w:rsidP="00A919AE">
      <w:pPr>
        <w:ind w:firstLine="567"/>
        <w:jc w:val="both"/>
        <w:rPr>
          <w:color w:val="000000"/>
        </w:rPr>
      </w:pPr>
      <w:r>
        <w:t xml:space="preserve">- </w:t>
      </w:r>
      <w:r w:rsidRPr="00C753B7">
        <w:t>коммунальные платежи (теплоснабжение, энергоснабжение, водоснабжение, водоотведение) подлежат возмещению арендатором и рассчитываются на основании индивидуальных приборов учета, установленных на Объекте, оплачиваются на основании счета, выставленного Арендодателем, с приложением копий документов, подтверждающих расход Арендодателя по соответствующему виду коммунальных услуг. При отсутствии приборов учета коммунальные платежи рассчитываются пропорционально площади Объекта</w:t>
      </w:r>
      <w:r w:rsidR="00A919AE" w:rsidRPr="00A919AE">
        <w:rPr>
          <w:color w:val="000000"/>
        </w:rPr>
        <w:t>;</w:t>
      </w:r>
    </w:p>
    <w:p w14:paraId="56125A1F" w14:textId="77777777" w:rsidR="00400716" w:rsidRDefault="00400716" w:rsidP="00A919AE">
      <w:pPr>
        <w:ind w:firstLine="567"/>
        <w:jc w:val="both"/>
        <w:rPr>
          <w:color w:val="212121"/>
        </w:rPr>
      </w:pPr>
      <w:r>
        <w:rPr>
          <w:color w:val="000000"/>
        </w:rPr>
        <w:t>- арендные каникулы – не предоставляются;</w:t>
      </w:r>
    </w:p>
    <w:p w14:paraId="19182A36" w14:textId="77777777" w:rsidR="00400716" w:rsidRDefault="00400716" w:rsidP="00A919AE">
      <w:pPr>
        <w:ind w:firstLine="567"/>
        <w:jc w:val="both"/>
        <w:rPr>
          <w:color w:val="212121"/>
        </w:rPr>
      </w:pPr>
      <w:r>
        <w:rPr>
          <w:color w:val="000000"/>
        </w:rPr>
        <w:t>-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4F181004" w14:textId="77777777" w:rsidR="00400716" w:rsidRPr="00535FD9" w:rsidRDefault="00400716" w:rsidP="00A919AE">
      <w:pPr>
        <w:ind w:firstLine="567"/>
        <w:jc w:val="both"/>
        <w:rPr>
          <w:color w:val="000000"/>
        </w:rPr>
      </w:pPr>
      <w:r>
        <w:rPr>
          <w:color w:val="000000"/>
        </w:rPr>
        <w:t xml:space="preserve">-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w:t>
      </w:r>
      <w:r w:rsidRPr="00535FD9">
        <w:rPr>
          <w:color w:val="000000"/>
        </w:rPr>
        <w:t>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692B3E58" w14:textId="77777777" w:rsidR="00535FD9" w:rsidRPr="00535FD9" w:rsidRDefault="00535FD9" w:rsidP="00535FD9">
      <w:pPr>
        <w:pStyle w:val="af3"/>
        <w:ind w:left="0"/>
        <w:jc w:val="both"/>
        <w:rPr>
          <w:rFonts w:ascii="Times New Roman" w:hAnsi="Times New Roman"/>
          <w:color w:val="000000"/>
          <w:szCs w:val="24"/>
          <w:lang w:val="ru-RU"/>
        </w:rPr>
      </w:pPr>
      <w:r w:rsidRPr="00535FD9">
        <w:rPr>
          <w:rFonts w:ascii="Times New Roman" w:hAnsi="Times New Roman"/>
          <w:color w:val="000000"/>
          <w:szCs w:val="24"/>
          <w:lang w:val="ru-RU"/>
        </w:rPr>
        <w:t>- переменная часть арендной платы может быть проиндексирована Арендодателем в одностороннем порядке на основании изменения тарифов на услуги, предоставляемые соответствующими организациями, с предоставлением подтверждающих документов;</w:t>
      </w:r>
    </w:p>
    <w:p w14:paraId="3B03AE74" w14:textId="77777777" w:rsidR="00400716" w:rsidRPr="00535FD9" w:rsidRDefault="00400716" w:rsidP="00A919AE">
      <w:pPr>
        <w:ind w:firstLine="567"/>
        <w:jc w:val="both"/>
        <w:rPr>
          <w:color w:val="212121"/>
        </w:rPr>
      </w:pPr>
      <w:r w:rsidRPr="00535FD9">
        <w:rPr>
          <w:color w:val="000000"/>
        </w:rPr>
        <w:t>- обеспечительный платеж по договору аренды составляет сумму, равную арендной плате за 1 (один) месяц.</w:t>
      </w:r>
    </w:p>
    <w:p w14:paraId="174874FB" w14:textId="77777777" w:rsidR="00664D9A" w:rsidRPr="00F250AF" w:rsidRDefault="00664D9A" w:rsidP="00664D9A">
      <w:pPr>
        <w:autoSpaceDE w:val="0"/>
        <w:autoSpaceDN w:val="0"/>
        <w:ind w:firstLine="720"/>
        <w:jc w:val="both"/>
        <w:outlineLvl w:val="0"/>
        <w:rPr>
          <w:b/>
          <w:highlight w:val="yellow"/>
        </w:rPr>
      </w:pPr>
    </w:p>
    <w:p w14:paraId="51BC76AF" w14:textId="23B38079" w:rsidR="00664D9A"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r w:rsidR="008E4E87">
        <w:rPr>
          <w:b/>
        </w:rPr>
        <w:t>10 518</w:t>
      </w:r>
      <w:r w:rsidR="008E4E87" w:rsidRPr="00EF2017">
        <w:rPr>
          <w:b/>
        </w:rPr>
        <w:t xml:space="preserve"> рубл</w:t>
      </w:r>
      <w:r w:rsidR="008E4E87">
        <w:rPr>
          <w:b/>
        </w:rPr>
        <w:t xml:space="preserve">ей 30 </w:t>
      </w:r>
      <w:r w:rsidR="00C549AB">
        <w:rPr>
          <w:b/>
        </w:rPr>
        <w:t>копеек</w:t>
      </w:r>
      <w:r w:rsidRPr="00EF2017">
        <w:rPr>
          <w:b/>
        </w:rPr>
        <w:t xml:space="preserve"> (в том числе НДС).</w:t>
      </w:r>
    </w:p>
    <w:p w14:paraId="1F6EE09A" w14:textId="7F30C68A" w:rsidR="00CA099A" w:rsidRDefault="00CA099A" w:rsidP="00CA099A">
      <w:pPr>
        <w:ind w:right="-57"/>
        <w:jc w:val="center"/>
        <w:rPr>
          <w:b/>
        </w:rPr>
      </w:pPr>
      <w:r>
        <w:rPr>
          <w:b/>
        </w:rPr>
        <w:lastRenderedPageBreak/>
        <w:t>Минимальная</w:t>
      </w:r>
      <w:r w:rsidRPr="00EF2017">
        <w:rPr>
          <w:b/>
        </w:rPr>
        <w:t xml:space="preserve"> цена (величина постоянной составляющей месячной арендной платы) Лота 1 –   </w:t>
      </w:r>
      <w:r w:rsidR="008E4E87">
        <w:rPr>
          <w:b/>
        </w:rPr>
        <w:t xml:space="preserve">7 012 </w:t>
      </w:r>
      <w:r w:rsidRPr="00EF2017">
        <w:rPr>
          <w:b/>
        </w:rPr>
        <w:t>рубл</w:t>
      </w:r>
      <w:r>
        <w:rPr>
          <w:b/>
        </w:rPr>
        <w:t xml:space="preserve">ей </w:t>
      </w:r>
      <w:r w:rsidR="008E4E87">
        <w:rPr>
          <w:b/>
        </w:rPr>
        <w:t>2</w:t>
      </w:r>
      <w:r>
        <w:rPr>
          <w:b/>
        </w:rPr>
        <w:t>0 копеек</w:t>
      </w:r>
      <w:r w:rsidRPr="00EF2017">
        <w:rPr>
          <w:b/>
        </w:rPr>
        <w:t xml:space="preserve"> (в том числе НДС).</w:t>
      </w:r>
    </w:p>
    <w:p w14:paraId="4621E593" w14:textId="714A618C" w:rsidR="00664D9A" w:rsidRPr="00EF2017" w:rsidRDefault="00664D9A" w:rsidP="00664D9A">
      <w:pPr>
        <w:ind w:right="-57"/>
        <w:jc w:val="center"/>
        <w:rPr>
          <w:b/>
        </w:rPr>
      </w:pPr>
      <w:r w:rsidRPr="00EF2017">
        <w:rPr>
          <w:b/>
        </w:rPr>
        <w:t xml:space="preserve">Сумма задатка – </w:t>
      </w:r>
      <w:r w:rsidR="008E4E87">
        <w:rPr>
          <w:b/>
        </w:rPr>
        <w:t xml:space="preserve">7 012 </w:t>
      </w:r>
      <w:r w:rsidR="008E4E87" w:rsidRPr="00EF2017">
        <w:rPr>
          <w:b/>
        </w:rPr>
        <w:t>рубл</w:t>
      </w:r>
      <w:r w:rsidR="008E4E87">
        <w:rPr>
          <w:b/>
        </w:rPr>
        <w:t>ей 20 копеек</w:t>
      </w:r>
      <w:r w:rsidR="00400716">
        <w:rPr>
          <w:b/>
        </w:rPr>
        <w:t>.</w:t>
      </w:r>
    </w:p>
    <w:p w14:paraId="1D71159E" w14:textId="46F59D95" w:rsidR="00664D9A" w:rsidRDefault="00664D9A" w:rsidP="00664D9A">
      <w:pPr>
        <w:ind w:right="-57"/>
        <w:jc w:val="center"/>
        <w:rPr>
          <w:b/>
        </w:rPr>
      </w:pPr>
      <w:r w:rsidRPr="00EF2017">
        <w:rPr>
          <w:b/>
        </w:rPr>
        <w:t>Шаг аукциона</w:t>
      </w:r>
      <w:r w:rsidR="00535FD9">
        <w:rPr>
          <w:b/>
        </w:rPr>
        <w:t xml:space="preserve"> </w:t>
      </w:r>
      <w:r w:rsidR="00CA099A">
        <w:rPr>
          <w:b/>
        </w:rPr>
        <w:t xml:space="preserve">на повышение </w:t>
      </w:r>
      <w:r w:rsidRPr="00EF2017">
        <w:rPr>
          <w:b/>
        </w:rPr>
        <w:t xml:space="preserve">– </w:t>
      </w:r>
      <w:r w:rsidR="00503832">
        <w:rPr>
          <w:b/>
        </w:rPr>
        <w:t>4</w:t>
      </w:r>
      <w:r w:rsidR="00747BC8">
        <w:rPr>
          <w:b/>
        </w:rPr>
        <w:t>00</w:t>
      </w:r>
      <w:r w:rsidRPr="00EF2017">
        <w:rPr>
          <w:b/>
        </w:rPr>
        <w:t xml:space="preserve"> рубл</w:t>
      </w:r>
      <w:r w:rsidR="00747BC8">
        <w:rPr>
          <w:b/>
        </w:rPr>
        <w:t>ей</w:t>
      </w:r>
      <w:r w:rsidRPr="00EF2017">
        <w:rPr>
          <w:b/>
        </w:rPr>
        <w:t xml:space="preserve">. </w:t>
      </w:r>
    </w:p>
    <w:p w14:paraId="2F1179D7" w14:textId="278A24B3" w:rsidR="00CA099A" w:rsidRDefault="00CA099A" w:rsidP="00CA099A">
      <w:pPr>
        <w:ind w:right="-57"/>
        <w:jc w:val="center"/>
        <w:rPr>
          <w:b/>
        </w:rPr>
      </w:pPr>
      <w:r w:rsidRPr="00EF2017">
        <w:rPr>
          <w:b/>
        </w:rPr>
        <w:t>Шаг аукциона</w:t>
      </w:r>
      <w:r>
        <w:rPr>
          <w:b/>
        </w:rPr>
        <w:t xml:space="preserve"> на понижение </w:t>
      </w:r>
      <w:r w:rsidRPr="00EF2017">
        <w:rPr>
          <w:b/>
        </w:rPr>
        <w:t xml:space="preserve">– </w:t>
      </w:r>
      <w:r>
        <w:rPr>
          <w:b/>
        </w:rPr>
        <w:t>350</w:t>
      </w:r>
      <w:r w:rsidRPr="00EF2017">
        <w:rPr>
          <w:b/>
        </w:rPr>
        <w:t xml:space="preserve"> рубл</w:t>
      </w:r>
      <w:r>
        <w:rPr>
          <w:b/>
        </w:rPr>
        <w:t>ей 61 копейка</w:t>
      </w:r>
      <w:r w:rsidRPr="00EF2017">
        <w:rPr>
          <w:b/>
        </w:rPr>
        <w:t xml:space="preserve">. </w:t>
      </w:r>
    </w:p>
    <w:p w14:paraId="16570061" w14:textId="77777777" w:rsidR="00AE6F80" w:rsidRDefault="00AE6F80" w:rsidP="00664D9A">
      <w:pPr>
        <w:ind w:right="-57"/>
        <w:jc w:val="center"/>
        <w:rPr>
          <w:b/>
        </w:rPr>
      </w:pP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01F8F461" w:rsidR="00305579" w:rsidRPr="0096778B" w:rsidRDefault="00305579" w:rsidP="00D84852">
      <w:pPr>
        <w:ind w:firstLine="720"/>
        <w:jc w:val="both"/>
        <w:rPr>
          <w:bCs/>
        </w:rPr>
      </w:pPr>
      <w:r w:rsidRPr="00D84852">
        <w:rPr>
          <w:bCs/>
        </w:rPr>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273CCF">
        <w:rPr>
          <w:bCs/>
        </w:rPr>
        <w:t xml:space="preserve"> </w:t>
      </w:r>
      <w:r w:rsidR="00273CCF" w:rsidRPr="005A37C5">
        <w:rPr>
          <w:bCs/>
        </w:rPr>
        <w:t>(при совпадении</w:t>
      </w:r>
      <w:r w:rsidR="00273CCF">
        <w:t xml:space="preserve"> оператора электронной торговой площадки и организатора торгов в одном лице)</w:t>
      </w:r>
      <w:r w:rsidR="0096778B">
        <w:rPr>
          <w:bCs/>
        </w:rPr>
        <w:t xml:space="preserve">, 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r w:rsidR="0096778B" w:rsidRPr="00420BF7">
          <w:rPr>
            <w:rStyle w:val="a7"/>
            <w:lang w:val="en-US"/>
          </w:rPr>
          <w:t>ru</w:t>
        </w:r>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lastRenderedPageBreak/>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r w:rsidRPr="00B151F5">
          <w:rPr>
            <w:rStyle w:val="a7"/>
            <w:lang w:val="en-US"/>
          </w:rPr>
          <w:t>ru</w:t>
        </w:r>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r w:rsidRPr="00420BF7">
          <w:rPr>
            <w:rStyle w:val="a7"/>
            <w:lang w:val="en-US"/>
          </w:rPr>
          <w:t>ru</w:t>
        </w:r>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00AB6814"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w:t>
      </w:r>
      <w:proofErr w:type="spellStart"/>
      <w:r w:rsidR="00203EED">
        <w:t>ххххх</w:t>
      </w:r>
      <w:r w:rsidR="002A7DB1">
        <w:t>х</w:t>
      </w:r>
      <w:proofErr w:type="spellEnd"/>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lastRenderedPageBreak/>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61EE192A" w14:textId="607306FA" w:rsidR="003604D2" w:rsidRDefault="00B96E5D" w:rsidP="00AE5F91">
      <w:pPr>
        <w:ind w:firstLine="709"/>
        <w:jc w:val="both"/>
      </w:pPr>
      <w:r>
        <w:t xml:space="preserve">Порядок проведения </w:t>
      </w:r>
      <w:r w:rsidRPr="00747BC8">
        <w:t>торгов на п</w:t>
      </w:r>
      <w:r w:rsidR="005A37C5">
        <w:t>о</w:t>
      </w:r>
      <w:r w:rsidR="0095132E">
        <w:t xml:space="preserve">нижение </w:t>
      </w:r>
      <w:r w:rsidR="003A16ED" w:rsidRPr="00747BC8">
        <w:t>(</w:t>
      </w:r>
      <w:r w:rsidR="0095132E">
        <w:t>голландский</w:t>
      </w:r>
      <w:r w:rsidR="003A16ED" w:rsidRPr="00747BC8">
        <w:t xml:space="preserve"> аукцион</w:t>
      </w:r>
      <w:r w:rsidR="0096778B" w:rsidRPr="00747BC8">
        <w:t>)</w:t>
      </w:r>
      <w:r w:rsidR="00C605A0">
        <w:t xml:space="preserve"> регулируется</w:t>
      </w:r>
      <w:r>
        <w:t xml:space="preserve">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w:t>
      </w:r>
      <w:r w:rsidR="00AB7E92">
        <w:t>мущества частных собственников</w:t>
      </w:r>
      <w:r w:rsidR="00273CCF">
        <w:t xml:space="preserve"> (при совпадении оператора электронной торговой площадки и организатора торгов в одном лице)</w:t>
      </w:r>
      <w:r w:rsidR="00AB7E92">
        <w:t>.</w:t>
      </w:r>
    </w:p>
    <w:p w14:paraId="06484172" w14:textId="77777777" w:rsidR="00ED3E82" w:rsidRPr="006876A6" w:rsidRDefault="00ED3E82" w:rsidP="003604D2">
      <w:pPr>
        <w:autoSpaceDE w:val="0"/>
        <w:autoSpaceDN w:val="0"/>
        <w:adjustRightInd w:val="0"/>
        <w:ind w:firstLine="708"/>
        <w:jc w:val="both"/>
        <w:outlineLvl w:val="1"/>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lastRenderedPageBreak/>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671D0E" w:rsidRDefault="004F6C31" w:rsidP="004F6C31">
      <w:pPr>
        <w:pStyle w:val="af3"/>
        <w:ind w:left="0" w:right="-57" w:firstLine="567"/>
        <w:jc w:val="both"/>
        <w:rPr>
          <w:lang w:val="ru-RU"/>
        </w:rPr>
      </w:pPr>
      <w:r w:rsidRPr="00671D0E">
        <w:rPr>
          <w:lang w:val="ru-RU"/>
        </w:rPr>
        <w:t>- принадлежности к экстремистской деятельности</w:t>
      </w:r>
      <w:r>
        <w:rPr>
          <w:rStyle w:val="af"/>
        </w:rPr>
        <w:footnoteReference w:id="4"/>
      </w:r>
      <w:r w:rsidRPr="00671D0E">
        <w:rPr>
          <w:lang w:val="ru-RU"/>
        </w:rPr>
        <w:t>.</w:t>
      </w:r>
    </w:p>
    <w:p w14:paraId="3D49CDE8" w14:textId="77777777" w:rsidR="004F6C31" w:rsidRPr="00671D0E"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 xml:space="preserve">183038, г. Мурманск, пр. Ленина, д. 37, </w:t>
      </w:r>
      <w:proofErr w:type="spellStart"/>
      <w:r w:rsidR="00747BC8" w:rsidRPr="00747BC8">
        <w:rPr>
          <w:b/>
          <w:color w:val="000000"/>
        </w:rPr>
        <w:t>каб</w:t>
      </w:r>
      <w:proofErr w:type="spellEnd"/>
      <w:r w:rsidR="00747BC8" w:rsidRPr="00747BC8">
        <w:rPr>
          <w:b/>
          <w:color w:val="000000"/>
        </w:rPr>
        <w:t>.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43633785"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95132E">
        <w:rPr>
          <w:b/>
        </w:rPr>
        <w:t>минимальной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117BC310" w14:textId="77777777" w:rsidR="00395EC0" w:rsidRPr="00356344" w:rsidRDefault="00513E5A" w:rsidP="005F7722">
      <w:pPr>
        <w:ind w:firstLine="709"/>
        <w:jc w:val="both"/>
      </w:pPr>
      <w:r>
        <w:t>П</w:t>
      </w:r>
      <w:r w:rsidR="005F7722" w:rsidRPr="00356344">
        <w:t>АО Сбербанк предлагает для приобретения и модернизации объектов недвижимости, находящихся в собственности банка, воспользоваться кредитами «Бизнес-Недвижимость», «Бизнес-Инвест», «Бизнес-Рента», а также потребительскими и ипотечными кредитами.</w:t>
      </w:r>
    </w:p>
    <w:p w14:paraId="53F6EEDD" w14:textId="77777777" w:rsidR="005F7722" w:rsidRPr="005F7722" w:rsidRDefault="005F7722" w:rsidP="005177F3">
      <w:pPr>
        <w:ind w:right="-57" w:firstLine="709"/>
        <w:jc w:val="both"/>
      </w:pPr>
      <w:r w:rsidRPr="00356344">
        <w:t xml:space="preserve">Подробную информацию вы можете получить в отделениях банка, на сайте </w:t>
      </w:r>
      <w:hyperlink r:id="rId14" w:history="1">
        <w:r w:rsidRPr="00356344">
          <w:t>www.sberbank.ru</w:t>
        </w:r>
      </w:hyperlink>
      <w:r w:rsidRPr="00356344">
        <w:t>, а также по телефону справочной службы 8-800-555-55-50.</w:t>
      </w:r>
      <w:r w:rsidRPr="005F7722">
        <w:t xml:space="preserve"> </w:t>
      </w: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3EC7"/>
    <w:rsid w:val="002A53DD"/>
    <w:rsid w:val="002A7A27"/>
    <w:rsid w:val="002A7DB1"/>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4B5F"/>
    <w:rsid w:val="005350A0"/>
    <w:rsid w:val="00535FD9"/>
    <w:rsid w:val="00542042"/>
    <w:rsid w:val="0054247E"/>
    <w:rsid w:val="00546702"/>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4E87"/>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5132E"/>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099A"/>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C3C-192E-4EAB-98CB-242AEEF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2068</Words>
  <Characters>15000</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17034</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7</cp:revision>
  <cp:lastPrinted>2015-08-20T09:22:00Z</cp:lastPrinted>
  <dcterms:created xsi:type="dcterms:W3CDTF">2019-02-26T06:15:00Z</dcterms:created>
  <dcterms:modified xsi:type="dcterms:W3CDTF">2021-03-26T08:01:00Z</dcterms:modified>
</cp:coreProperties>
</file>