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B828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7FEB8A01" w14:textId="77777777" w:rsidR="006F1158" w:rsidRPr="006F1158" w:rsidRDefault="006F1158" w:rsidP="006F1158">
      <w:pPr>
        <w:rPr>
          <w:sz w:val="24"/>
        </w:rPr>
      </w:pPr>
    </w:p>
    <w:p w14:paraId="0A1A4067" w14:textId="08C9767C" w:rsidR="006F1158" w:rsidRDefault="00D70FC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2030073139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№48(7010) от 20.03.2021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33D324BA" w14:textId="6301226D" w:rsidR="00DB436E" w:rsidRPr="00DB436E" w:rsidRDefault="00DB436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436E">
        <w:rPr>
          <w:rFonts w:ascii="Times New Roman" w:hAnsi="Times New Roman" w:cs="Times New Roman"/>
          <w:sz w:val="24"/>
          <w:szCs w:val="24"/>
          <w:lang w:eastAsia="ru-RU"/>
        </w:rPr>
        <w:t xml:space="preserve">Лот 16 - </w:t>
      </w:r>
      <w:r w:rsidRPr="00DB436E">
        <w:rPr>
          <w:rFonts w:ascii="Times New Roman" w:hAnsi="Times New Roman" w:cs="Times New Roman"/>
          <w:spacing w:val="3"/>
          <w:sz w:val="24"/>
          <w:szCs w:val="24"/>
        </w:rPr>
        <w:t>ООО "ТрансЛогистик", ИНН 7707813726, КД 04-кр/2016 от 22.03.2016, решение АС г. Москвы от 09.10.2017 по делу А40-101371/2017-25-326, принято решение о предстоящем исключении из ЕГРЮЛ (19 984 488,61 руб.)</w:t>
      </w:r>
    </w:p>
    <w:p w14:paraId="6F6ECCB5" w14:textId="77777777" w:rsidR="00DB436E" w:rsidRPr="00DB436E" w:rsidRDefault="00DB436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BFE6DC" w14:textId="77777777" w:rsidR="00D70FC6" w:rsidRPr="00DB436E" w:rsidRDefault="00D70FC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256298" w14:textId="77777777" w:rsidR="003D2FB9" w:rsidRPr="00DB436E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443D62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E7B66"/>
    <w:rsid w:val="001E02CA"/>
    <w:rsid w:val="001E148B"/>
    <w:rsid w:val="002114DD"/>
    <w:rsid w:val="00241523"/>
    <w:rsid w:val="002417DD"/>
    <w:rsid w:val="003011DE"/>
    <w:rsid w:val="003A3508"/>
    <w:rsid w:val="003B0BE5"/>
    <w:rsid w:val="003D2FB9"/>
    <w:rsid w:val="003F4D88"/>
    <w:rsid w:val="00422181"/>
    <w:rsid w:val="004C1315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D0560"/>
    <w:rsid w:val="008E1C3A"/>
    <w:rsid w:val="009434E6"/>
    <w:rsid w:val="00A74582"/>
    <w:rsid w:val="00C25FE0"/>
    <w:rsid w:val="00C51986"/>
    <w:rsid w:val="00C620CD"/>
    <w:rsid w:val="00CF64BB"/>
    <w:rsid w:val="00D10A1F"/>
    <w:rsid w:val="00D70FC6"/>
    <w:rsid w:val="00DB436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D144"/>
  <w15:docId w15:val="{73179821-398B-421D-B724-78157BEF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C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C6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D7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2016-10-26T09:11:00Z</cp:lastPrinted>
  <dcterms:created xsi:type="dcterms:W3CDTF">2018-08-16T09:05:00Z</dcterms:created>
  <dcterms:modified xsi:type="dcterms:W3CDTF">2021-03-23T08:09:00Z</dcterms:modified>
</cp:coreProperties>
</file>