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3695D" w14:textId="5E5B972D" w:rsidR="003158B0" w:rsidRPr="003158B0" w:rsidRDefault="003158B0" w:rsidP="003158B0">
      <w:pPr>
        <w:suppressAutoHyphens/>
        <w:ind w:left="142" w:firstLine="425"/>
        <w:jc w:val="center"/>
        <w:rPr>
          <w:b/>
          <w:bCs/>
          <w:sz w:val="23"/>
          <w:szCs w:val="23"/>
          <w:lang w:eastAsia="ar-SA"/>
        </w:rPr>
      </w:pPr>
      <w:r w:rsidRPr="003158B0">
        <w:rPr>
          <w:b/>
          <w:bCs/>
          <w:sz w:val="23"/>
          <w:szCs w:val="23"/>
          <w:lang w:eastAsia="ar-SA"/>
        </w:rPr>
        <w:t>Перечень имущества и оборудования ООО «Шушары»</w:t>
      </w:r>
    </w:p>
    <w:p w14:paraId="7AC380D2" w14:textId="77777777" w:rsidR="003158B0" w:rsidRPr="004D7140" w:rsidRDefault="003158B0" w:rsidP="003158B0">
      <w:pPr>
        <w:suppressAutoHyphens/>
        <w:ind w:left="142" w:firstLine="425"/>
        <w:jc w:val="center"/>
        <w:rPr>
          <w:sz w:val="23"/>
          <w:szCs w:val="23"/>
          <w:lang w:eastAsia="ar-SA"/>
        </w:rPr>
      </w:pPr>
    </w:p>
    <w:p w14:paraId="04CDEEDA" w14:textId="77777777" w:rsidR="003158B0" w:rsidRPr="003158B0" w:rsidRDefault="003158B0" w:rsidP="003158B0">
      <w:pPr>
        <w:ind w:left="142" w:firstLine="425"/>
        <w:jc w:val="center"/>
        <w:rPr>
          <w:b/>
          <w:bCs/>
          <w:sz w:val="23"/>
          <w:szCs w:val="23"/>
        </w:rPr>
      </w:pPr>
      <w:r w:rsidRPr="003158B0">
        <w:rPr>
          <w:b/>
          <w:bCs/>
          <w:sz w:val="23"/>
          <w:szCs w:val="23"/>
        </w:rPr>
        <w:t>Недвижимое имущество:</w:t>
      </w:r>
    </w:p>
    <w:p w14:paraId="6B50E168" w14:textId="77777777" w:rsidR="003158B0" w:rsidRPr="004D7140" w:rsidRDefault="003158B0" w:rsidP="003158B0">
      <w:pPr>
        <w:ind w:left="142" w:firstLine="425"/>
        <w:jc w:val="both"/>
        <w:rPr>
          <w:sz w:val="23"/>
          <w:szCs w:val="23"/>
        </w:rPr>
      </w:pPr>
      <w:r w:rsidRPr="004D7140">
        <w:rPr>
          <w:sz w:val="23"/>
          <w:szCs w:val="23"/>
        </w:rPr>
        <w:tab/>
        <w:t xml:space="preserve">Земельный участок, расположенный по адресу: Санкт-Петербург, поселок Шушары, Московское шоссе, участок 1, (юго-западнее дома 19, корпус 3, литера А по Московскому шоссе), общей площадью 3 400 </w:t>
      </w:r>
      <w:proofErr w:type="spellStart"/>
      <w:r w:rsidRPr="004D7140">
        <w:rPr>
          <w:sz w:val="23"/>
          <w:szCs w:val="23"/>
        </w:rPr>
        <w:t>кв.м</w:t>
      </w:r>
      <w:proofErr w:type="spellEnd"/>
      <w:r w:rsidRPr="004D7140">
        <w:rPr>
          <w:sz w:val="23"/>
          <w:szCs w:val="23"/>
        </w:rPr>
        <w:t>., категория земель: земли населенных пунктов, кадастровый номер: 78:42:1511501:334;</w:t>
      </w:r>
    </w:p>
    <w:p w14:paraId="18E4462C" w14:textId="77777777" w:rsidR="003158B0" w:rsidRPr="004D7140" w:rsidRDefault="003158B0" w:rsidP="003158B0">
      <w:pPr>
        <w:ind w:left="142" w:firstLine="425"/>
        <w:jc w:val="both"/>
        <w:rPr>
          <w:sz w:val="23"/>
          <w:szCs w:val="23"/>
        </w:rPr>
      </w:pPr>
      <w:r w:rsidRPr="004D7140">
        <w:rPr>
          <w:sz w:val="23"/>
          <w:szCs w:val="23"/>
        </w:rPr>
        <w:tab/>
        <w:t xml:space="preserve">Нежилое здание мини-ТЭЦ для логистического центра, расположенное по адресу: Санкт-Петербург, поселок Шушары, 3-й </w:t>
      </w:r>
      <w:proofErr w:type="spellStart"/>
      <w:r w:rsidRPr="004D7140">
        <w:rPr>
          <w:sz w:val="23"/>
          <w:szCs w:val="23"/>
        </w:rPr>
        <w:t>Бадаевский</w:t>
      </w:r>
      <w:proofErr w:type="spellEnd"/>
      <w:r w:rsidRPr="004D7140">
        <w:rPr>
          <w:sz w:val="23"/>
          <w:szCs w:val="23"/>
        </w:rPr>
        <w:t xml:space="preserve"> проезд, дом 6, литера А, общей площадью 1 330,7 </w:t>
      </w:r>
      <w:proofErr w:type="spellStart"/>
      <w:r w:rsidRPr="004D7140">
        <w:rPr>
          <w:sz w:val="23"/>
          <w:szCs w:val="23"/>
        </w:rPr>
        <w:t>кв.м</w:t>
      </w:r>
      <w:proofErr w:type="spellEnd"/>
      <w:r w:rsidRPr="004D7140">
        <w:rPr>
          <w:sz w:val="23"/>
          <w:szCs w:val="23"/>
        </w:rPr>
        <w:t>., кадастровый номер 78:42:1511501:3052.</w:t>
      </w:r>
    </w:p>
    <w:p w14:paraId="0864D556" w14:textId="77777777" w:rsidR="003158B0" w:rsidRPr="004D7140" w:rsidRDefault="003158B0" w:rsidP="003158B0">
      <w:pPr>
        <w:ind w:left="142" w:firstLine="425"/>
        <w:jc w:val="both"/>
        <w:rPr>
          <w:sz w:val="23"/>
          <w:szCs w:val="23"/>
        </w:rPr>
      </w:pPr>
    </w:p>
    <w:p w14:paraId="0732130B" w14:textId="271150F5" w:rsidR="003158B0" w:rsidRPr="003158B0" w:rsidRDefault="003158B0" w:rsidP="003158B0">
      <w:pPr>
        <w:ind w:left="142" w:firstLine="425"/>
        <w:jc w:val="center"/>
        <w:rPr>
          <w:b/>
          <w:bCs/>
          <w:sz w:val="23"/>
          <w:szCs w:val="23"/>
        </w:rPr>
      </w:pPr>
      <w:r w:rsidRPr="003158B0">
        <w:rPr>
          <w:b/>
          <w:bCs/>
          <w:sz w:val="23"/>
          <w:szCs w:val="23"/>
        </w:rPr>
        <w:t>Движимое имущество: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14"/>
        <w:gridCol w:w="9192"/>
      </w:tblGrid>
      <w:tr w:rsidR="003158B0" w:rsidRPr="004D7140" w14:paraId="1CA7274D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27DA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9655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Бак подпора давления контура охлаждения двигателя V=100л</w:t>
            </w:r>
          </w:p>
        </w:tc>
      </w:tr>
      <w:tr w:rsidR="003158B0" w:rsidRPr="004D7140" w14:paraId="5336157B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8871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E3E3B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Бак подпора давления контура охлаждения двигателя V=100л</w:t>
            </w:r>
          </w:p>
        </w:tc>
      </w:tr>
      <w:tr w:rsidR="003158B0" w:rsidRPr="004D7140" w14:paraId="58ABB485" w14:textId="77777777" w:rsidTr="00777B33">
        <w:trPr>
          <w:trHeight w:val="25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E46D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1426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Бак подпора теплообменника контура охлаждения топливного заряда V=50 л</w:t>
            </w:r>
          </w:p>
        </w:tc>
      </w:tr>
      <w:tr w:rsidR="003158B0" w:rsidRPr="004D7140" w14:paraId="02D6C86D" w14:textId="77777777" w:rsidTr="00777B33">
        <w:trPr>
          <w:trHeight w:val="216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2D6E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0AA02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Бак подпора теплообменника контура охлаждения топливного заряда V=50 л</w:t>
            </w:r>
          </w:p>
        </w:tc>
      </w:tr>
      <w:tr w:rsidR="003158B0" w:rsidRPr="004D7140" w14:paraId="4223F1C0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ABD6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D7A0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Благоустройство (Шушары)</w:t>
            </w:r>
          </w:p>
        </w:tc>
      </w:tr>
      <w:tr w:rsidR="003158B0" w:rsidRPr="004D7140" w14:paraId="3F8DF6B6" w14:textId="77777777" w:rsidTr="00777B33">
        <w:trPr>
          <w:trHeight w:val="6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308F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C7AC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 xml:space="preserve">Водопровод наружный хозяйственно-питьевой ПЭ100 и </w:t>
            </w:r>
            <w:proofErr w:type="gramStart"/>
            <w:r w:rsidRPr="004D7140">
              <w:rPr>
                <w:color w:val="000000"/>
                <w:sz w:val="23"/>
                <w:szCs w:val="23"/>
              </w:rPr>
              <w:t>сети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 xml:space="preserve"> и канализации произв.-бытовые ПРАГМА </w:t>
            </w:r>
            <w:proofErr w:type="spellStart"/>
            <w:r w:rsidRPr="004D7140">
              <w:rPr>
                <w:color w:val="000000"/>
                <w:sz w:val="23"/>
                <w:szCs w:val="23"/>
              </w:rPr>
              <w:t>ду</w:t>
            </w:r>
            <w:proofErr w:type="spellEnd"/>
            <w:r w:rsidRPr="004D7140">
              <w:rPr>
                <w:color w:val="000000"/>
                <w:sz w:val="23"/>
                <w:szCs w:val="23"/>
              </w:rPr>
              <w:t xml:space="preserve"> 160мм</w:t>
            </w:r>
          </w:p>
        </w:tc>
      </w:tr>
      <w:tr w:rsidR="003158B0" w:rsidRPr="004D7140" w14:paraId="30CAB4EF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8D3E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574B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 xml:space="preserve">Воздушная линия электропередач ВЛ-10 </w:t>
            </w:r>
            <w:proofErr w:type="spellStart"/>
            <w:r w:rsidRPr="004D7140">
              <w:rPr>
                <w:color w:val="000000"/>
                <w:sz w:val="23"/>
                <w:szCs w:val="23"/>
              </w:rPr>
              <w:t>кВ</w:t>
            </w:r>
            <w:proofErr w:type="spellEnd"/>
            <w:r w:rsidRPr="004D7140">
              <w:rPr>
                <w:color w:val="000000"/>
                <w:sz w:val="23"/>
                <w:szCs w:val="23"/>
              </w:rPr>
              <w:t xml:space="preserve"> Совато-2</w:t>
            </w:r>
          </w:p>
        </w:tc>
      </w:tr>
      <w:tr w:rsidR="003158B0" w:rsidRPr="004D7140" w14:paraId="72B9CDCF" w14:textId="77777777" w:rsidTr="00777B33">
        <w:trPr>
          <w:trHeight w:val="227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02BF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55FD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proofErr w:type="spellStart"/>
            <w:r w:rsidRPr="004D7140">
              <w:rPr>
                <w:color w:val="000000"/>
                <w:sz w:val="23"/>
                <w:szCs w:val="23"/>
              </w:rPr>
              <w:t>Газопоршневой</w:t>
            </w:r>
            <w:proofErr w:type="spellEnd"/>
            <w:r w:rsidRPr="004D7140">
              <w:rPr>
                <w:color w:val="000000"/>
                <w:sz w:val="23"/>
                <w:szCs w:val="23"/>
              </w:rPr>
              <w:t xml:space="preserve"> электроагрегат PG 1250В мощностью 1250кВА/1000кВт № 1</w:t>
            </w:r>
          </w:p>
        </w:tc>
      </w:tr>
      <w:tr w:rsidR="003158B0" w:rsidRPr="004D7140" w14:paraId="64686C3A" w14:textId="77777777" w:rsidTr="00777B33">
        <w:trPr>
          <w:trHeight w:val="32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64A0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33A7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proofErr w:type="spellStart"/>
            <w:r w:rsidRPr="004D7140">
              <w:rPr>
                <w:color w:val="000000"/>
                <w:sz w:val="23"/>
                <w:szCs w:val="23"/>
              </w:rPr>
              <w:t>Газопоршневой</w:t>
            </w:r>
            <w:proofErr w:type="spellEnd"/>
            <w:r w:rsidRPr="004D7140">
              <w:rPr>
                <w:color w:val="000000"/>
                <w:sz w:val="23"/>
                <w:szCs w:val="23"/>
              </w:rPr>
              <w:t xml:space="preserve"> электроагрегат PG 1250В мощностью 1250кВА/1000кВт № 2</w:t>
            </w:r>
          </w:p>
        </w:tc>
      </w:tr>
      <w:tr w:rsidR="003158B0" w:rsidRPr="004D7140" w14:paraId="15028DEB" w14:textId="77777777" w:rsidTr="00777B33">
        <w:trPr>
          <w:trHeight w:val="273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CFC1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DB0F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proofErr w:type="spellStart"/>
            <w:r w:rsidRPr="004D7140">
              <w:rPr>
                <w:color w:val="000000"/>
                <w:sz w:val="23"/>
                <w:szCs w:val="23"/>
              </w:rPr>
              <w:t>Газопоршневой</w:t>
            </w:r>
            <w:proofErr w:type="spellEnd"/>
            <w:r w:rsidRPr="004D7140">
              <w:rPr>
                <w:color w:val="000000"/>
                <w:sz w:val="23"/>
                <w:szCs w:val="23"/>
              </w:rPr>
              <w:t xml:space="preserve"> электроагрегат PG 1250В мощностью 1250кВА/1000кВт № 3</w:t>
            </w:r>
          </w:p>
        </w:tc>
      </w:tr>
      <w:tr w:rsidR="003158B0" w:rsidRPr="004D7140" w14:paraId="76C40DAB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1E14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B777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proofErr w:type="spellStart"/>
            <w:r w:rsidRPr="004D7140">
              <w:rPr>
                <w:color w:val="000000"/>
                <w:sz w:val="23"/>
                <w:szCs w:val="23"/>
              </w:rPr>
              <w:t>Газопоршневой</w:t>
            </w:r>
            <w:proofErr w:type="spellEnd"/>
            <w:r w:rsidRPr="004D7140">
              <w:rPr>
                <w:color w:val="000000"/>
                <w:sz w:val="23"/>
                <w:szCs w:val="23"/>
              </w:rPr>
              <w:t xml:space="preserve"> электроагрегат PG345B1</w:t>
            </w:r>
          </w:p>
        </w:tc>
      </w:tr>
      <w:tr w:rsidR="003158B0" w:rsidRPr="004D7140" w14:paraId="0BBE40FA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5739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1A85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proofErr w:type="gramStart"/>
            <w:r w:rsidRPr="004D7140">
              <w:rPr>
                <w:color w:val="000000"/>
                <w:sz w:val="23"/>
                <w:szCs w:val="23"/>
              </w:rPr>
              <w:t>Газопровод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 xml:space="preserve"> подводящий к Мини –ТЭЦ Шушары</w:t>
            </w:r>
          </w:p>
        </w:tc>
      </w:tr>
      <w:tr w:rsidR="003158B0" w:rsidRPr="004D7140" w14:paraId="296C20D6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7670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6254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Газоснабжение (внутреннее устройство) Мини-ТЭЦ Шушары</w:t>
            </w:r>
          </w:p>
        </w:tc>
      </w:tr>
      <w:tr w:rsidR="003158B0" w:rsidRPr="004D7140" w14:paraId="37CF8435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6FEF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F485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Газоснабжение (внутреннее устройство) мини-ТЭЦ Шушары 2-я очередь</w:t>
            </w:r>
          </w:p>
        </w:tc>
      </w:tr>
      <w:tr w:rsidR="003158B0" w:rsidRPr="004D7140" w14:paraId="21622979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C2B1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C730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Дизельный электроагрегат Р 635Р5 в комплектации</w:t>
            </w:r>
          </w:p>
        </w:tc>
      </w:tr>
      <w:tr w:rsidR="003158B0" w:rsidRPr="004D7140" w14:paraId="0CC209BC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C0CD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5B01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Дорога Шушары</w:t>
            </w:r>
          </w:p>
        </w:tc>
      </w:tr>
      <w:tr w:rsidR="003158B0" w:rsidRPr="004D7140" w14:paraId="38F148D1" w14:textId="77777777" w:rsidTr="00777B33">
        <w:trPr>
          <w:trHeight w:val="35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3902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AEB0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Дымовая труба № 1 с четырьмя дымоходами из нержавеющей стали, диаметром 400 мм</w:t>
            </w:r>
          </w:p>
        </w:tc>
      </w:tr>
      <w:tr w:rsidR="003158B0" w:rsidRPr="004D7140" w14:paraId="5439F90C" w14:textId="77777777" w:rsidTr="00777B33">
        <w:trPr>
          <w:trHeight w:val="303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3A38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23FA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Дымовая труба № 2 с тремя дымоходами из нержавеющей стали, диаметром 400 мм</w:t>
            </w:r>
          </w:p>
        </w:tc>
      </w:tr>
      <w:tr w:rsidR="003158B0" w:rsidRPr="004D7140" w14:paraId="0A75525D" w14:textId="77777777" w:rsidTr="00777B33">
        <w:trPr>
          <w:trHeight w:val="269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2949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ACE3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Дымовая труба № 3 с двумя дымоходами из нержавеющей стали, диаметром 400 мм</w:t>
            </w:r>
          </w:p>
        </w:tc>
      </w:tr>
      <w:tr w:rsidR="003158B0" w:rsidRPr="004D7140" w14:paraId="71B5B9A1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81B7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31B4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Кабельная линия 10кВ. Совавто-2</w:t>
            </w:r>
          </w:p>
        </w:tc>
      </w:tr>
      <w:tr w:rsidR="003158B0" w:rsidRPr="004D7140" w14:paraId="03265D25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3D69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E2F2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 xml:space="preserve">Котел №1 </w:t>
            </w:r>
            <w:proofErr w:type="spellStart"/>
            <w:r w:rsidRPr="004D7140">
              <w:rPr>
                <w:color w:val="000000"/>
                <w:sz w:val="23"/>
                <w:szCs w:val="23"/>
              </w:rPr>
              <w:t>Vitoplex</w:t>
            </w:r>
            <w:proofErr w:type="spellEnd"/>
            <w:r w:rsidRPr="004D7140">
              <w:rPr>
                <w:color w:val="000000"/>
                <w:sz w:val="23"/>
                <w:szCs w:val="23"/>
              </w:rPr>
              <w:t xml:space="preserve"> 100 SX 1</w:t>
            </w:r>
          </w:p>
        </w:tc>
      </w:tr>
      <w:tr w:rsidR="003158B0" w:rsidRPr="004D7140" w14:paraId="0BDB5A6A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1866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22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F798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 xml:space="preserve">Котел №2 </w:t>
            </w:r>
            <w:proofErr w:type="spellStart"/>
            <w:r w:rsidRPr="004D7140">
              <w:rPr>
                <w:color w:val="000000"/>
                <w:sz w:val="23"/>
                <w:szCs w:val="23"/>
              </w:rPr>
              <w:t>Vitoplex</w:t>
            </w:r>
            <w:proofErr w:type="spellEnd"/>
            <w:r w:rsidRPr="004D7140">
              <w:rPr>
                <w:color w:val="000000"/>
                <w:sz w:val="23"/>
                <w:szCs w:val="23"/>
              </w:rPr>
              <w:t xml:space="preserve"> 100 SX 1</w:t>
            </w:r>
          </w:p>
        </w:tc>
      </w:tr>
      <w:tr w:rsidR="003158B0" w:rsidRPr="004D7140" w14:paraId="3D2FDB82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3FF7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23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CE0F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Мембранный расширительный бак №1 котловой V=200л, РМАХ=6бар</w:t>
            </w:r>
          </w:p>
        </w:tc>
      </w:tr>
      <w:tr w:rsidR="003158B0" w:rsidRPr="004D7140" w14:paraId="465A0297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DDB2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24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DCD8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Мембранный расширительный бак №2 котловой V=200л, РМАХ=6бар</w:t>
            </w:r>
          </w:p>
        </w:tc>
      </w:tr>
      <w:tr w:rsidR="003158B0" w:rsidRPr="004D7140" w14:paraId="7745ADE5" w14:textId="77777777" w:rsidTr="00777B33">
        <w:trPr>
          <w:trHeight w:val="375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3692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3F1A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Мембранный расширительный бак внутреннего контура V=800л, РМАХ=6бар</w:t>
            </w:r>
          </w:p>
        </w:tc>
      </w:tr>
      <w:tr w:rsidR="003158B0" w:rsidRPr="004D7140" w14:paraId="3EB4DE53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2825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FA52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Насос топливный подкачивающий Q=1.1 м3/час</w:t>
            </w:r>
          </w:p>
        </w:tc>
      </w:tr>
      <w:tr w:rsidR="003158B0" w:rsidRPr="004D7140" w14:paraId="6D9960AF" w14:textId="77777777" w:rsidTr="00777B33">
        <w:trPr>
          <w:trHeight w:val="30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FB62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27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A14A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Насос циркуляции сетевого контура №1 Q=62,5м3/</w:t>
            </w:r>
            <w:proofErr w:type="spellStart"/>
            <w:proofErr w:type="gramStart"/>
            <w:r w:rsidRPr="004D7140">
              <w:rPr>
                <w:color w:val="000000"/>
                <w:sz w:val="23"/>
                <w:szCs w:val="23"/>
              </w:rPr>
              <w:t>ч,Н</w:t>
            </w:r>
            <w:proofErr w:type="spellEnd"/>
            <w:r w:rsidRPr="004D7140">
              <w:rPr>
                <w:color w:val="000000"/>
                <w:sz w:val="23"/>
                <w:szCs w:val="23"/>
              </w:rPr>
              <w:t>=27м.вод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>.ст.,NЭД=11кВт,Тмах=1400С</w:t>
            </w:r>
          </w:p>
        </w:tc>
      </w:tr>
      <w:tr w:rsidR="003158B0" w:rsidRPr="004D7140" w14:paraId="358164EF" w14:textId="77777777" w:rsidTr="00777B33">
        <w:trPr>
          <w:trHeight w:val="277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FA62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4F27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Насос циркуляции сетевого контура №1 Q=62,5м3/</w:t>
            </w:r>
            <w:proofErr w:type="spellStart"/>
            <w:proofErr w:type="gramStart"/>
            <w:r w:rsidRPr="004D7140">
              <w:rPr>
                <w:color w:val="000000"/>
                <w:sz w:val="23"/>
                <w:szCs w:val="23"/>
              </w:rPr>
              <w:t>ч,Н</w:t>
            </w:r>
            <w:proofErr w:type="spellEnd"/>
            <w:r w:rsidRPr="004D7140">
              <w:rPr>
                <w:color w:val="000000"/>
                <w:sz w:val="23"/>
                <w:szCs w:val="23"/>
              </w:rPr>
              <w:t>=27м.вод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>.ст.,NЭД=11кВт,Тмах=1400С</w:t>
            </w:r>
          </w:p>
        </w:tc>
      </w:tr>
      <w:tr w:rsidR="003158B0" w:rsidRPr="004D7140" w14:paraId="4DF77470" w14:textId="77777777" w:rsidTr="00777B33">
        <w:trPr>
          <w:trHeight w:val="281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EF87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29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EB8D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Насос циркуляции сетевого контура №1 Q=62,5м3/</w:t>
            </w:r>
            <w:proofErr w:type="spellStart"/>
            <w:proofErr w:type="gramStart"/>
            <w:r w:rsidRPr="004D7140">
              <w:rPr>
                <w:color w:val="000000"/>
                <w:sz w:val="23"/>
                <w:szCs w:val="23"/>
              </w:rPr>
              <w:t>ч,Н</w:t>
            </w:r>
            <w:proofErr w:type="spellEnd"/>
            <w:r w:rsidRPr="004D7140">
              <w:rPr>
                <w:color w:val="000000"/>
                <w:sz w:val="23"/>
                <w:szCs w:val="23"/>
              </w:rPr>
              <w:t>=27м.вод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>.ст.,NЭД=11кВт,Тмах=1400С</w:t>
            </w:r>
          </w:p>
        </w:tc>
      </w:tr>
      <w:tr w:rsidR="003158B0" w:rsidRPr="004D7140" w14:paraId="1E7CC54A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BBF7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ACF3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 xml:space="preserve">Ограждение металлическое на объекте </w:t>
            </w:r>
            <w:r>
              <w:rPr>
                <w:color w:val="000000"/>
                <w:sz w:val="23"/>
                <w:szCs w:val="23"/>
              </w:rPr>
              <w:t>«</w:t>
            </w:r>
            <w:r w:rsidRPr="004D7140">
              <w:rPr>
                <w:color w:val="000000"/>
                <w:sz w:val="23"/>
                <w:szCs w:val="23"/>
              </w:rPr>
              <w:t>Мини ТЭЦ Шушары</w:t>
            </w:r>
            <w:r>
              <w:rPr>
                <w:color w:val="000000"/>
                <w:sz w:val="23"/>
                <w:szCs w:val="23"/>
              </w:rPr>
              <w:t>»</w:t>
            </w:r>
          </w:p>
        </w:tc>
      </w:tr>
      <w:tr w:rsidR="003158B0" w:rsidRPr="004D7140" w14:paraId="09000A2E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67A6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31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14E3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Охранно-пожарная сигнализация (Мини-ТЭЦ Шушары)</w:t>
            </w:r>
          </w:p>
        </w:tc>
      </w:tr>
      <w:tr w:rsidR="003158B0" w:rsidRPr="004D7140" w14:paraId="6647F5D5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45A6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32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E152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Понижающая подстанция КТПН 10/0,4 кв Совавто-2</w:t>
            </w:r>
          </w:p>
        </w:tc>
      </w:tr>
      <w:tr w:rsidR="003158B0" w:rsidRPr="004D7140" w14:paraId="53221020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CD8F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33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D757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Прибор для измерен. Параметров качества эл/энергии</w:t>
            </w:r>
          </w:p>
        </w:tc>
      </w:tr>
      <w:tr w:rsidR="003158B0" w:rsidRPr="004D7140" w14:paraId="1EF033AF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8E90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lastRenderedPageBreak/>
              <w:t>34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71C93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 xml:space="preserve">Распределительная повышающая подстанция 0,4/10 </w:t>
            </w:r>
            <w:proofErr w:type="spellStart"/>
            <w:r w:rsidRPr="004D7140">
              <w:rPr>
                <w:color w:val="000000"/>
                <w:sz w:val="23"/>
                <w:szCs w:val="23"/>
              </w:rPr>
              <w:t>кВ</w:t>
            </w:r>
            <w:proofErr w:type="spellEnd"/>
          </w:p>
        </w:tc>
      </w:tr>
      <w:tr w:rsidR="003158B0" w:rsidRPr="004D7140" w14:paraId="693CA5FA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72D9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EA76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Секция 1 ШАУР (распределительная)</w:t>
            </w:r>
          </w:p>
        </w:tc>
      </w:tr>
      <w:tr w:rsidR="003158B0" w:rsidRPr="004D7140" w14:paraId="1EB0CCD6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646D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36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860E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Секция 2 ШАУР (</w:t>
            </w:r>
            <w:proofErr w:type="spellStart"/>
            <w:proofErr w:type="gramStart"/>
            <w:r w:rsidRPr="004D7140">
              <w:rPr>
                <w:color w:val="000000"/>
                <w:sz w:val="23"/>
                <w:szCs w:val="23"/>
              </w:rPr>
              <w:t>авт.ввода</w:t>
            </w:r>
            <w:proofErr w:type="spellEnd"/>
            <w:proofErr w:type="gramEnd"/>
            <w:r w:rsidRPr="004D7140">
              <w:rPr>
                <w:color w:val="000000"/>
                <w:sz w:val="23"/>
                <w:szCs w:val="23"/>
              </w:rPr>
              <w:t xml:space="preserve"> резерва)</w:t>
            </w:r>
          </w:p>
        </w:tc>
      </w:tr>
      <w:tr w:rsidR="003158B0" w:rsidRPr="004D7140" w14:paraId="27A688F1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EA0E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37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23C1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Сети внешнего энергоснабжения. Кабельная линия 10кв Руслан</w:t>
            </w:r>
          </w:p>
        </w:tc>
      </w:tr>
      <w:tr w:rsidR="003158B0" w:rsidRPr="004D7140" w14:paraId="1920D6B4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59B2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38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DAD4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 xml:space="preserve">Сети внешнего энергоснабжения. Кабельная линия 10кВ. </w:t>
            </w:r>
            <w:proofErr w:type="spellStart"/>
            <w:r w:rsidRPr="004D7140">
              <w:rPr>
                <w:color w:val="000000"/>
                <w:sz w:val="23"/>
                <w:szCs w:val="23"/>
              </w:rPr>
              <w:t>Совавто</w:t>
            </w:r>
            <w:proofErr w:type="spellEnd"/>
          </w:p>
        </w:tc>
      </w:tr>
      <w:tr w:rsidR="003158B0" w:rsidRPr="004D7140" w14:paraId="60BDD7B1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6925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39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7B4B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Силовое электрооборудование (мини-ТЭЦ Шушары)</w:t>
            </w:r>
          </w:p>
        </w:tc>
      </w:tr>
      <w:tr w:rsidR="003158B0" w:rsidRPr="004D7140" w14:paraId="2C5FBD9D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8D6B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40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4631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proofErr w:type="gramStart"/>
            <w:r w:rsidRPr="004D7140">
              <w:rPr>
                <w:color w:val="000000"/>
                <w:sz w:val="23"/>
                <w:szCs w:val="23"/>
              </w:rPr>
              <w:t>Система  утилизации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 xml:space="preserve"> тепла  (Шушары)</w:t>
            </w:r>
          </w:p>
        </w:tc>
      </w:tr>
      <w:tr w:rsidR="003158B0" w:rsidRPr="004D7140" w14:paraId="542CCAFC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F484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41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6CE7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Система автоматизации (мини-ТЭЦ Шушары)</w:t>
            </w:r>
          </w:p>
        </w:tc>
      </w:tr>
      <w:tr w:rsidR="003158B0" w:rsidRPr="004D7140" w14:paraId="26CB6D40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030E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42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244C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Система вентиляции и кондиционирования (Мини-ТЭЦ Шушары)</w:t>
            </w:r>
          </w:p>
        </w:tc>
      </w:tr>
      <w:tr w:rsidR="003158B0" w:rsidRPr="004D7140" w14:paraId="3D28E613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EA78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43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DC9A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Система утилизации тепла (обвязка 3 ГПА)</w:t>
            </w:r>
          </w:p>
        </w:tc>
      </w:tr>
      <w:tr w:rsidR="003158B0" w:rsidRPr="004D7140" w14:paraId="7BACE5C7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307B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44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C6C3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Система циркуляции контура котла утилизатора (Шушары)</w:t>
            </w:r>
          </w:p>
        </w:tc>
      </w:tr>
      <w:tr w:rsidR="003158B0" w:rsidRPr="004D7140" w14:paraId="007E9615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F350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45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0CD1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Система циркуляции контура охлаждения двигателя (Шушары)</w:t>
            </w:r>
          </w:p>
        </w:tc>
      </w:tr>
      <w:tr w:rsidR="003158B0" w:rsidRPr="004D7140" w14:paraId="1BBFB871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4354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46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9AA1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 xml:space="preserve">Тепловая </w:t>
            </w:r>
            <w:proofErr w:type="gramStart"/>
            <w:r w:rsidRPr="004D7140">
              <w:rPr>
                <w:color w:val="000000"/>
                <w:sz w:val="23"/>
                <w:szCs w:val="23"/>
              </w:rPr>
              <w:t>сеть  п.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 xml:space="preserve"> Шушары</w:t>
            </w:r>
          </w:p>
        </w:tc>
      </w:tr>
      <w:tr w:rsidR="003158B0" w:rsidRPr="004D7140" w14:paraId="5EDB84D3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8DBF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47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AD8A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 xml:space="preserve">Трансформаторная подстанция логист. Центра </w:t>
            </w:r>
            <w:proofErr w:type="spellStart"/>
            <w:r w:rsidRPr="004D7140">
              <w:rPr>
                <w:color w:val="000000"/>
                <w:sz w:val="23"/>
                <w:szCs w:val="23"/>
              </w:rPr>
              <w:t>Совавто</w:t>
            </w:r>
            <w:proofErr w:type="spellEnd"/>
          </w:p>
        </w:tc>
      </w:tr>
      <w:tr w:rsidR="003158B0" w:rsidRPr="004D7140" w14:paraId="4EBAC66F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7449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48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E1FF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 xml:space="preserve">Трехфазная </w:t>
            </w:r>
            <w:proofErr w:type="spellStart"/>
            <w:r w:rsidRPr="004D7140">
              <w:rPr>
                <w:color w:val="000000"/>
                <w:sz w:val="23"/>
                <w:szCs w:val="23"/>
              </w:rPr>
              <w:t>газопоршневая</w:t>
            </w:r>
            <w:proofErr w:type="spellEnd"/>
            <w:r w:rsidRPr="004D7140">
              <w:rPr>
                <w:color w:val="000000"/>
                <w:sz w:val="23"/>
                <w:szCs w:val="23"/>
              </w:rPr>
              <w:t xml:space="preserve"> установка PG1250В2 1000 кВт</w:t>
            </w:r>
          </w:p>
        </w:tc>
      </w:tr>
      <w:tr w:rsidR="003158B0" w:rsidRPr="004D7140" w14:paraId="2DE31C00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5F25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49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11F1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 xml:space="preserve">Трехфазная </w:t>
            </w:r>
            <w:proofErr w:type="spellStart"/>
            <w:r w:rsidRPr="004D7140">
              <w:rPr>
                <w:color w:val="000000"/>
                <w:sz w:val="23"/>
                <w:szCs w:val="23"/>
              </w:rPr>
              <w:t>газопоршневая</w:t>
            </w:r>
            <w:proofErr w:type="spellEnd"/>
            <w:r w:rsidRPr="004D7140">
              <w:rPr>
                <w:color w:val="000000"/>
                <w:sz w:val="23"/>
                <w:szCs w:val="23"/>
              </w:rPr>
              <w:t xml:space="preserve"> установка PG1250В2 1000 кВт</w:t>
            </w:r>
          </w:p>
        </w:tc>
      </w:tr>
      <w:tr w:rsidR="003158B0" w:rsidRPr="004D7140" w14:paraId="6D13FAEA" w14:textId="77777777" w:rsidTr="00777B33">
        <w:trPr>
          <w:trHeight w:val="6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F07B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50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9FA2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 xml:space="preserve">Трехфазная </w:t>
            </w:r>
            <w:proofErr w:type="spellStart"/>
            <w:r w:rsidRPr="004D7140">
              <w:rPr>
                <w:color w:val="000000"/>
                <w:sz w:val="23"/>
                <w:szCs w:val="23"/>
              </w:rPr>
              <w:t>газопоршневая</w:t>
            </w:r>
            <w:proofErr w:type="spellEnd"/>
            <w:r w:rsidRPr="004D7140">
              <w:rPr>
                <w:color w:val="000000"/>
                <w:sz w:val="23"/>
                <w:szCs w:val="23"/>
              </w:rPr>
              <w:t xml:space="preserve"> установка PG345B3 (276 кВт) со стандартной системой охлаждения</w:t>
            </w:r>
          </w:p>
        </w:tc>
      </w:tr>
      <w:tr w:rsidR="003158B0" w:rsidRPr="004D7140" w14:paraId="65085EAD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E6F5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51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19E7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Узел учета тепла № 1</w:t>
            </w:r>
          </w:p>
        </w:tc>
      </w:tr>
      <w:tr w:rsidR="003158B0" w:rsidRPr="004D7140" w14:paraId="2CE0DEB0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EFB0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52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E86F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Узел учета тепла № 2</w:t>
            </w:r>
          </w:p>
        </w:tc>
      </w:tr>
      <w:tr w:rsidR="003158B0" w:rsidRPr="004D7140" w14:paraId="05F6C834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E326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53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60126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 xml:space="preserve">Циркуляционный насос </w:t>
            </w:r>
            <w:proofErr w:type="spellStart"/>
            <w:r w:rsidRPr="004D7140">
              <w:rPr>
                <w:color w:val="000000"/>
                <w:sz w:val="23"/>
                <w:szCs w:val="23"/>
              </w:rPr>
              <w:t>Grundfos</w:t>
            </w:r>
            <w:proofErr w:type="spellEnd"/>
            <w:r w:rsidRPr="004D7140">
              <w:rPr>
                <w:color w:val="000000"/>
                <w:sz w:val="23"/>
                <w:szCs w:val="23"/>
              </w:rPr>
              <w:t xml:space="preserve"> TP 80-150/4 Ду80 380В</w:t>
            </w:r>
          </w:p>
        </w:tc>
      </w:tr>
      <w:tr w:rsidR="003158B0" w:rsidRPr="004D7140" w14:paraId="41AC0706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2B9C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54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ECC5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Ш1 ячейка распределительная 630А (сб.ш.1812А)</w:t>
            </w:r>
          </w:p>
        </w:tc>
      </w:tr>
      <w:tr w:rsidR="003158B0" w:rsidRPr="004D7140" w14:paraId="0995CD8F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59A0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55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5745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Ш</w:t>
            </w:r>
            <w:proofErr w:type="gramStart"/>
            <w:r w:rsidRPr="004D7140">
              <w:rPr>
                <w:color w:val="000000"/>
                <w:sz w:val="23"/>
                <w:szCs w:val="23"/>
              </w:rPr>
              <w:t>10  распределительная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 xml:space="preserve"> ячейка 1600 А (сб.ш.4014А))</w:t>
            </w:r>
          </w:p>
        </w:tc>
      </w:tr>
      <w:tr w:rsidR="003158B0" w:rsidRPr="004D7140" w14:paraId="462E5B98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921B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56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07A1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Ш10 ячейка вводная к ШАУР</w:t>
            </w:r>
          </w:p>
        </w:tc>
      </w:tr>
      <w:tr w:rsidR="003158B0" w:rsidRPr="004D7140" w14:paraId="3470F54D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A138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57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DAB9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Ш</w:t>
            </w:r>
            <w:proofErr w:type="gramStart"/>
            <w:r w:rsidRPr="004D7140">
              <w:rPr>
                <w:color w:val="000000"/>
                <w:sz w:val="23"/>
                <w:szCs w:val="23"/>
              </w:rPr>
              <w:t>11  распределительная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 xml:space="preserve"> ячейка 800 А (сб.ш.4014А)</w:t>
            </w:r>
          </w:p>
        </w:tc>
      </w:tr>
      <w:tr w:rsidR="003158B0" w:rsidRPr="004D7140" w14:paraId="2976A175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5BD1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58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60C0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Ш</w:t>
            </w:r>
            <w:proofErr w:type="gramStart"/>
            <w:r w:rsidRPr="004D7140">
              <w:rPr>
                <w:color w:val="000000"/>
                <w:sz w:val="23"/>
                <w:szCs w:val="23"/>
              </w:rPr>
              <w:t>12  вводная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 xml:space="preserve"> ячейка 1000 А, 4624А</w:t>
            </w:r>
          </w:p>
        </w:tc>
      </w:tr>
      <w:tr w:rsidR="003158B0" w:rsidRPr="004D7140" w14:paraId="37A4B717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DB26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59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0BE2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Ш</w:t>
            </w:r>
            <w:proofErr w:type="gramStart"/>
            <w:r w:rsidRPr="004D7140">
              <w:rPr>
                <w:color w:val="000000"/>
                <w:sz w:val="23"/>
                <w:szCs w:val="23"/>
              </w:rPr>
              <w:t>13  распределительная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 xml:space="preserve"> ячейка (резервная) (сб.ш.4014А)</w:t>
            </w:r>
          </w:p>
        </w:tc>
      </w:tr>
      <w:tr w:rsidR="003158B0" w:rsidRPr="004D7140" w14:paraId="368CB6B7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CCF7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60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F0E1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Ш</w:t>
            </w:r>
            <w:proofErr w:type="gramStart"/>
            <w:r w:rsidRPr="004D7140">
              <w:rPr>
                <w:color w:val="000000"/>
                <w:sz w:val="23"/>
                <w:szCs w:val="23"/>
              </w:rPr>
              <w:t>14  распределительная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 xml:space="preserve"> ячейка 2000 А (сб.ш.4624 А)</w:t>
            </w:r>
          </w:p>
        </w:tc>
      </w:tr>
      <w:tr w:rsidR="003158B0" w:rsidRPr="004D7140" w14:paraId="7CEB3616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4F30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61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D3EE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Ш</w:t>
            </w:r>
            <w:proofErr w:type="gramStart"/>
            <w:r w:rsidRPr="004D7140">
              <w:rPr>
                <w:color w:val="000000"/>
                <w:sz w:val="23"/>
                <w:szCs w:val="23"/>
              </w:rPr>
              <w:t>15  вводная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 xml:space="preserve"> ячейка 2500 А (сб.ш.4624 А)</w:t>
            </w:r>
          </w:p>
        </w:tc>
      </w:tr>
      <w:tr w:rsidR="003158B0" w:rsidRPr="004D7140" w14:paraId="1646A311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E818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D588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Ш</w:t>
            </w:r>
            <w:proofErr w:type="gramStart"/>
            <w:r w:rsidRPr="004D7140">
              <w:rPr>
                <w:color w:val="000000"/>
                <w:sz w:val="23"/>
                <w:szCs w:val="23"/>
              </w:rPr>
              <w:t>16  распределительная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 xml:space="preserve"> ячейка 2000 А (сб.ш.3636 А)</w:t>
            </w:r>
          </w:p>
        </w:tc>
      </w:tr>
      <w:tr w:rsidR="003158B0" w:rsidRPr="004D7140" w14:paraId="57AD0348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82CB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63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6163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Ш</w:t>
            </w:r>
            <w:proofErr w:type="gramStart"/>
            <w:r w:rsidRPr="004D7140">
              <w:rPr>
                <w:color w:val="000000"/>
                <w:sz w:val="23"/>
                <w:szCs w:val="23"/>
              </w:rPr>
              <w:t>17  вводная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 xml:space="preserve"> ячейка 2500 А (сб.ш.3636 А)</w:t>
            </w:r>
          </w:p>
        </w:tc>
      </w:tr>
      <w:tr w:rsidR="003158B0" w:rsidRPr="004D7140" w14:paraId="470D3258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C5C9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64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87B0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Ш</w:t>
            </w:r>
            <w:proofErr w:type="gramStart"/>
            <w:r w:rsidRPr="004D7140">
              <w:rPr>
                <w:color w:val="000000"/>
                <w:sz w:val="23"/>
                <w:szCs w:val="23"/>
              </w:rPr>
              <w:t>18  распределительная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 xml:space="preserve"> ячейка 2000 А (сб.ш.1818 А)</w:t>
            </w:r>
          </w:p>
        </w:tc>
      </w:tr>
      <w:tr w:rsidR="003158B0" w:rsidRPr="004D7140" w14:paraId="6FDAF99B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37C7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65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B705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Ш</w:t>
            </w:r>
            <w:proofErr w:type="gramStart"/>
            <w:r w:rsidRPr="004D7140">
              <w:rPr>
                <w:color w:val="000000"/>
                <w:sz w:val="23"/>
                <w:szCs w:val="23"/>
              </w:rPr>
              <w:t>19  вводная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 xml:space="preserve"> ячейка 2500 А (сб.ш.1818 А)</w:t>
            </w:r>
          </w:p>
        </w:tc>
      </w:tr>
      <w:tr w:rsidR="003158B0" w:rsidRPr="004D7140" w14:paraId="6D75A98D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9164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66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7A54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Ш2 ячейка ввода на 2000</w:t>
            </w:r>
            <w:proofErr w:type="gramStart"/>
            <w:r w:rsidRPr="004D7140">
              <w:rPr>
                <w:color w:val="000000"/>
                <w:sz w:val="23"/>
                <w:szCs w:val="23"/>
              </w:rPr>
              <w:t>А  (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>сб.ш.1812А)</w:t>
            </w:r>
          </w:p>
        </w:tc>
      </w:tr>
      <w:tr w:rsidR="003158B0" w:rsidRPr="004D7140" w14:paraId="2AA94C22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7989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67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6B96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Ш</w:t>
            </w:r>
            <w:proofErr w:type="gramStart"/>
            <w:r w:rsidRPr="004D7140">
              <w:rPr>
                <w:color w:val="000000"/>
                <w:sz w:val="23"/>
                <w:szCs w:val="23"/>
              </w:rPr>
              <w:t>21  распределительная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 xml:space="preserve"> ячейка 2000 А (сб.ш.1818 А)</w:t>
            </w:r>
          </w:p>
        </w:tc>
      </w:tr>
      <w:tr w:rsidR="003158B0" w:rsidRPr="004D7140" w14:paraId="46DD2B28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8AE5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68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452A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Ш3 ячейка распределительная 800А (сб.ш.2414А))</w:t>
            </w:r>
          </w:p>
        </w:tc>
      </w:tr>
      <w:tr w:rsidR="003158B0" w:rsidRPr="004D7140" w14:paraId="6BD8147B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81A3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69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1777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Ш4 ячейка ввода на 630</w:t>
            </w:r>
            <w:proofErr w:type="gramStart"/>
            <w:r w:rsidRPr="004D7140">
              <w:rPr>
                <w:color w:val="000000"/>
                <w:sz w:val="23"/>
                <w:szCs w:val="23"/>
              </w:rPr>
              <w:t>А  (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>сб.ш.2414А)</w:t>
            </w:r>
          </w:p>
        </w:tc>
      </w:tr>
      <w:tr w:rsidR="003158B0" w:rsidRPr="004D7140" w14:paraId="288BEA02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B43C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70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3DE2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Ш5 ячейка распределительная 1600 А (сб.ш.4014А))</w:t>
            </w:r>
          </w:p>
        </w:tc>
      </w:tr>
      <w:tr w:rsidR="003158B0" w:rsidRPr="004D7140" w14:paraId="2A59D0D8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1F94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71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123DF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 xml:space="preserve">Ш6 ячейка ввода на 2000 </w:t>
            </w:r>
            <w:proofErr w:type="gramStart"/>
            <w:r w:rsidRPr="004D7140">
              <w:rPr>
                <w:color w:val="000000"/>
                <w:sz w:val="23"/>
                <w:szCs w:val="23"/>
              </w:rPr>
              <w:t>А  (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>сб.ш.4014 А)</w:t>
            </w:r>
          </w:p>
        </w:tc>
      </w:tr>
      <w:tr w:rsidR="003158B0" w:rsidRPr="004D7140" w14:paraId="5E43A278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B619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72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FCFCB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 xml:space="preserve">Ш7 ячейка </w:t>
            </w:r>
            <w:proofErr w:type="gramStart"/>
            <w:r w:rsidRPr="004D7140">
              <w:rPr>
                <w:color w:val="000000"/>
                <w:sz w:val="23"/>
                <w:szCs w:val="23"/>
              </w:rPr>
              <w:t>резервная  (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>сб.ш.4014 А)</w:t>
            </w:r>
          </w:p>
        </w:tc>
      </w:tr>
      <w:tr w:rsidR="003158B0" w:rsidRPr="004D7140" w14:paraId="5F85BBA8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BC05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73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F145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 xml:space="preserve">Ш8 ячейка </w:t>
            </w:r>
            <w:proofErr w:type="gramStart"/>
            <w:r w:rsidRPr="004D7140">
              <w:rPr>
                <w:color w:val="000000"/>
                <w:sz w:val="23"/>
                <w:szCs w:val="23"/>
              </w:rPr>
              <w:t>резервная  (</w:t>
            </w:r>
            <w:proofErr w:type="gramEnd"/>
            <w:r w:rsidRPr="004D7140">
              <w:rPr>
                <w:color w:val="000000"/>
                <w:sz w:val="23"/>
                <w:szCs w:val="23"/>
              </w:rPr>
              <w:t>сб.ш.4014 А)</w:t>
            </w:r>
          </w:p>
        </w:tc>
      </w:tr>
      <w:tr w:rsidR="003158B0" w:rsidRPr="004D7140" w14:paraId="336DCB0D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02D6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74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874F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Ячейка Ш9 шинных соединений 5000 А (ампер) (щита сборных шин 4014 А)</w:t>
            </w:r>
          </w:p>
        </w:tc>
      </w:tr>
      <w:tr w:rsidR="003158B0" w:rsidRPr="004D7140" w14:paraId="47488F45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7409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75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4D99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Внешнее электроснабжение Мини-ТЭЦ для собственных нужд КЛ-6кВ</w:t>
            </w:r>
          </w:p>
        </w:tc>
      </w:tr>
      <w:tr w:rsidR="003158B0" w:rsidRPr="004D7140" w14:paraId="4663D8B2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15BE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76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0566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Пункт коммерческого учета ПКУ-6 Мини-ТЭЦ Ленэнерго</w:t>
            </w:r>
          </w:p>
        </w:tc>
      </w:tr>
      <w:tr w:rsidR="003158B0" w:rsidRPr="004D7140" w14:paraId="61352D9E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F8CE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77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F65C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Модернизация мини-ТЭЦ 2-я очередь (Автоматизация)</w:t>
            </w:r>
          </w:p>
        </w:tc>
      </w:tr>
      <w:tr w:rsidR="003158B0" w:rsidRPr="004D7140" w14:paraId="622B7BD6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EC86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78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C0A0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Модернизация мини-ТЭЦ 2-я очередь (</w:t>
            </w:r>
            <w:proofErr w:type="spellStart"/>
            <w:r w:rsidRPr="004D7140">
              <w:rPr>
                <w:color w:val="000000"/>
                <w:sz w:val="23"/>
                <w:szCs w:val="23"/>
              </w:rPr>
              <w:t>Тепломеханика</w:t>
            </w:r>
            <w:proofErr w:type="spellEnd"/>
            <w:r w:rsidRPr="004D7140">
              <w:rPr>
                <w:color w:val="000000"/>
                <w:sz w:val="23"/>
                <w:szCs w:val="23"/>
              </w:rPr>
              <w:t>)</w:t>
            </w:r>
          </w:p>
        </w:tc>
      </w:tr>
      <w:tr w:rsidR="003158B0" w:rsidRPr="004D7140" w14:paraId="2F383623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A60C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79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E404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Установка химической обработки воды(натрий-</w:t>
            </w:r>
            <w:proofErr w:type="spellStart"/>
            <w:r w:rsidRPr="004D7140">
              <w:rPr>
                <w:color w:val="000000"/>
                <w:sz w:val="23"/>
                <w:szCs w:val="23"/>
              </w:rPr>
              <w:t>катионовая</w:t>
            </w:r>
            <w:proofErr w:type="spellEnd"/>
            <w:r w:rsidRPr="004D7140">
              <w:rPr>
                <w:color w:val="000000"/>
                <w:sz w:val="23"/>
                <w:szCs w:val="23"/>
              </w:rPr>
              <w:t>) 1,3 м3/час</w:t>
            </w:r>
          </w:p>
        </w:tc>
      </w:tr>
      <w:tr w:rsidR="003158B0" w:rsidRPr="004D7140" w14:paraId="0D8679A3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9789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lastRenderedPageBreak/>
              <w:t>80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2CCC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Узел учета 3 фазы 100кВ</w:t>
            </w:r>
          </w:p>
        </w:tc>
      </w:tr>
      <w:tr w:rsidR="003158B0" w:rsidRPr="004D7140" w14:paraId="24EC753E" w14:textId="77777777" w:rsidTr="00777B33">
        <w:trPr>
          <w:trHeight w:val="300"/>
        </w:trPr>
        <w:tc>
          <w:tcPr>
            <w:tcW w:w="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0880" w14:textId="77777777" w:rsidR="003158B0" w:rsidRPr="004D7140" w:rsidRDefault="003158B0" w:rsidP="003158B0">
            <w:pPr>
              <w:ind w:left="142" w:firstLine="425"/>
              <w:jc w:val="right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81</w:t>
            </w:r>
          </w:p>
        </w:tc>
        <w:tc>
          <w:tcPr>
            <w:tcW w:w="9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0FBC" w14:textId="77777777" w:rsidR="003158B0" w:rsidRPr="004D7140" w:rsidRDefault="003158B0" w:rsidP="003158B0">
            <w:pPr>
              <w:ind w:left="142" w:firstLine="425"/>
              <w:rPr>
                <w:color w:val="000000"/>
                <w:sz w:val="23"/>
                <w:szCs w:val="23"/>
              </w:rPr>
            </w:pPr>
            <w:r w:rsidRPr="004D7140">
              <w:rPr>
                <w:color w:val="000000"/>
                <w:sz w:val="23"/>
                <w:szCs w:val="23"/>
              </w:rPr>
              <w:t>Блок-модульный контейнер</w:t>
            </w:r>
          </w:p>
        </w:tc>
      </w:tr>
    </w:tbl>
    <w:p w14:paraId="1E5A8C1D" w14:textId="77777777" w:rsidR="00B604D1" w:rsidRDefault="00B604D1" w:rsidP="003158B0">
      <w:pPr>
        <w:ind w:left="142" w:firstLine="425"/>
      </w:pPr>
    </w:p>
    <w:sectPr w:rsidR="00B604D1" w:rsidSect="003158B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B0"/>
    <w:rsid w:val="003158B0"/>
    <w:rsid w:val="00855228"/>
    <w:rsid w:val="00857A71"/>
    <w:rsid w:val="00B6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28FF"/>
  <w15:chartTrackingRefBased/>
  <w15:docId w15:val="{64E52A9B-BA8E-45B4-BA3A-F7DF245D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8B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855228"/>
    <w:pPr>
      <w:spacing w:after="80"/>
    </w:pPr>
    <w:rPr>
      <w:rFonts w:eastAsiaTheme="minorHAnsi" w:cstheme="minorBidi"/>
      <w:color w:val="000000" w:themeColor="text1"/>
      <w:szCs w:val="22"/>
      <w:lang w:eastAsia="en-US"/>
    </w:rPr>
  </w:style>
  <w:style w:type="character" w:customStyle="1" w:styleId="10">
    <w:name w:val="Стиль1 Знак"/>
    <w:basedOn w:val="a0"/>
    <w:link w:val="1"/>
    <w:rsid w:val="00855228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3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Дарья Николаевна</dc:creator>
  <cp:keywords/>
  <dc:description/>
  <cp:lastModifiedBy>Гончарова Дарья Николаевна</cp:lastModifiedBy>
  <cp:revision>1</cp:revision>
  <dcterms:created xsi:type="dcterms:W3CDTF">2021-03-25T12:57:00Z</dcterms:created>
  <dcterms:modified xsi:type="dcterms:W3CDTF">2021-03-25T12:59:00Z</dcterms:modified>
</cp:coreProperties>
</file>