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proofErr w:type="gramStart"/>
      <w:r w:rsidRPr="00935D2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5D2A">
        <w:rPr>
          <w:rFonts w:ascii="Times New Roman" w:hAnsi="Times New Roman" w:cs="Times New Roman"/>
        </w:rPr>
        <w:t>Гривцова</w:t>
      </w:r>
      <w:proofErr w:type="spellEnd"/>
      <w:r w:rsidRPr="00935D2A">
        <w:rPr>
          <w:rFonts w:ascii="Times New Roman" w:hAnsi="Times New Roman" w:cs="Times New Roman"/>
        </w:rPr>
        <w:t>, д. 5, лит.</w:t>
      </w:r>
      <w:proofErr w:type="gramEnd"/>
      <w:r w:rsidRPr="00935D2A">
        <w:rPr>
          <w:rFonts w:ascii="Times New Roman" w:hAnsi="Times New Roman" w:cs="Times New Roman"/>
        </w:rPr>
        <w:t xml:space="preserve"> В, (812) 334-26-04, zamurueva@auction-house.ru, далее - ОТ), действующее на </w:t>
      </w:r>
      <w:proofErr w:type="spellStart"/>
      <w:r w:rsidRPr="00935D2A">
        <w:rPr>
          <w:rFonts w:ascii="Times New Roman" w:hAnsi="Times New Roman" w:cs="Times New Roman"/>
        </w:rPr>
        <w:t>осн</w:t>
      </w:r>
      <w:proofErr w:type="spellEnd"/>
      <w:r w:rsidRPr="00935D2A">
        <w:rPr>
          <w:rFonts w:ascii="Times New Roman" w:hAnsi="Times New Roman" w:cs="Times New Roman"/>
        </w:rPr>
        <w:t xml:space="preserve">. договора поручения с </w:t>
      </w:r>
      <w:proofErr w:type="spellStart"/>
      <w:r w:rsidRPr="00935D2A">
        <w:rPr>
          <w:rFonts w:ascii="Times New Roman" w:hAnsi="Times New Roman" w:cs="Times New Roman"/>
        </w:rPr>
        <w:t>Пелехай</w:t>
      </w:r>
      <w:proofErr w:type="spellEnd"/>
      <w:r w:rsidRPr="00935D2A">
        <w:rPr>
          <w:rFonts w:ascii="Times New Roman" w:hAnsi="Times New Roman" w:cs="Times New Roman"/>
        </w:rPr>
        <w:t xml:space="preserve"> Иваном Ивановичем (СНИЛС 133-082-368 30, ИНН 507561157941, адрес: 143120, Московская область, Рузский район, деревня </w:t>
      </w:r>
      <w:proofErr w:type="spellStart"/>
      <w:r w:rsidRPr="00935D2A">
        <w:rPr>
          <w:rFonts w:ascii="Times New Roman" w:hAnsi="Times New Roman" w:cs="Times New Roman"/>
        </w:rPr>
        <w:t>Хотебцово</w:t>
      </w:r>
      <w:proofErr w:type="spellEnd"/>
      <w:r w:rsidRPr="00935D2A">
        <w:rPr>
          <w:rFonts w:ascii="Times New Roman" w:hAnsi="Times New Roman" w:cs="Times New Roman"/>
        </w:rPr>
        <w:t>, дом 18</w:t>
      </w:r>
      <w:proofErr w:type="gramStart"/>
      <w:r w:rsidRPr="00935D2A">
        <w:rPr>
          <w:rFonts w:ascii="Times New Roman" w:hAnsi="Times New Roman" w:cs="Times New Roman"/>
        </w:rPr>
        <w:t xml:space="preserve"> А</w:t>
      </w:r>
      <w:proofErr w:type="gramEnd"/>
      <w:r w:rsidRPr="00935D2A">
        <w:rPr>
          <w:rFonts w:ascii="Times New Roman" w:hAnsi="Times New Roman" w:cs="Times New Roman"/>
        </w:rPr>
        <w:t xml:space="preserve">,  далее – Должник), в лице конкурсного управляющего Кондратьевой Анастасии Юрьевны, (рег. № 11497, ИНН 641797274812, СНИЛС 131-004-161 72, адрес:  125363, г. Москва, до востребования Кондратьевой А.Ю., далее - КУ) - </w:t>
      </w:r>
      <w:proofErr w:type="gramStart"/>
      <w:r w:rsidRPr="00935D2A">
        <w:rPr>
          <w:rFonts w:ascii="Times New Roman" w:hAnsi="Times New Roman" w:cs="Times New Roman"/>
        </w:rPr>
        <w:t xml:space="preserve">член ПАУ ЦФО - Ассоциация «Саморегулируемая организация арбитражных управляющих Центрального федерального округа» (ИНН 7705431418, ОГРН 1027700542209, адрес: 109316, г. Москва, </w:t>
      </w:r>
      <w:proofErr w:type="spellStart"/>
      <w:r w:rsidRPr="00935D2A">
        <w:rPr>
          <w:rFonts w:ascii="Times New Roman" w:hAnsi="Times New Roman" w:cs="Times New Roman"/>
        </w:rPr>
        <w:t>Остаповский</w:t>
      </w:r>
      <w:proofErr w:type="spellEnd"/>
      <w:r w:rsidRPr="00935D2A">
        <w:rPr>
          <w:rFonts w:ascii="Times New Roman" w:hAnsi="Times New Roman" w:cs="Times New Roman"/>
        </w:rPr>
        <w:t xml:space="preserve"> </w:t>
      </w:r>
      <w:proofErr w:type="spellStart"/>
      <w:r w:rsidRPr="00935D2A">
        <w:rPr>
          <w:rFonts w:ascii="Times New Roman" w:hAnsi="Times New Roman" w:cs="Times New Roman"/>
        </w:rPr>
        <w:t>пр</w:t>
      </w:r>
      <w:proofErr w:type="spellEnd"/>
      <w:r w:rsidRPr="00935D2A">
        <w:rPr>
          <w:rFonts w:ascii="Times New Roman" w:hAnsi="Times New Roman" w:cs="Times New Roman"/>
        </w:rPr>
        <w:t xml:space="preserve">-д, д. 3, стр. 6, оф. 201, 208), действующей на </w:t>
      </w:r>
      <w:proofErr w:type="spellStart"/>
      <w:r w:rsidRPr="00935D2A">
        <w:rPr>
          <w:rFonts w:ascii="Times New Roman" w:hAnsi="Times New Roman" w:cs="Times New Roman"/>
        </w:rPr>
        <w:t>осн</w:t>
      </w:r>
      <w:proofErr w:type="spellEnd"/>
      <w:r w:rsidRPr="00935D2A">
        <w:rPr>
          <w:rFonts w:ascii="Times New Roman" w:hAnsi="Times New Roman" w:cs="Times New Roman"/>
        </w:rPr>
        <w:t>. Решения от 25.10.2017 г. и Определения от 25.06.2018 г. Арбитражного суда Московской области по делу № А41-12375/17, сообщает о проведении торгов посредством публичного предложения (далее – Торги) на электронной торговой</w:t>
      </w:r>
      <w:proofErr w:type="gramEnd"/>
      <w:r w:rsidRPr="00935D2A">
        <w:rPr>
          <w:rFonts w:ascii="Times New Roman" w:hAnsi="Times New Roman" w:cs="Times New Roman"/>
        </w:rPr>
        <w:t xml:space="preserve"> площадке АО «Российский аукционный дом» по адресу в сети Интернет: http://www.lot-online.ru/ (далее - ЭП). Нач. цена НДС не облагается.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Продаже на Торгах единым лотом подлежит следующее имущество (далее – Лот, Имущество): по адресу: </w:t>
      </w:r>
      <w:proofErr w:type="gramStart"/>
      <w:r w:rsidRPr="00935D2A">
        <w:rPr>
          <w:rFonts w:ascii="Times New Roman" w:hAnsi="Times New Roman" w:cs="Times New Roman"/>
        </w:rPr>
        <w:t>Московская</w:t>
      </w:r>
      <w:proofErr w:type="gramEnd"/>
      <w:r w:rsidRPr="00935D2A">
        <w:rPr>
          <w:rFonts w:ascii="Times New Roman" w:hAnsi="Times New Roman" w:cs="Times New Roman"/>
        </w:rPr>
        <w:t xml:space="preserve"> обл., Рузский р-н, </w:t>
      </w:r>
      <w:proofErr w:type="spellStart"/>
      <w:r w:rsidRPr="00935D2A">
        <w:rPr>
          <w:rFonts w:ascii="Times New Roman" w:hAnsi="Times New Roman" w:cs="Times New Roman"/>
        </w:rPr>
        <w:t>с.п</w:t>
      </w:r>
      <w:proofErr w:type="spellEnd"/>
      <w:r w:rsidRPr="00935D2A">
        <w:rPr>
          <w:rFonts w:ascii="Times New Roman" w:hAnsi="Times New Roman" w:cs="Times New Roman"/>
        </w:rPr>
        <w:t xml:space="preserve">. </w:t>
      </w:r>
      <w:proofErr w:type="spellStart"/>
      <w:r w:rsidRPr="00935D2A">
        <w:rPr>
          <w:rFonts w:ascii="Times New Roman" w:hAnsi="Times New Roman" w:cs="Times New Roman"/>
        </w:rPr>
        <w:t>Волковское</w:t>
      </w:r>
      <w:proofErr w:type="spellEnd"/>
      <w:r w:rsidRPr="00935D2A">
        <w:rPr>
          <w:rFonts w:ascii="Times New Roman" w:hAnsi="Times New Roman" w:cs="Times New Roman"/>
        </w:rPr>
        <w:t xml:space="preserve">, д. </w:t>
      </w:r>
      <w:proofErr w:type="spellStart"/>
      <w:r w:rsidRPr="00935D2A">
        <w:rPr>
          <w:rFonts w:ascii="Times New Roman" w:hAnsi="Times New Roman" w:cs="Times New Roman"/>
        </w:rPr>
        <w:t>Хотебцово</w:t>
      </w:r>
      <w:proofErr w:type="spellEnd"/>
      <w:r w:rsidRPr="00935D2A">
        <w:rPr>
          <w:rFonts w:ascii="Times New Roman" w:hAnsi="Times New Roman" w:cs="Times New Roman"/>
        </w:rPr>
        <w:t>, д. 19: Лот №1: Здание (жилой дом), назначение: жилое, кадастровый номер 50:19:0030205:262, этажность: 3 (подземных – 1), общ</w:t>
      </w:r>
      <w:proofErr w:type="gramStart"/>
      <w:r w:rsidRPr="00935D2A">
        <w:rPr>
          <w:rFonts w:ascii="Times New Roman" w:hAnsi="Times New Roman" w:cs="Times New Roman"/>
        </w:rPr>
        <w:t>.</w:t>
      </w:r>
      <w:proofErr w:type="gramEnd"/>
      <w:r w:rsidRPr="00935D2A">
        <w:rPr>
          <w:rFonts w:ascii="Times New Roman" w:hAnsi="Times New Roman" w:cs="Times New Roman"/>
        </w:rPr>
        <w:t xml:space="preserve"> </w:t>
      </w:r>
      <w:proofErr w:type="gramStart"/>
      <w:r w:rsidRPr="00935D2A">
        <w:rPr>
          <w:rFonts w:ascii="Times New Roman" w:hAnsi="Times New Roman" w:cs="Times New Roman"/>
        </w:rPr>
        <w:t>п</w:t>
      </w:r>
      <w:proofErr w:type="gramEnd"/>
      <w:r w:rsidRPr="00935D2A">
        <w:rPr>
          <w:rFonts w:ascii="Times New Roman" w:hAnsi="Times New Roman" w:cs="Times New Roman"/>
        </w:rPr>
        <w:t xml:space="preserve">л. 692,20 </w:t>
      </w:r>
      <w:proofErr w:type="spellStart"/>
      <w:r w:rsidRPr="00935D2A">
        <w:rPr>
          <w:rFonts w:ascii="Times New Roman" w:hAnsi="Times New Roman" w:cs="Times New Roman"/>
        </w:rPr>
        <w:t>кв.м</w:t>
      </w:r>
      <w:proofErr w:type="spellEnd"/>
      <w:r w:rsidRPr="00935D2A">
        <w:rPr>
          <w:rFonts w:ascii="Times New Roman" w:hAnsi="Times New Roman" w:cs="Times New Roman"/>
        </w:rPr>
        <w:t xml:space="preserve">.; </w:t>
      </w:r>
      <w:proofErr w:type="spellStart"/>
      <w:r w:rsidRPr="00935D2A">
        <w:rPr>
          <w:rFonts w:ascii="Times New Roman" w:hAnsi="Times New Roman" w:cs="Times New Roman"/>
        </w:rPr>
        <w:t>Зем</w:t>
      </w:r>
      <w:proofErr w:type="spellEnd"/>
      <w:r w:rsidRPr="00935D2A">
        <w:rPr>
          <w:rFonts w:ascii="Times New Roman" w:hAnsi="Times New Roman" w:cs="Times New Roman"/>
        </w:rPr>
        <w:t xml:space="preserve">. уч., кат. земель: земли нас. пунктов, разрешенное использование: для ведения личного подсобного хозяйства, общ. пл. 3 500 </w:t>
      </w:r>
      <w:proofErr w:type="spellStart"/>
      <w:r w:rsidRPr="00935D2A">
        <w:rPr>
          <w:rFonts w:ascii="Times New Roman" w:hAnsi="Times New Roman" w:cs="Times New Roman"/>
        </w:rPr>
        <w:t>кв.м</w:t>
      </w:r>
      <w:proofErr w:type="spellEnd"/>
      <w:r w:rsidRPr="00935D2A">
        <w:rPr>
          <w:rFonts w:ascii="Times New Roman" w:hAnsi="Times New Roman" w:cs="Times New Roman"/>
        </w:rPr>
        <w:t xml:space="preserve">., </w:t>
      </w:r>
      <w:proofErr w:type="spellStart"/>
      <w:r w:rsidRPr="00935D2A">
        <w:rPr>
          <w:rFonts w:ascii="Times New Roman" w:hAnsi="Times New Roman" w:cs="Times New Roman"/>
        </w:rPr>
        <w:t>кад</w:t>
      </w:r>
      <w:proofErr w:type="spellEnd"/>
      <w:r w:rsidRPr="00935D2A">
        <w:rPr>
          <w:rFonts w:ascii="Times New Roman" w:hAnsi="Times New Roman" w:cs="Times New Roman"/>
        </w:rPr>
        <w:t>. номер: 50:19:0030221:24. Нач. цена Лота №1 – 29 787 775,92 руб. Обременения (ограничения) Лота: Залог в польз</w:t>
      </w:r>
      <w:proofErr w:type="gramStart"/>
      <w:r w:rsidRPr="00935D2A">
        <w:rPr>
          <w:rFonts w:ascii="Times New Roman" w:hAnsi="Times New Roman" w:cs="Times New Roman"/>
        </w:rPr>
        <w:t>у ООО</w:t>
      </w:r>
      <w:proofErr w:type="gramEnd"/>
      <w:r w:rsidRPr="00935D2A">
        <w:rPr>
          <w:rFonts w:ascii="Times New Roman" w:hAnsi="Times New Roman" w:cs="Times New Roman"/>
        </w:rPr>
        <w:t xml:space="preserve"> КБ «Преодоление» в лице представителя конкурсного управляющего – ГК «Агентство по страхованию вкладов».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>Начало приема заявок –</w:t>
      </w:r>
      <w:r w:rsidR="006A0A3D">
        <w:rPr>
          <w:rFonts w:ascii="Times New Roman" w:hAnsi="Times New Roman" w:cs="Times New Roman"/>
        </w:rPr>
        <w:t>05.04.2021</w:t>
      </w:r>
      <w:bookmarkStart w:id="0" w:name="_GoBack"/>
      <w:bookmarkEnd w:id="0"/>
      <w:r w:rsidRPr="00935D2A">
        <w:rPr>
          <w:rFonts w:ascii="Times New Roman" w:hAnsi="Times New Roman" w:cs="Times New Roman"/>
        </w:rPr>
        <w:t xml:space="preserve"> с 17 час. 00 мин. (</w:t>
      </w:r>
      <w:proofErr w:type="spellStart"/>
      <w:proofErr w:type="gramStart"/>
      <w:r w:rsidRPr="00935D2A">
        <w:rPr>
          <w:rFonts w:ascii="Times New Roman" w:hAnsi="Times New Roman" w:cs="Times New Roman"/>
        </w:rPr>
        <w:t>мск</w:t>
      </w:r>
      <w:proofErr w:type="spellEnd"/>
      <w:proofErr w:type="gramEnd"/>
      <w:r w:rsidRPr="00935D2A">
        <w:rPr>
          <w:rFonts w:ascii="Times New Roman" w:hAnsi="Times New Roman" w:cs="Times New Roman"/>
        </w:rPr>
        <w:t xml:space="preserve">). Сокращение: </w:t>
      </w:r>
      <w:proofErr w:type="gramStart"/>
      <w:r w:rsidRPr="00935D2A">
        <w:rPr>
          <w:rFonts w:ascii="Times New Roman" w:hAnsi="Times New Roman" w:cs="Times New Roman"/>
        </w:rPr>
        <w:t>календарных</w:t>
      </w:r>
      <w:proofErr w:type="gramEnd"/>
      <w:r w:rsidRPr="00935D2A">
        <w:rPr>
          <w:rFonts w:ascii="Times New Roman" w:hAnsi="Times New Roman" w:cs="Times New Roman"/>
        </w:rPr>
        <w:t xml:space="preserve"> день – к/день. Прием заявок и величина снижения в каждом периоде составляет: в 1-ом периоде – 21 (двадцать один) </w:t>
      </w:r>
      <w:proofErr w:type="gramStart"/>
      <w:r w:rsidRPr="00935D2A">
        <w:rPr>
          <w:rFonts w:ascii="Times New Roman" w:hAnsi="Times New Roman" w:cs="Times New Roman"/>
        </w:rPr>
        <w:t>к</w:t>
      </w:r>
      <w:proofErr w:type="gramEnd"/>
      <w:r w:rsidRPr="00935D2A">
        <w:rPr>
          <w:rFonts w:ascii="Times New Roman" w:hAnsi="Times New Roman" w:cs="Times New Roman"/>
        </w:rPr>
        <w:t xml:space="preserve">/дней, действует начальная цена; с 2-го по 5-й периоды – 7 (семь) к/дня, цена снижается на 3 (три) % от нач. цены лота на первом периоде Торгов. Мин. цена продажи Лота составляет 26 213 242,81 руб. 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1 (одного) рабочего дня с даты окончание приема заявок на периоде. Признание участника победителем оформляется протоколом об итогах Торгов, который размещается на ЭП. </w:t>
      </w:r>
      <w:proofErr w:type="gramStart"/>
      <w:r w:rsidRPr="00935D2A">
        <w:rPr>
          <w:rFonts w:ascii="Times New Roman" w:hAnsi="Times New Roman" w:cs="Times New Roman"/>
        </w:rPr>
        <w:t>С даты определения</w:t>
      </w:r>
      <w:proofErr w:type="gramEnd"/>
      <w:r w:rsidRPr="00935D2A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Задаток - 5 %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 Получатель – АО «Российский аукционный дом» (ИНН 7838430413, КПП 783801001): №40702810855230001547 в Северо-Западном банке Сбербанка России РФ ПАО Сбербанк г. Санкт-Петербург, </w:t>
      </w:r>
      <w:proofErr w:type="gramStart"/>
      <w:r w:rsidRPr="00935D2A">
        <w:rPr>
          <w:rFonts w:ascii="Times New Roman" w:hAnsi="Times New Roman" w:cs="Times New Roman"/>
        </w:rPr>
        <w:t>к</w:t>
      </w:r>
      <w:proofErr w:type="gramEnd"/>
      <w:r w:rsidRPr="00935D2A">
        <w:rPr>
          <w:rFonts w:ascii="Times New Roman" w:hAnsi="Times New Roman" w:cs="Times New Roman"/>
        </w:rPr>
        <w:t xml:space="preserve">/с № 30101810500000000653, БИК 044030653.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935D2A">
        <w:rPr>
          <w:rFonts w:ascii="Times New Roman" w:hAnsi="Times New Roman" w:cs="Times New Roman"/>
        </w:rPr>
        <w:t>ОТ</w:t>
      </w:r>
      <w:proofErr w:type="gramEnd"/>
      <w:r w:rsidRPr="00935D2A">
        <w:rPr>
          <w:rFonts w:ascii="Times New Roman" w:hAnsi="Times New Roman" w:cs="Times New Roman"/>
        </w:rPr>
        <w:t>, является выписка со счета ОТ.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Ознакомление с Лотами </w:t>
      </w:r>
      <w:proofErr w:type="spellStart"/>
      <w:r w:rsidRPr="00935D2A">
        <w:rPr>
          <w:rFonts w:ascii="Times New Roman" w:hAnsi="Times New Roman" w:cs="Times New Roman"/>
        </w:rPr>
        <w:t>осущ</w:t>
      </w:r>
      <w:proofErr w:type="spellEnd"/>
      <w:r w:rsidRPr="00935D2A">
        <w:rPr>
          <w:rFonts w:ascii="Times New Roman" w:hAnsi="Times New Roman" w:cs="Times New Roman"/>
        </w:rPr>
        <w:t>. по адресу местонахождения Лотов по раб</w:t>
      </w:r>
      <w:proofErr w:type="gramStart"/>
      <w:r w:rsidRPr="00935D2A">
        <w:rPr>
          <w:rFonts w:ascii="Times New Roman" w:hAnsi="Times New Roman" w:cs="Times New Roman"/>
        </w:rPr>
        <w:t>.</w:t>
      </w:r>
      <w:proofErr w:type="gramEnd"/>
      <w:r w:rsidRPr="00935D2A">
        <w:rPr>
          <w:rFonts w:ascii="Times New Roman" w:hAnsi="Times New Roman" w:cs="Times New Roman"/>
        </w:rPr>
        <w:t xml:space="preserve">  </w:t>
      </w:r>
      <w:proofErr w:type="gramStart"/>
      <w:r w:rsidRPr="00935D2A">
        <w:rPr>
          <w:rFonts w:ascii="Times New Roman" w:hAnsi="Times New Roman" w:cs="Times New Roman"/>
        </w:rPr>
        <w:t>д</w:t>
      </w:r>
      <w:proofErr w:type="gramEnd"/>
      <w:r w:rsidRPr="00935D2A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935D2A">
        <w:rPr>
          <w:rFonts w:ascii="Times New Roman" w:hAnsi="Times New Roman" w:cs="Times New Roman"/>
        </w:rPr>
        <w:t>предв</w:t>
      </w:r>
      <w:proofErr w:type="spellEnd"/>
      <w:r w:rsidRPr="00935D2A">
        <w:rPr>
          <w:rFonts w:ascii="Times New Roman" w:hAnsi="Times New Roman" w:cs="Times New Roman"/>
        </w:rPr>
        <w:t xml:space="preserve">. договоренности, тел. 89680681061, эл. почта kyvaras@mail.ru, </w:t>
      </w:r>
      <w:r w:rsidRPr="00935D2A">
        <w:rPr>
          <w:rFonts w:ascii="Times New Roman" w:hAnsi="Times New Roman" w:cs="Times New Roman"/>
        </w:rPr>
        <w:lastRenderedPageBreak/>
        <w:t>Кондратьева Анастасия, у ОТ: Тел. 8 (812) 334-20-50 (с 9.00 до 18.00 по Московскому времени в будние дни) informmsk@auction-house.ru.</w:t>
      </w:r>
    </w:p>
    <w:p w:rsidR="00132910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935D2A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935D2A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35D2A">
        <w:rPr>
          <w:rFonts w:ascii="Times New Roman" w:hAnsi="Times New Roman" w:cs="Times New Roman"/>
        </w:rPr>
        <w:t>иностр</w:t>
      </w:r>
      <w:proofErr w:type="spellEnd"/>
      <w:r w:rsidRPr="00935D2A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935D2A">
        <w:rPr>
          <w:rFonts w:ascii="Times New Roman" w:hAnsi="Times New Roman" w:cs="Times New Roman"/>
        </w:rPr>
        <w:t>.</w:t>
      </w:r>
      <w:proofErr w:type="gramEnd"/>
      <w:r w:rsidRPr="00935D2A">
        <w:rPr>
          <w:rFonts w:ascii="Times New Roman" w:hAnsi="Times New Roman" w:cs="Times New Roman"/>
        </w:rPr>
        <w:t xml:space="preserve"> </w:t>
      </w:r>
      <w:proofErr w:type="gramStart"/>
      <w:r w:rsidRPr="00935D2A">
        <w:rPr>
          <w:rFonts w:ascii="Times New Roman" w:hAnsi="Times New Roman" w:cs="Times New Roman"/>
        </w:rPr>
        <w:t>а</w:t>
      </w:r>
      <w:proofErr w:type="gramEnd"/>
      <w:r w:rsidRPr="00935D2A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C53EFC" w:rsidRPr="00935D2A" w:rsidRDefault="00132910" w:rsidP="00935D2A">
      <w:pPr>
        <w:jc w:val="both"/>
        <w:rPr>
          <w:rFonts w:ascii="Times New Roman" w:hAnsi="Times New Roman" w:cs="Times New Roman"/>
        </w:rPr>
      </w:pPr>
      <w:r w:rsidRPr="00935D2A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935D2A">
        <w:rPr>
          <w:rFonts w:ascii="Times New Roman" w:hAnsi="Times New Roman" w:cs="Times New Roman"/>
        </w:rPr>
        <w:t>предл</w:t>
      </w:r>
      <w:proofErr w:type="spellEnd"/>
      <w:r w:rsidRPr="00935D2A">
        <w:rPr>
          <w:rFonts w:ascii="Times New Roman" w:hAnsi="Times New Roman" w:cs="Times New Roman"/>
        </w:rPr>
        <w:t>. о цене Лота, кот</w:t>
      </w:r>
      <w:proofErr w:type="gramStart"/>
      <w:r w:rsidRPr="00935D2A">
        <w:rPr>
          <w:rFonts w:ascii="Times New Roman" w:hAnsi="Times New Roman" w:cs="Times New Roman"/>
        </w:rPr>
        <w:t>.</w:t>
      </w:r>
      <w:proofErr w:type="gramEnd"/>
      <w:r w:rsidRPr="00935D2A">
        <w:rPr>
          <w:rFonts w:ascii="Times New Roman" w:hAnsi="Times New Roman" w:cs="Times New Roman"/>
        </w:rPr>
        <w:t xml:space="preserve"> </w:t>
      </w:r>
      <w:proofErr w:type="gramStart"/>
      <w:r w:rsidRPr="00935D2A">
        <w:rPr>
          <w:rFonts w:ascii="Times New Roman" w:hAnsi="Times New Roman" w:cs="Times New Roman"/>
        </w:rPr>
        <w:t>н</w:t>
      </w:r>
      <w:proofErr w:type="gramEnd"/>
      <w:r w:rsidRPr="00935D2A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935D2A">
        <w:rPr>
          <w:rFonts w:ascii="Times New Roman" w:hAnsi="Times New Roman" w:cs="Times New Roman"/>
        </w:rPr>
        <w:t>предл</w:t>
      </w:r>
      <w:proofErr w:type="spellEnd"/>
      <w:r w:rsidRPr="00935D2A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935D2A">
        <w:rPr>
          <w:rFonts w:ascii="Times New Roman" w:hAnsi="Times New Roman" w:cs="Times New Roman"/>
        </w:rPr>
        <w:t>,</w:t>
      </w:r>
      <w:proofErr w:type="gramEnd"/>
      <w:r w:rsidRPr="00935D2A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935D2A">
        <w:rPr>
          <w:rFonts w:ascii="Times New Roman" w:hAnsi="Times New Roman" w:cs="Times New Roman"/>
        </w:rPr>
        <w:t>предл</w:t>
      </w:r>
      <w:proofErr w:type="spellEnd"/>
      <w:r w:rsidRPr="00935D2A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935D2A">
        <w:rPr>
          <w:rFonts w:ascii="Times New Roman" w:hAnsi="Times New Roman" w:cs="Times New Roman"/>
        </w:rPr>
        <w:t>,</w:t>
      </w:r>
      <w:proofErr w:type="gramEnd"/>
      <w:r w:rsidRPr="00935D2A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935D2A">
        <w:rPr>
          <w:rFonts w:ascii="Times New Roman" w:hAnsi="Times New Roman" w:cs="Times New Roman"/>
        </w:rPr>
        <w:t>предл</w:t>
      </w:r>
      <w:proofErr w:type="spellEnd"/>
      <w:r w:rsidRPr="00935D2A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935D2A">
        <w:rPr>
          <w:rFonts w:ascii="Times New Roman" w:hAnsi="Times New Roman" w:cs="Times New Roman"/>
        </w:rPr>
        <w:t>с даты получения</w:t>
      </w:r>
      <w:proofErr w:type="gramEnd"/>
      <w:r w:rsidRPr="00935D2A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р/с № 40817810838090768429 в</w:t>
      </w:r>
      <w:proofErr w:type="gramStart"/>
      <w:r w:rsidRPr="00935D2A">
        <w:rPr>
          <w:rFonts w:ascii="Times New Roman" w:hAnsi="Times New Roman" w:cs="Times New Roman"/>
        </w:rPr>
        <w:t xml:space="preserve"> Д</w:t>
      </w:r>
      <w:proofErr w:type="gramEnd"/>
      <w:r w:rsidRPr="00935D2A">
        <w:rPr>
          <w:rFonts w:ascii="Times New Roman" w:hAnsi="Times New Roman" w:cs="Times New Roman"/>
        </w:rPr>
        <w:t>оп. офисе №9038/01762 ПАО Сбербанк, г. Москва, БИК: 044525225, к/с: 30101810400000000225.</w:t>
      </w:r>
    </w:p>
    <w:sectPr w:rsidR="00C53EFC" w:rsidRPr="0093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94"/>
    <w:rsid w:val="00132910"/>
    <w:rsid w:val="001E5494"/>
    <w:rsid w:val="006A0A3D"/>
    <w:rsid w:val="00935D2A"/>
    <w:rsid w:val="00C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2021-03-22T13:42:00Z</dcterms:created>
  <dcterms:modified xsi:type="dcterms:W3CDTF">2021-03-25T07:52:00Z</dcterms:modified>
</cp:coreProperties>
</file>