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31" w:rsidRPr="00A03C7A" w:rsidRDefault="00D17731" w:rsidP="00D17731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03C7A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D17731" w:rsidRPr="00A03C7A" w:rsidRDefault="00D17731" w:rsidP="00D17731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803"/>
      </w:tblGrid>
      <w:tr w:rsidR="00D17731" w:rsidRPr="00A03C7A" w:rsidTr="008B7925">
        <w:tc>
          <w:tcPr>
            <w:tcW w:w="5044" w:type="dxa"/>
            <w:shd w:val="clear" w:color="auto" w:fill="auto"/>
          </w:tcPr>
          <w:p w:rsidR="00D17731" w:rsidRPr="00A03C7A" w:rsidRDefault="00D17731" w:rsidP="008B7925">
            <w:pPr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proofErr w:type="gramStart"/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proofErr w:type="gramEnd"/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 _________________</w:t>
            </w:r>
          </w:p>
        </w:tc>
        <w:tc>
          <w:tcPr>
            <w:tcW w:w="5095" w:type="dxa"/>
            <w:shd w:val="clear" w:color="auto" w:fill="auto"/>
          </w:tcPr>
          <w:p w:rsidR="00D17731" w:rsidRPr="00A03C7A" w:rsidRDefault="00D17731" w:rsidP="008B7925">
            <w:pPr>
              <w:jc w:val="right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«____» ________________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</w:tr>
    </w:tbl>
    <w:p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D17731" w:rsidRPr="003E5D9B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proofErr w:type="gramStart"/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________________________________________________________,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в лице ______________________ 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______________________________________, действующего на основании ___________, именуемое в дальнейшем </w:t>
      </w:r>
      <w:r w:rsidRPr="003E5D9B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 и</w:t>
      </w:r>
      <w:r w:rsidRPr="003E5D9B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proofErr w:type="spellStart"/>
      <w:r w:rsidRPr="003E5D9B">
        <w:rPr>
          <w:b/>
          <w:sz w:val="22"/>
          <w:szCs w:val="22"/>
          <w:lang w:val="ru-RU"/>
        </w:rPr>
        <w:t>Пелехай</w:t>
      </w:r>
      <w:proofErr w:type="spellEnd"/>
      <w:r w:rsidRPr="003E5D9B">
        <w:rPr>
          <w:b/>
          <w:sz w:val="22"/>
          <w:szCs w:val="22"/>
          <w:lang w:val="ru-RU"/>
        </w:rPr>
        <w:t xml:space="preserve"> Иван Иванович</w:t>
      </w:r>
      <w:r w:rsidRPr="003E5D9B">
        <w:rPr>
          <w:sz w:val="22"/>
          <w:szCs w:val="22"/>
          <w:lang w:val="ru-RU"/>
        </w:rPr>
        <w:t xml:space="preserve"> (СНИЛС 133-082-368 30, ИНН 507561157941, адрес: 143120, Московская область, Рузский район, деревня </w:t>
      </w:r>
      <w:proofErr w:type="spellStart"/>
      <w:r w:rsidRPr="003E5D9B">
        <w:rPr>
          <w:sz w:val="22"/>
          <w:szCs w:val="22"/>
          <w:lang w:val="ru-RU"/>
        </w:rPr>
        <w:t>Хотебцово</w:t>
      </w:r>
      <w:proofErr w:type="spellEnd"/>
      <w:r w:rsidRPr="003E5D9B">
        <w:rPr>
          <w:sz w:val="22"/>
          <w:szCs w:val="22"/>
          <w:lang w:val="ru-RU"/>
        </w:rPr>
        <w:t xml:space="preserve">, дом 18 А), именуемое в дальнейшем </w:t>
      </w:r>
      <w:r w:rsidRPr="003E5D9B">
        <w:rPr>
          <w:b/>
          <w:sz w:val="22"/>
          <w:szCs w:val="22"/>
          <w:lang w:val="ru-RU"/>
        </w:rPr>
        <w:t xml:space="preserve">«Продавец», </w:t>
      </w:r>
      <w:r w:rsidRPr="003E5D9B">
        <w:rPr>
          <w:sz w:val="22"/>
          <w:szCs w:val="22"/>
          <w:lang w:val="ru-RU"/>
        </w:rPr>
        <w:t>в лице конкурсного управляющего</w:t>
      </w:r>
      <w:r w:rsidRPr="003E5D9B">
        <w:rPr>
          <w:b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Ко</w:t>
      </w:r>
      <w:bookmarkStart w:id="0" w:name="_GoBack"/>
      <w:bookmarkEnd w:id="0"/>
      <w:r w:rsidRPr="003E5D9B">
        <w:rPr>
          <w:b/>
          <w:bCs/>
          <w:sz w:val="22"/>
          <w:szCs w:val="22"/>
          <w:lang w:val="ru-RU"/>
        </w:rPr>
        <w:t>ндратьевой Анастасии Юрьевны</w:t>
      </w:r>
      <w:r w:rsidRPr="003E5D9B">
        <w:rPr>
          <w:b/>
          <w:sz w:val="22"/>
          <w:szCs w:val="22"/>
          <w:lang w:val="ru-RU"/>
        </w:rPr>
        <w:t>,</w:t>
      </w:r>
      <w:r w:rsidRPr="003E5D9B">
        <w:rPr>
          <w:sz w:val="22"/>
          <w:szCs w:val="22"/>
          <w:lang w:val="ru-RU"/>
        </w:rPr>
        <w:t xml:space="preserve"> действующий на основании Решения от 25.10.2017 г. и Определения от 25.06.2018 г. Арбитражного суда Московской области по</w:t>
      </w:r>
      <w:proofErr w:type="gramEnd"/>
      <w:r w:rsidRPr="003E5D9B">
        <w:rPr>
          <w:sz w:val="22"/>
          <w:szCs w:val="22"/>
          <w:lang w:val="ru-RU"/>
        </w:rPr>
        <w:t xml:space="preserve"> делу № А41-12375/17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заключили настоящий Договор о нижеследующем:</w:t>
      </w:r>
    </w:p>
    <w:p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D17731" w:rsidRPr="00A03C7A" w:rsidRDefault="00D17731" w:rsidP="00D17731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Договора.</w:t>
      </w:r>
    </w:p>
    <w:p w:rsidR="00D17731" w:rsidRPr="00A03C7A" w:rsidRDefault="00D17731" w:rsidP="00D17731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</w:t>
      </w:r>
    </w:p>
    <w:p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D17731" w:rsidRPr="00A03C7A" w:rsidRDefault="00D17731" w:rsidP="00D17731">
      <w:pPr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Обременение (ограничения)_______________________________________________________</w:t>
      </w:r>
      <w:r w:rsidRPr="00A03C7A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.</w:t>
      </w:r>
    </w:p>
    <w:p w:rsidR="00D17731" w:rsidRPr="00A03C7A" w:rsidRDefault="00D17731" w:rsidP="00D17731">
      <w:pPr>
        <w:numPr>
          <w:ilvl w:val="1"/>
          <w:numId w:val="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17731" w:rsidRPr="00A03C7A" w:rsidRDefault="00D17731" w:rsidP="00D17731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Права и обязанности сторон.</w:t>
      </w:r>
    </w:p>
    <w:p w:rsidR="00D17731" w:rsidRPr="00A03C7A" w:rsidRDefault="00D17731" w:rsidP="00D17731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обязуется:</w:t>
      </w:r>
    </w:p>
    <w:p w:rsidR="00D17731" w:rsidRPr="00A03C7A" w:rsidRDefault="00D17731" w:rsidP="00D17731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обязуется:</w:t>
      </w:r>
    </w:p>
    <w:p w:rsidR="00D17731" w:rsidRPr="00A03C7A" w:rsidRDefault="00D17731" w:rsidP="00D17731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его оплаты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Договора;</w:t>
      </w:r>
    </w:p>
    <w:p w:rsidR="00D17731" w:rsidRPr="00A03C7A" w:rsidRDefault="00D17731" w:rsidP="00D17731">
      <w:pPr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оплатить Имущество на согласованных в настоящем Договоре условиях.</w:t>
      </w:r>
    </w:p>
    <w:p w:rsidR="00D17731" w:rsidRPr="00A03C7A" w:rsidRDefault="00D17731" w:rsidP="00D17731">
      <w:pPr>
        <w:ind w:left="122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имущества. Порядок и сроки оплаты.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D17731" w:rsidRPr="00A03C7A" w:rsidRDefault="00D17731" w:rsidP="00D17731">
      <w:pPr>
        <w:spacing w:after="200" w:line="276" w:lineRule="auto"/>
        <w:ind w:left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Покупатель </w:t>
      </w:r>
      <w:proofErr w:type="gram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оплачивает полную стоимость Имущества</w:t>
      </w:r>
      <w:proofErr w:type="gramEnd"/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Переход права собственности. 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повреждения Имущества переходит к Покупателю с момента передачи Имущества.</w:t>
      </w:r>
    </w:p>
    <w:p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Качество имущества. Гарантии.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передается Покупателю в состоянии, имеющемся на момент передачи Имущества.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не предоставляет гарантий по качеству Имущества.</w:t>
      </w:r>
    </w:p>
    <w:p w:rsidR="00D17731" w:rsidRPr="00A03C7A" w:rsidRDefault="00D17731" w:rsidP="00D17731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Обстоятельства непреодолимой силы.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наступлении форс-мажорных обстоятель</w:t>
      </w:r>
      <w:proofErr w:type="gramStart"/>
      <w:r w:rsidRPr="00A03C7A">
        <w:rPr>
          <w:rFonts w:ascii="Times New Roman" w:hAnsi="Times New Roman" w:cs="Times New Roman"/>
          <w:sz w:val="22"/>
          <w:szCs w:val="22"/>
          <w:lang w:val="ru-RU"/>
        </w:rPr>
        <w:t>ств ср</w:t>
      </w:r>
      <w:proofErr w:type="gramEnd"/>
      <w:r w:rsidRPr="00A03C7A">
        <w:rPr>
          <w:rFonts w:ascii="Times New Roman" w:hAnsi="Times New Roman" w:cs="Times New Roman"/>
          <w:sz w:val="22"/>
          <w:szCs w:val="22"/>
          <w:lang w:val="ru-RU"/>
        </w:rPr>
        <w:t>оки исполнения обязательств отодвигаются на время действия таких обстоятельств и их последствий.</w:t>
      </w:r>
    </w:p>
    <w:p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и порядок разрешения споров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Нарушение Покупателем условий оплаты согласно настоящему Договору (не поступление денежных сре</w:t>
      </w:r>
      <w:proofErr w:type="gramStart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дств в с</w:t>
      </w:r>
      <w:proofErr w:type="gramEnd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умме и срок, указанные в п. п. 3.1, 3.2 настоящего договора на счет 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 xml:space="preserve">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</w:t>
      </w:r>
      <w:proofErr w:type="gramStart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дня</w:t>
      </w:r>
      <w:proofErr w:type="gramEnd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Споры, возникающие по настоящему Договору, рассматриваются Арбитражным судом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Московской области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а в случае подведомственности спора суду общей юрисдикции – </w:t>
      </w:r>
      <w:proofErr w:type="gramStart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</w:t>
      </w:r>
      <w:proofErr w:type="gramEnd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:rsidR="00D17731" w:rsidRPr="00A03C7A" w:rsidRDefault="00D17731" w:rsidP="00D17731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Прочие условия.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rFonts w:ascii="Times New Roman" w:hAnsi="Times New Roman" w:cs="Times New Roman"/>
          <w:sz w:val="22"/>
          <w:szCs w:val="22"/>
          <w:lang w:val="ru-RU"/>
        </w:rPr>
        <w:t>рации кадастра и картографии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D17731" w:rsidRPr="00A03C7A" w:rsidRDefault="00D17731" w:rsidP="00D17731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D17731" w:rsidRPr="00A03C7A" w:rsidRDefault="00D17731" w:rsidP="00D17731">
      <w:p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 и платежные реквизиты сторон.</w:t>
      </w:r>
    </w:p>
    <w:p w:rsidR="00D17731" w:rsidRPr="00A03C7A" w:rsidRDefault="00D17731" w:rsidP="00D1773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17731" w:rsidRPr="00950CD4" w:rsidRDefault="00D17731" w:rsidP="00D17731">
      <w:pPr>
        <w:widowControl w:val="0"/>
        <w:spacing w:line="274" w:lineRule="exact"/>
        <w:rPr>
          <w:rFonts w:ascii="Times New Roman" w:hAnsi="Times New Roman" w:cs="Times New Roman"/>
          <w:b/>
          <w:sz w:val="22"/>
          <w:lang w:val="ru-RU"/>
        </w:rPr>
      </w:pPr>
    </w:p>
    <w:p w:rsidR="00FB40CC" w:rsidRPr="00D17731" w:rsidRDefault="00D17731" w:rsidP="00D17731">
      <w:pPr>
        <w:widowControl w:val="0"/>
        <w:spacing w:line="276" w:lineRule="auto"/>
        <w:rPr>
          <w:rFonts w:ascii="Times New Roman" w:hAnsi="Times New Roman" w:cs="Times New Roman"/>
          <w:b/>
          <w:strike/>
          <w:color w:val="FF0000"/>
          <w:sz w:val="22"/>
          <w:lang w:val="ru-RU"/>
        </w:rPr>
      </w:pPr>
    </w:p>
    <w:sectPr w:rsidR="00FB40CC" w:rsidRPr="00D1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50"/>
    <w:rsid w:val="00C94150"/>
    <w:rsid w:val="00D17731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3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3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2019-09-19T14:37:00Z</dcterms:created>
  <dcterms:modified xsi:type="dcterms:W3CDTF">2019-09-19T14:38:00Z</dcterms:modified>
</cp:coreProperties>
</file>