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6D22978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7B1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17B1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17B1C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 w:rsidR="00F17B1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="00F17B1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="00F17B1C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</w:t>
      </w:r>
      <w:r w:rsidR="00F1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7B1C"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 w:rsidR="00F17B1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F1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 w:rsidR="00F17B1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350080, г. Краснодар, ул. Уральская, 97, ИНН 2308016938, ОГРН 1022300000447, КПП 231201001 (далее – КУ) (далее – финансовая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7863FA2F" w:rsidR="00467D6B" w:rsidRPr="00A115B3" w:rsidRDefault="00F421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42164">
        <w:t xml:space="preserve">Лот 1 - Здание АЗС с магазином - 79,1 кв. м, земельный участок - 1 200 кв. м, адрес: Московская обл., р-н Дмитровский, п. </w:t>
      </w:r>
      <w:proofErr w:type="spellStart"/>
      <w:r w:rsidRPr="00F42164">
        <w:t>Деденево</w:t>
      </w:r>
      <w:proofErr w:type="spellEnd"/>
      <w:r w:rsidRPr="00F42164">
        <w:t>, ул. Набережная, 1-этажное, кадастровые номера 50:04:0270406:223, 50:04:0270406:23, земли населенных пунктов - под АЗС, для иных видов жилой застройки, ограничения и обременения: земельный участок - ипотека в пользу ПАО "ИДЕЯ Банк", ведется работа по снятию обременения - 34 062 600,35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B091DD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3700FA" w:rsidRPr="007168BB">
        <w:rPr>
          <w:rFonts w:ascii="Times New Roman CYR" w:hAnsi="Times New Roman CYR" w:cs="Times New Roman CYR"/>
          <w:b/>
          <w:bCs/>
          <w:color w:val="000000"/>
        </w:rPr>
        <w:t>10</w:t>
      </w:r>
      <w:r w:rsidR="00F42164">
        <w:rPr>
          <w:rFonts w:ascii="Times New Roman CYR" w:hAnsi="Times New Roman CYR" w:cs="Times New Roman CYR"/>
          <w:color w:val="000000"/>
        </w:rPr>
        <w:t xml:space="preserve"> (</w:t>
      </w:r>
      <w:r w:rsidR="003700FA">
        <w:rPr>
          <w:rFonts w:ascii="Times New Roman CYR" w:hAnsi="Times New Roman CYR" w:cs="Times New Roman CYR"/>
          <w:color w:val="000000"/>
        </w:rPr>
        <w:t>Десять</w:t>
      </w:r>
      <w:r w:rsidR="00F42164">
        <w:rPr>
          <w:rFonts w:ascii="Times New Roman CYR" w:hAnsi="Times New Roman CYR" w:cs="Times New Roman CYR"/>
          <w:color w:val="000000"/>
        </w:rPr>
        <w:t xml:space="preserve">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0E3311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42164" w:rsidRPr="00F42164">
        <w:rPr>
          <w:rFonts w:ascii="Times New Roman CYR" w:hAnsi="Times New Roman CYR" w:cs="Times New Roman CYR"/>
          <w:b/>
          <w:bCs/>
          <w:color w:val="000000"/>
        </w:rPr>
        <w:t>18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80745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42164">
        <w:rPr>
          <w:color w:val="000000"/>
        </w:rPr>
        <w:t>18 мая</w:t>
      </w:r>
      <w:r w:rsidR="00E12685" w:rsidRPr="00F42164">
        <w:rPr>
          <w:rFonts w:ascii="Times New Roman CYR" w:hAnsi="Times New Roman CYR" w:cs="Times New Roman CYR"/>
          <w:color w:val="000000"/>
        </w:rPr>
        <w:t xml:space="preserve"> </w:t>
      </w:r>
      <w:r w:rsidR="00E12685" w:rsidRPr="00F42164">
        <w:t>2021 г.</w:t>
      </w:r>
      <w:r w:rsidRPr="00F42164">
        <w:rPr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 </w:t>
      </w:r>
      <w:r w:rsidR="00F42164">
        <w:rPr>
          <w:b/>
          <w:bCs/>
          <w:color w:val="000000"/>
        </w:rPr>
        <w:t>05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B4FD70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42164" w:rsidRPr="00F42164">
        <w:rPr>
          <w:b/>
          <w:bCs/>
        </w:rPr>
        <w:t>06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42164">
        <w:rPr>
          <w:b/>
          <w:bCs/>
          <w:color w:val="000000"/>
        </w:rPr>
        <w:t>24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51306C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F42164">
        <w:rPr>
          <w:b/>
          <w:bCs/>
          <w:color w:val="000000"/>
        </w:rPr>
        <w:t>08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42164">
        <w:rPr>
          <w:b/>
          <w:bCs/>
          <w:color w:val="000000"/>
        </w:rPr>
        <w:t>03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09BC92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</w:t>
      </w:r>
      <w:proofErr w:type="gramStart"/>
      <w:r w:rsidRPr="00A115B3">
        <w:rPr>
          <w:color w:val="000000"/>
        </w:rPr>
        <w:t>времени</w:t>
      </w:r>
      <w:r w:rsidR="00E12685">
        <w:rPr>
          <w:color w:val="000000"/>
        </w:rPr>
        <w:t xml:space="preserve">  </w:t>
      </w:r>
      <w:r w:rsidR="00F42164" w:rsidRPr="00F42164">
        <w:rPr>
          <w:b/>
          <w:bCs/>
          <w:color w:val="000000"/>
        </w:rPr>
        <w:t>08</w:t>
      </w:r>
      <w:proofErr w:type="gramEnd"/>
      <w:r w:rsidR="00F42164" w:rsidRPr="00F42164">
        <w:rPr>
          <w:b/>
          <w:bCs/>
          <w:color w:val="000000"/>
        </w:rPr>
        <w:t xml:space="preserve">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A0E2C75" w14:textId="77777777" w:rsidR="006F679D" w:rsidRPr="006F679D" w:rsidRDefault="006F679D" w:rsidP="006F6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F679D">
        <w:rPr>
          <w:color w:val="000000"/>
        </w:rPr>
        <w:t>с 08 июля 2021 г. по 18 августа 2021 г. - в размере начальной цены продажи лота;</w:t>
      </w:r>
    </w:p>
    <w:p w14:paraId="3CCC6DEE" w14:textId="77777777" w:rsidR="006F679D" w:rsidRPr="006F679D" w:rsidRDefault="006F679D" w:rsidP="006F6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F679D">
        <w:rPr>
          <w:color w:val="000000"/>
        </w:rPr>
        <w:t>с 19 августа 2021 г. по 25 августа 2021 г. - в размере 96,00% от начальной цены продажи лота;</w:t>
      </w:r>
    </w:p>
    <w:p w14:paraId="09A20CBF" w14:textId="77777777" w:rsidR="006F679D" w:rsidRPr="006F679D" w:rsidRDefault="006F679D" w:rsidP="006F6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F679D">
        <w:rPr>
          <w:color w:val="000000"/>
        </w:rPr>
        <w:t>с 26 августа 2021 г. по 01 сентября 2021 г. - в размере 92,00% от начальной цены продажи лота;</w:t>
      </w:r>
    </w:p>
    <w:p w14:paraId="28CFA13A" w14:textId="77777777" w:rsidR="006F679D" w:rsidRPr="006F679D" w:rsidRDefault="006F679D" w:rsidP="006F6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F679D">
        <w:rPr>
          <w:color w:val="000000"/>
        </w:rPr>
        <w:t>с 02 сентября 2021 г. по 08 сентября 2021 г. - в размере 88,00% от начальной цены продажи лота;</w:t>
      </w:r>
    </w:p>
    <w:p w14:paraId="4068FD7F" w14:textId="77777777" w:rsidR="006F679D" w:rsidRPr="006F679D" w:rsidRDefault="006F679D" w:rsidP="006F6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F679D">
        <w:rPr>
          <w:color w:val="000000"/>
        </w:rPr>
        <w:t>с 09 сентября 2021 г. по 15 сентября 2021 г. - в размере 84,00% от начальной цены продажи лота;</w:t>
      </w:r>
    </w:p>
    <w:p w14:paraId="16D1B94C" w14:textId="77777777" w:rsidR="006F679D" w:rsidRPr="006F679D" w:rsidRDefault="006F679D" w:rsidP="006F6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F679D">
        <w:rPr>
          <w:color w:val="000000"/>
        </w:rPr>
        <w:t>с 16 сентября 2021 г. по 22 сентября 2021 г. - в размере 80,00% от начальной цены продажи лота;</w:t>
      </w:r>
    </w:p>
    <w:p w14:paraId="06BE4904" w14:textId="77777777" w:rsidR="006F679D" w:rsidRPr="006F679D" w:rsidRDefault="006F679D" w:rsidP="006F6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F679D">
        <w:rPr>
          <w:color w:val="000000"/>
        </w:rPr>
        <w:t>с 23 сентября 2021 г. по 29 сентября 2021 г. - в размере 76,00% от начальной цены продажи лота;</w:t>
      </w:r>
    </w:p>
    <w:p w14:paraId="4D03DEF7" w14:textId="77777777" w:rsidR="006F679D" w:rsidRPr="006F679D" w:rsidRDefault="006F679D" w:rsidP="006F6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F679D">
        <w:rPr>
          <w:color w:val="000000"/>
        </w:rPr>
        <w:t>с 30 сентября 2021 г. по 06 октября 2021 г. - в размере 72,00% от начальной цены продажи лота;</w:t>
      </w:r>
    </w:p>
    <w:p w14:paraId="288D92A2" w14:textId="77777777" w:rsidR="006F679D" w:rsidRPr="006F679D" w:rsidRDefault="006F679D" w:rsidP="006F6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F679D">
        <w:rPr>
          <w:color w:val="000000"/>
        </w:rPr>
        <w:t>с 07 октября 2021 г. по 13 октября 2021 г. - в размере 68,00% от начальной цены продажи лота;</w:t>
      </w:r>
    </w:p>
    <w:p w14:paraId="5A3F0FB7" w14:textId="77777777" w:rsidR="006F679D" w:rsidRPr="006F679D" w:rsidRDefault="006F679D" w:rsidP="006F6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F679D">
        <w:rPr>
          <w:color w:val="000000"/>
        </w:rPr>
        <w:t>с 14 октября 2021 г. по 20 октября 2021 г. - в размере 64,00% от начальной цены продажи лота;</w:t>
      </w:r>
    </w:p>
    <w:p w14:paraId="404AC888" w14:textId="77777777" w:rsidR="006F679D" w:rsidRPr="006F679D" w:rsidRDefault="006F679D" w:rsidP="006F6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F679D">
        <w:rPr>
          <w:color w:val="000000"/>
        </w:rPr>
        <w:t>с 21 октября 2021 г. по 27 октября 2021 г. - в размере 60,00% от начальной цены продажи лота;</w:t>
      </w:r>
    </w:p>
    <w:p w14:paraId="5320FEF3" w14:textId="0FFBD636" w:rsidR="00EA7238" w:rsidRDefault="006F679D" w:rsidP="006F67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679D">
        <w:rPr>
          <w:color w:val="000000"/>
        </w:rPr>
        <w:t>с 28 октября 2021 г. по 03 ноября 2021 г. - в размере 56,00% от начальной цены продажи лота.</w:t>
      </w:r>
    </w:p>
    <w:p w14:paraId="553C10EE" w14:textId="77777777" w:rsidR="00EE7236" w:rsidRPr="00A115B3" w:rsidRDefault="00EE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84F7477" w:rsidR="00EA7238" w:rsidRDefault="006B43E3" w:rsidP="006F6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F679D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F6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6F679D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725-31-15, доб. 61-64, 61-71, 64-99, 61-65, 61-72, 61-73; у ОТ: </w:t>
      </w:r>
      <w:r w:rsidR="006F679D" w:rsidRPr="006F679D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</w:t>
      </w:r>
      <w:r w:rsidR="006F67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679D" w:rsidRPr="006F679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F67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65722"/>
    <w:rsid w:val="003700FA"/>
    <w:rsid w:val="00467D6B"/>
    <w:rsid w:val="00564010"/>
    <w:rsid w:val="005A08BB"/>
    <w:rsid w:val="00637A0F"/>
    <w:rsid w:val="006B43E3"/>
    <w:rsid w:val="006F679D"/>
    <w:rsid w:val="0070175B"/>
    <w:rsid w:val="007168B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E7236"/>
    <w:rsid w:val="00F05E04"/>
    <w:rsid w:val="00F17B1C"/>
    <w:rsid w:val="00F4216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2B28296-AF7B-470A-9892-A977784D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1863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</cp:revision>
  <cp:lastPrinted>2021-03-26T09:30:00Z</cp:lastPrinted>
  <dcterms:created xsi:type="dcterms:W3CDTF">2021-03-26T09:10:00Z</dcterms:created>
  <dcterms:modified xsi:type="dcterms:W3CDTF">2021-03-26T09:35:00Z</dcterms:modified>
</cp:coreProperties>
</file>