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9A8CFE2" w:rsidR="00EA7238" w:rsidRPr="0090122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693A" w:rsidRPr="009012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9693A" w:rsidRPr="009012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9693A" w:rsidRPr="0090122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9693A" w:rsidRPr="0090122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A9693A" w:rsidRPr="0090122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A9693A" w:rsidRPr="0090122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Самарской области от 12 декабря </w:t>
      </w:r>
      <w:proofErr w:type="gramStart"/>
      <w:r w:rsidR="00A9693A" w:rsidRPr="0090122F">
        <w:rPr>
          <w:rFonts w:ascii="Times New Roman" w:hAnsi="Times New Roman" w:cs="Times New Roman"/>
          <w:color w:val="000000"/>
          <w:sz w:val="24"/>
          <w:szCs w:val="24"/>
        </w:rPr>
        <w:t>2013 г. по делу №А55-26194/2013 конкурсным управляющим (ликвидатором)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1026300001782)</w:t>
      </w:r>
      <w:r w:rsidR="00C9585C" w:rsidRPr="0090122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9012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01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01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EA7238" w:rsidRPr="00901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1CF15C0" w14:textId="36BB03CF" w:rsidR="00EA7238" w:rsidRPr="009012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22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48269AE" w14:textId="77777777" w:rsidR="0090122F" w:rsidRDefault="0090122F" w:rsidP="009012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22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90122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0122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524D52D" w14:textId="5A1D0B3B" w:rsidR="0090122F" w:rsidRPr="00D15212" w:rsidRDefault="0090122F" w:rsidP="009012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122F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90122F">
        <w:rPr>
          <w:rFonts w:ascii="Times New Roman" w:hAnsi="Times New Roman" w:cs="Times New Roman"/>
          <w:color w:val="000000"/>
          <w:sz w:val="24"/>
          <w:szCs w:val="24"/>
        </w:rPr>
        <w:t>Чекмарев</w:t>
      </w:r>
      <w:proofErr w:type="spellEnd"/>
      <w:r w:rsidRPr="0090122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Анатольевич, солидарно с Назаровым Олегом Михайловичем, Бирюковым Сергеем Викторовичем, Кузьминовым Алексеем Львовичем, Медведевой Аленой Викторовной, определение АС Самарской обл. от 28.02.2020 по делу А55-26194/2013 о взыскании убытков, определение АС Самарской обл. от 30.10.2020 по делу А55-30597/2016 о включении в РТК третьей очереди на сумму 2 171 176 463,79 руб. (99,88%), </w:t>
      </w:r>
      <w:proofErr w:type="spellStart"/>
      <w:r w:rsidRPr="0090122F">
        <w:rPr>
          <w:rFonts w:ascii="Times New Roman" w:hAnsi="Times New Roman" w:cs="Times New Roman"/>
          <w:color w:val="000000"/>
          <w:sz w:val="24"/>
          <w:szCs w:val="24"/>
        </w:rPr>
        <w:t>Чекмарев</w:t>
      </w:r>
      <w:proofErr w:type="spellEnd"/>
      <w:r w:rsidRPr="0090122F">
        <w:rPr>
          <w:rFonts w:ascii="Times New Roman" w:hAnsi="Times New Roman" w:cs="Times New Roman"/>
          <w:color w:val="000000"/>
          <w:sz w:val="24"/>
          <w:szCs w:val="24"/>
        </w:rPr>
        <w:t xml:space="preserve"> В.А. в</w:t>
      </w:r>
      <w:proofErr w:type="gramEnd"/>
      <w:r w:rsidRPr="00901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212">
        <w:rPr>
          <w:rFonts w:ascii="Times New Roman" w:hAnsi="Times New Roman" w:cs="Times New Roman"/>
          <w:color w:val="000000"/>
          <w:sz w:val="24"/>
          <w:szCs w:val="24"/>
        </w:rPr>
        <w:t>стадии банкротства, г. Самара (2 171 176 463,79 руб.) – 2 171 176 463,79 руб.</w:t>
      </w:r>
    </w:p>
    <w:p w14:paraId="15D12F19" w14:textId="0935D71C" w:rsidR="00EA7238" w:rsidRPr="00D15212" w:rsidRDefault="00EA7238" w:rsidP="009012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5212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0122F" w:rsidRPr="00D15212">
        <w:rPr>
          <w:rFonts w:ascii="Times New Roman CYR" w:hAnsi="Times New Roman CYR" w:cs="Times New Roman CYR"/>
          <w:color w:val="000000"/>
        </w:rPr>
        <w:t>а</w:t>
      </w:r>
      <w:r w:rsidRPr="00D15212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D15212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D15212">
        <w:rPr>
          <w:rFonts w:ascii="Times New Roman CYR" w:hAnsi="Times New Roman CYR" w:cs="Times New Roman CYR"/>
          <w:color w:val="000000"/>
        </w:rPr>
        <w:t xml:space="preserve"> </w:t>
      </w:r>
      <w:r w:rsidR="00C11EFF" w:rsidRPr="00D15212">
        <w:rPr>
          <w:rFonts w:ascii="Times New Roman CYR" w:hAnsi="Times New Roman CYR" w:cs="Times New Roman CYR"/>
          <w:color w:val="000000"/>
        </w:rPr>
        <w:t>ОТ http://www.auction-house.ru/</w:t>
      </w:r>
      <w:r w:rsidRPr="00D15212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D15212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D1521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D1521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1521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4C0C390" w:rsidR="00EA7238" w:rsidRPr="00D15212" w:rsidRDefault="00EA7238" w:rsidP="009012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1521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0122F" w:rsidRPr="00D15212">
        <w:rPr>
          <w:rFonts w:ascii="Times New Roman CYR" w:hAnsi="Times New Roman CYR" w:cs="Times New Roman CYR"/>
          <w:color w:val="000000"/>
        </w:rPr>
        <w:t>5(пять)</w:t>
      </w:r>
      <w:r w:rsidRPr="00D1521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9B1A2D0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21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1521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15212">
        <w:rPr>
          <w:rFonts w:ascii="Times New Roman CYR" w:hAnsi="Times New Roman CYR" w:cs="Times New Roman CYR"/>
          <w:color w:val="000000"/>
        </w:rPr>
        <w:t xml:space="preserve"> </w:t>
      </w:r>
      <w:r w:rsidR="0090122F" w:rsidRPr="00D15212">
        <w:rPr>
          <w:rFonts w:ascii="Times New Roman CYR" w:hAnsi="Times New Roman CYR" w:cs="Times New Roman CYR"/>
          <w:b/>
          <w:color w:val="000000"/>
        </w:rPr>
        <w:t>31 марта</w:t>
      </w:r>
      <w:r w:rsidR="00E12685" w:rsidRPr="00D15212">
        <w:rPr>
          <w:rFonts w:ascii="Times New Roman CYR" w:hAnsi="Times New Roman CYR" w:cs="Times New Roman CYR"/>
          <w:color w:val="000000"/>
        </w:rPr>
        <w:t xml:space="preserve"> </w:t>
      </w:r>
      <w:r w:rsidR="00130BFB" w:rsidRPr="00D15212">
        <w:rPr>
          <w:b/>
        </w:rPr>
        <w:t>202</w:t>
      </w:r>
      <w:r w:rsidR="00E12685" w:rsidRPr="00D15212">
        <w:rPr>
          <w:b/>
        </w:rPr>
        <w:t>1</w:t>
      </w:r>
      <w:r w:rsidR="00564010" w:rsidRPr="00D15212">
        <w:rPr>
          <w:b/>
        </w:rPr>
        <w:t xml:space="preserve"> г</w:t>
      </w:r>
      <w:r w:rsidR="00C11EFF" w:rsidRPr="00D15212">
        <w:rPr>
          <w:b/>
        </w:rPr>
        <w:t>.</w:t>
      </w:r>
      <w:r w:rsidR="00467D6B" w:rsidRPr="00D15212">
        <w:t xml:space="preserve"> </w:t>
      </w:r>
      <w:r w:rsidRPr="00D1521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D15212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D15212">
          <w:rPr>
            <w:rStyle w:val="a4"/>
          </w:rPr>
          <w:t>http://lot-online.ru</w:t>
        </w:r>
      </w:hyperlink>
      <w:r w:rsidR="00C11EFF" w:rsidRPr="00D15212">
        <w:rPr>
          <w:color w:val="000000"/>
        </w:rPr>
        <w:t xml:space="preserve"> (далее – ЭТП)</w:t>
      </w:r>
      <w:r w:rsidRPr="00D15212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212">
        <w:rPr>
          <w:color w:val="000000"/>
        </w:rPr>
        <w:t>Время окончания Торгов:</w:t>
      </w:r>
    </w:p>
    <w:p w14:paraId="5227E954" w14:textId="77777777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21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21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2CB83D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212">
        <w:rPr>
          <w:color w:val="000000"/>
        </w:rPr>
        <w:t>В случае</w:t>
      </w:r>
      <w:proofErr w:type="gramStart"/>
      <w:r w:rsidRPr="00D15212">
        <w:rPr>
          <w:color w:val="000000"/>
        </w:rPr>
        <w:t>,</w:t>
      </w:r>
      <w:proofErr w:type="gramEnd"/>
      <w:r w:rsidRPr="00D15212">
        <w:rPr>
          <w:color w:val="000000"/>
        </w:rPr>
        <w:t xml:space="preserve"> если по итогам Торгов, назначенных на</w:t>
      </w:r>
      <w:r w:rsidR="00C11EFF" w:rsidRPr="00D15212">
        <w:rPr>
          <w:color w:val="000000"/>
        </w:rPr>
        <w:t xml:space="preserve"> </w:t>
      </w:r>
      <w:r w:rsidR="00D15212" w:rsidRPr="00D15212">
        <w:rPr>
          <w:color w:val="000000"/>
        </w:rPr>
        <w:t xml:space="preserve">31 марта </w:t>
      </w:r>
      <w:r w:rsidR="00E12685" w:rsidRPr="00D15212">
        <w:t>2021 г.</w:t>
      </w:r>
      <w:r w:rsidR="00D15212" w:rsidRPr="00D15212">
        <w:rPr>
          <w:color w:val="000000"/>
        </w:rPr>
        <w:t>, лот</w:t>
      </w:r>
      <w:r w:rsidRPr="00D15212">
        <w:rPr>
          <w:color w:val="000000"/>
        </w:rPr>
        <w:t xml:space="preserve"> не реализован, то в 14:00 часов по московскому времени </w:t>
      </w:r>
      <w:r w:rsidR="00D15212" w:rsidRPr="00D15212">
        <w:rPr>
          <w:b/>
          <w:color w:val="000000"/>
        </w:rPr>
        <w:t>17 мая</w:t>
      </w:r>
      <w:r w:rsidR="00D15212" w:rsidRPr="00D15212">
        <w:rPr>
          <w:color w:val="000000"/>
        </w:rPr>
        <w:t xml:space="preserve"> </w:t>
      </w:r>
      <w:r w:rsidR="00E12685" w:rsidRPr="00D15212">
        <w:rPr>
          <w:b/>
        </w:rPr>
        <w:t>2021 г.</w:t>
      </w:r>
      <w:r w:rsidR="00467D6B" w:rsidRPr="00D15212">
        <w:t xml:space="preserve"> </w:t>
      </w:r>
      <w:r w:rsidRPr="00D15212">
        <w:rPr>
          <w:color w:val="000000"/>
        </w:rPr>
        <w:t xml:space="preserve">на </w:t>
      </w:r>
      <w:r w:rsidR="00C11EFF" w:rsidRPr="00D15212">
        <w:rPr>
          <w:color w:val="000000"/>
        </w:rPr>
        <w:t>ЭТП</w:t>
      </w:r>
      <w:r w:rsidR="00467D6B" w:rsidRPr="00D15212">
        <w:t xml:space="preserve"> </w:t>
      </w:r>
      <w:r w:rsidRPr="00D15212">
        <w:rPr>
          <w:color w:val="000000"/>
        </w:rPr>
        <w:t>будут проведены</w:t>
      </w:r>
      <w:r w:rsidRPr="00D15212">
        <w:rPr>
          <w:b/>
          <w:bCs/>
          <w:color w:val="000000"/>
        </w:rPr>
        <w:t xml:space="preserve"> повторные Торги </w:t>
      </w:r>
      <w:r w:rsidRPr="00D15212">
        <w:rPr>
          <w:color w:val="000000"/>
        </w:rPr>
        <w:t>нереализованным лот</w:t>
      </w:r>
      <w:r w:rsidR="00D15212" w:rsidRPr="00D15212">
        <w:rPr>
          <w:color w:val="000000"/>
        </w:rPr>
        <w:t>ом</w:t>
      </w:r>
      <w:r w:rsidRPr="00D15212">
        <w:rPr>
          <w:color w:val="000000"/>
        </w:rPr>
        <w:t xml:space="preserve"> со снижением начальной цены лот</w:t>
      </w:r>
      <w:r w:rsidR="00D15212" w:rsidRPr="00D15212">
        <w:rPr>
          <w:color w:val="000000"/>
        </w:rPr>
        <w:t>а</w:t>
      </w:r>
      <w:r w:rsidRPr="00D15212">
        <w:rPr>
          <w:color w:val="000000"/>
        </w:rPr>
        <w:t xml:space="preserve"> на 10 (Десять) процентов.</w:t>
      </w:r>
    </w:p>
    <w:p w14:paraId="0C700AC8" w14:textId="77777777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212">
        <w:rPr>
          <w:color w:val="000000"/>
        </w:rPr>
        <w:t xml:space="preserve">Оператор </w:t>
      </w:r>
      <w:r w:rsidR="00F05E04" w:rsidRPr="00D15212">
        <w:rPr>
          <w:color w:val="000000"/>
        </w:rPr>
        <w:t>ЭТП</w:t>
      </w:r>
      <w:r w:rsidRPr="00D15212">
        <w:rPr>
          <w:color w:val="000000"/>
        </w:rPr>
        <w:t xml:space="preserve"> (далее – Оператор) обеспечивает проведение Торгов.</w:t>
      </w:r>
    </w:p>
    <w:p w14:paraId="415A5C5E" w14:textId="5EC78C8D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1521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15212">
        <w:rPr>
          <w:color w:val="000000"/>
        </w:rPr>
        <w:t>00</w:t>
      </w:r>
      <w:r w:rsidRPr="00D15212">
        <w:rPr>
          <w:color w:val="000000"/>
        </w:rPr>
        <w:t xml:space="preserve"> часов по московскому времени</w:t>
      </w:r>
      <w:r w:rsidR="00E12685" w:rsidRPr="00D15212">
        <w:rPr>
          <w:color w:val="000000"/>
        </w:rPr>
        <w:t xml:space="preserve"> </w:t>
      </w:r>
      <w:r w:rsidR="00D15212" w:rsidRPr="00D15212">
        <w:rPr>
          <w:b/>
          <w:color w:val="000000"/>
        </w:rPr>
        <w:t>16 февраля</w:t>
      </w:r>
      <w:r w:rsidR="00D15212" w:rsidRPr="00D15212">
        <w:rPr>
          <w:color w:val="000000"/>
        </w:rPr>
        <w:t xml:space="preserve"> </w:t>
      </w:r>
      <w:r w:rsidR="00E12685" w:rsidRPr="00D15212">
        <w:rPr>
          <w:b/>
        </w:rPr>
        <w:t>2021 г.</w:t>
      </w:r>
      <w:r w:rsidRPr="00D15212">
        <w:rPr>
          <w:color w:val="000000"/>
        </w:rPr>
        <w:t>, а на участие в повторных Торгах начинается в 00:</w:t>
      </w:r>
      <w:r w:rsidR="00997993" w:rsidRPr="00D15212">
        <w:rPr>
          <w:color w:val="000000"/>
        </w:rPr>
        <w:t>00</w:t>
      </w:r>
      <w:r w:rsidRPr="00D15212">
        <w:rPr>
          <w:color w:val="000000"/>
        </w:rPr>
        <w:t xml:space="preserve"> часов по московскому времени </w:t>
      </w:r>
      <w:r w:rsidR="00D15212" w:rsidRPr="00D15212">
        <w:rPr>
          <w:b/>
        </w:rPr>
        <w:t>05 апреля</w:t>
      </w:r>
      <w:r w:rsidR="00E12685" w:rsidRPr="00D1521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15212">
        <w:rPr>
          <w:b/>
        </w:rPr>
        <w:t>2021 г.</w:t>
      </w:r>
      <w:r w:rsidRPr="00D1521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15212">
        <w:rPr>
          <w:color w:val="000000"/>
        </w:rPr>
        <w:t xml:space="preserve"> </w:t>
      </w:r>
      <w:proofErr w:type="gramStart"/>
      <w:r w:rsidRPr="00D15212">
        <w:rPr>
          <w:color w:val="000000"/>
        </w:rPr>
        <w:t>московскому</w:t>
      </w:r>
      <w:proofErr w:type="gramEnd"/>
      <w:r w:rsidRPr="00D15212">
        <w:rPr>
          <w:color w:val="000000"/>
        </w:rPr>
        <w:t xml:space="preserve"> </w:t>
      </w:r>
      <w:proofErr w:type="gramStart"/>
      <w:r w:rsidRPr="00D15212">
        <w:rPr>
          <w:color w:val="000000"/>
        </w:rPr>
        <w:t>времени</w:t>
      </w:r>
      <w:proofErr w:type="gramEnd"/>
      <w:r w:rsidRPr="00D15212">
        <w:rPr>
          <w:color w:val="000000"/>
        </w:rPr>
        <w:t xml:space="preserve"> </w:t>
      </w:r>
      <w:proofErr w:type="gramStart"/>
      <w:r w:rsidRPr="00D15212">
        <w:rPr>
          <w:color w:val="000000"/>
        </w:rPr>
        <w:t>за</w:t>
      </w:r>
      <w:proofErr w:type="gramEnd"/>
      <w:r w:rsidRPr="00D15212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1521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08FBFE3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15212">
        <w:rPr>
          <w:b/>
          <w:bCs/>
          <w:color w:val="000000"/>
        </w:rPr>
        <w:t>Торги ППП</w:t>
      </w:r>
      <w:r w:rsidR="00C11EFF" w:rsidRPr="00D15212">
        <w:rPr>
          <w:color w:val="000000"/>
          <w:shd w:val="clear" w:color="auto" w:fill="FFFFFF"/>
        </w:rPr>
        <w:t xml:space="preserve"> будут проведены на ЭТП</w:t>
      </w:r>
      <w:r w:rsidRPr="00D15212">
        <w:rPr>
          <w:color w:val="000000"/>
          <w:shd w:val="clear" w:color="auto" w:fill="FFFFFF"/>
        </w:rPr>
        <w:t xml:space="preserve"> </w:t>
      </w:r>
      <w:r w:rsidRPr="00D15212">
        <w:rPr>
          <w:b/>
          <w:bCs/>
          <w:color w:val="000000"/>
        </w:rPr>
        <w:t>с</w:t>
      </w:r>
      <w:r w:rsidR="00E12685" w:rsidRPr="00D15212">
        <w:rPr>
          <w:b/>
          <w:bCs/>
          <w:color w:val="000000"/>
        </w:rPr>
        <w:t xml:space="preserve"> </w:t>
      </w:r>
      <w:r w:rsidR="00D15212" w:rsidRPr="00D15212">
        <w:rPr>
          <w:b/>
          <w:bCs/>
          <w:color w:val="000000"/>
        </w:rPr>
        <w:t xml:space="preserve">21 мая </w:t>
      </w:r>
      <w:r w:rsidR="00E12685" w:rsidRPr="00D15212">
        <w:rPr>
          <w:b/>
        </w:rPr>
        <w:t>2021 г.</w:t>
      </w:r>
      <w:r w:rsidRPr="00D15212">
        <w:rPr>
          <w:b/>
          <w:bCs/>
          <w:color w:val="000000"/>
        </w:rPr>
        <w:t xml:space="preserve"> по</w:t>
      </w:r>
      <w:r w:rsidR="00D15212" w:rsidRPr="00D15212">
        <w:rPr>
          <w:b/>
          <w:bCs/>
          <w:color w:val="000000"/>
        </w:rPr>
        <w:t xml:space="preserve"> 05 сентября</w:t>
      </w:r>
      <w:r w:rsidR="00E12685" w:rsidRPr="00D1521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15212">
        <w:rPr>
          <w:b/>
        </w:rPr>
        <w:t>2021 г.</w:t>
      </w:r>
    </w:p>
    <w:p w14:paraId="1AA4D8CB" w14:textId="7FBB302D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15212">
        <w:rPr>
          <w:color w:val="000000"/>
        </w:rPr>
        <w:lastRenderedPageBreak/>
        <w:t>Заявки на участие в Торгах ППП приним</w:t>
      </w:r>
      <w:r w:rsidR="0015099D" w:rsidRPr="00D15212">
        <w:rPr>
          <w:color w:val="000000"/>
        </w:rPr>
        <w:t>а</w:t>
      </w:r>
      <w:r w:rsidR="00997993" w:rsidRPr="00D15212">
        <w:rPr>
          <w:color w:val="000000"/>
        </w:rPr>
        <w:t>ются Оператором, начиная с 00:00</w:t>
      </w:r>
      <w:r w:rsidRPr="00D15212">
        <w:rPr>
          <w:color w:val="000000"/>
        </w:rPr>
        <w:t xml:space="preserve"> часов по московскому времени</w:t>
      </w:r>
      <w:r w:rsidR="00E12685" w:rsidRPr="00D15212">
        <w:rPr>
          <w:color w:val="000000"/>
        </w:rPr>
        <w:t xml:space="preserve"> </w:t>
      </w:r>
      <w:r w:rsidR="00D15212" w:rsidRPr="00D15212">
        <w:rPr>
          <w:b/>
          <w:color w:val="000000"/>
        </w:rPr>
        <w:t>21 мая</w:t>
      </w:r>
      <w:r w:rsidR="00E12685" w:rsidRPr="00D1521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15212">
        <w:rPr>
          <w:b/>
        </w:rPr>
        <w:t>2021 г.</w:t>
      </w:r>
      <w:r w:rsidRPr="00D1521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212">
        <w:rPr>
          <w:color w:val="000000"/>
        </w:rPr>
        <w:t xml:space="preserve">При наличии заявок на участие в Торгах ППП </w:t>
      </w:r>
      <w:r w:rsidR="00722ECA" w:rsidRPr="00D15212">
        <w:rPr>
          <w:color w:val="000000"/>
        </w:rPr>
        <w:t>ОТ</w:t>
      </w:r>
      <w:r w:rsidRPr="00D1521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152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21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D15212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21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15212">
        <w:rPr>
          <w:color w:val="000000"/>
        </w:rPr>
        <w:t>:</w:t>
      </w:r>
    </w:p>
    <w:p w14:paraId="70F7726C" w14:textId="6AB43B27" w:rsidR="004C1457" w:rsidRPr="004C1457" w:rsidRDefault="004C1457" w:rsidP="004C1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457">
        <w:rPr>
          <w:color w:val="000000"/>
        </w:rPr>
        <w:t xml:space="preserve">с 21 мая 2021 г. по 04 июля 2021 г. - в размере начальной цены продажи </w:t>
      </w:r>
      <w:r w:rsidRPr="004C1457">
        <w:rPr>
          <w:color w:val="000000"/>
        </w:rPr>
        <w:t>лота</w:t>
      </w:r>
      <w:r w:rsidRPr="004C1457">
        <w:rPr>
          <w:color w:val="000000"/>
        </w:rPr>
        <w:t>;</w:t>
      </w:r>
    </w:p>
    <w:p w14:paraId="5FED8FB2" w14:textId="3C501AB7" w:rsidR="004C1457" w:rsidRPr="004C1457" w:rsidRDefault="004C1457" w:rsidP="004C1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457">
        <w:rPr>
          <w:color w:val="000000"/>
        </w:rPr>
        <w:t xml:space="preserve">с 05 июля 2021 г. по 11 июля 2021 г. - в размере 95,00% от начальной цены продажи </w:t>
      </w:r>
      <w:r w:rsidR="00E37F27" w:rsidRPr="00E37F27">
        <w:rPr>
          <w:color w:val="000000"/>
        </w:rPr>
        <w:t>лота</w:t>
      </w:r>
      <w:r w:rsidRPr="004C1457">
        <w:rPr>
          <w:color w:val="000000"/>
        </w:rPr>
        <w:t>;</w:t>
      </w:r>
    </w:p>
    <w:p w14:paraId="37AE803F" w14:textId="51901B8F" w:rsidR="004C1457" w:rsidRPr="004C1457" w:rsidRDefault="004C1457" w:rsidP="004C1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457">
        <w:rPr>
          <w:color w:val="000000"/>
        </w:rPr>
        <w:t xml:space="preserve">с 12 июля 2021 г. по 18 июля 2021 г. - в размере 90,00% от начальной цены продажи </w:t>
      </w:r>
      <w:r w:rsidR="00E37F27" w:rsidRPr="00E37F27">
        <w:rPr>
          <w:color w:val="000000"/>
        </w:rPr>
        <w:t>лота</w:t>
      </w:r>
      <w:r w:rsidRPr="004C1457">
        <w:rPr>
          <w:color w:val="000000"/>
        </w:rPr>
        <w:t>;</w:t>
      </w:r>
    </w:p>
    <w:p w14:paraId="3C7ACFE5" w14:textId="200506E0" w:rsidR="004C1457" w:rsidRPr="004C1457" w:rsidRDefault="004C1457" w:rsidP="004C1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457">
        <w:rPr>
          <w:color w:val="000000"/>
        </w:rPr>
        <w:t xml:space="preserve">с 19 июля 2021 г. по 25 июля 2021 г. - в размере 85,00% от начальной цены продажи </w:t>
      </w:r>
      <w:r w:rsidR="00E37F27" w:rsidRPr="00E37F27">
        <w:rPr>
          <w:color w:val="000000"/>
        </w:rPr>
        <w:t>лота</w:t>
      </w:r>
      <w:r w:rsidRPr="004C1457">
        <w:rPr>
          <w:color w:val="000000"/>
        </w:rPr>
        <w:t>;</w:t>
      </w:r>
    </w:p>
    <w:p w14:paraId="4E866A51" w14:textId="2310B49A" w:rsidR="004C1457" w:rsidRPr="004C1457" w:rsidRDefault="004C1457" w:rsidP="004C1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457">
        <w:rPr>
          <w:color w:val="000000"/>
        </w:rPr>
        <w:t xml:space="preserve">с 26 июля 2021 г. по 01 августа 2021 г. - в размере 80,00% от начальной цены продажи </w:t>
      </w:r>
      <w:r w:rsidR="00E37F27" w:rsidRPr="00E37F27">
        <w:rPr>
          <w:color w:val="000000"/>
        </w:rPr>
        <w:t>лота</w:t>
      </w:r>
      <w:r w:rsidRPr="004C1457">
        <w:rPr>
          <w:color w:val="000000"/>
        </w:rPr>
        <w:t>;</w:t>
      </w:r>
    </w:p>
    <w:p w14:paraId="15A9955F" w14:textId="4C63CDA5" w:rsidR="004C1457" w:rsidRPr="004C1457" w:rsidRDefault="004C1457" w:rsidP="004C1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457">
        <w:rPr>
          <w:color w:val="000000"/>
        </w:rPr>
        <w:t xml:space="preserve">с 02 августа 2021 г. по 08 августа 2021 г. - в размере 75,00% от начальной цены продажи </w:t>
      </w:r>
      <w:r w:rsidR="00E37F27" w:rsidRPr="00E37F27">
        <w:rPr>
          <w:color w:val="000000"/>
        </w:rPr>
        <w:t>лота</w:t>
      </w:r>
      <w:r w:rsidRPr="004C1457">
        <w:rPr>
          <w:color w:val="000000"/>
        </w:rPr>
        <w:t>;</w:t>
      </w:r>
    </w:p>
    <w:p w14:paraId="25D41F3A" w14:textId="0FB353C8" w:rsidR="004C1457" w:rsidRPr="004C1457" w:rsidRDefault="004C1457" w:rsidP="004C1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457">
        <w:rPr>
          <w:color w:val="000000"/>
        </w:rPr>
        <w:t xml:space="preserve">с 09 августа 2021 г. по 15 августа 2021 г. - в размере 70,00% от начальной цены продажи </w:t>
      </w:r>
      <w:r w:rsidR="00E37F27" w:rsidRPr="00E37F27">
        <w:rPr>
          <w:color w:val="000000"/>
        </w:rPr>
        <w:t>лота</w:t>
      </w:r>
      <w:r w:rsidRPr="004C1457">
        <w:rPr>
          <w:color w:val="000000"/>
        </w:rPr>
        <w:t>;</w:t>
      </w:r>
    </w:p>
    <w:p w14:paraId="55BEB302" w14:textId="4080B176" w:rsidR="004C1457" w:rsidRPr="004C1457" w:rsidRDefault="004C1457" w:rsidP="004C1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457">
        <w:rPr>
          <w:color w:val="000000"/>
        </w:rPr>
        <w:t xml:space="preserve">с 16 августа 2021 г. по 22 августа 2021 г. - в размере 65,00% от начальной цены продажи </w:t>
      </w:r>
      <w:r w:rsidR="00E37F27" w:rsidRPr="00E37F27">
        <w:rPr>
          <w:color w:val="000000"/>
        </w:rPr>
        <w:t>лота</w:t>
      </w:r>
      <w:r w:rsidRPr="004C1457">
        <w:rPr>
          <w:color w:val="000000"/>
        </w:rPr>
        <w:t>;</w:t>
      </w:r>
    </w:p>
    <w:p w14:paraId="0FE643BF" w14:textId="0FF8F9F9" w:rsidR="004C1457" w:rsidRPr="00E37F27" w:rsidRDefault="004C1457" w:rsidP="004C1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F27">
        <w:rPr>
          <w:color w:val="000000"/>
        </w:rPr>
        <w:t xml:space="preserve">с 23 августа 2021 г. по 29 августа 2021 г. - в размере 60,00% от начальной цены продажи </w:t>
      </w:r>
      <w:r w:rsidR="00E37F27" w:rsidRPr="00E37F27">
        <w:rPr>
          <w:color w:val="000000"/>
        </w:rPr>
        <w:t>лота</w:t>
      </w:r>
      <w:r w:rsidRPr="00E37F27">
        <w:rPr>
          <w:color w:val="000000"/>
        </w:rPr>
        <w:t>;</w:t>
      </w:r>
    </w:p>
    <w:p w14:paraId="5320FEF3" w14:textId="129F4C8F" w:rsidR="00EA7238" w:rsidRPr="00E37F27" w:rsidRDefault="004C1457" w:rsidP="004C1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F27">
        <w:rPr>
          <w:color w:val="000000"/>
        </w:rPr>
        <w:t xml:space="preserve">с 30 августа 2021 г. по 05 сентября 2021 г. - в размере 55,00% </w:t>
      </w:r>
      <w:r w:rsidRPr="00E37F27">
        <w:rPr>
          <w:color w:val="000000"/>
        </w:rPr>
        <w:t>от начальной цены продажи лота</w:t>
      </w:r>
      <w:r w:rsidR="00EA7238" w:rsidRPr="00E37F27">
        <w:rPr>
          <w:color w:val="000000"/>
        </w:rPr>
        <w:t>.</w:t>
      </w:r>
    </w:p>
    <w:p w14:paraId="33E19E33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37F2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37F2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2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37F2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37F2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37F2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37F2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37F2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37F2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E37F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E37F2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E37F2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37F2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37F2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37F2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F27">
        <w:rPr>
          <w:rFonts w:ascii="Times New Roman" w:hAnsi="Times New Roman" w:cs="Times New Roman"/>
          <w:sz w:val="24"/>
          <w:szCs w:val="24"/>
        </w:rPr>
        <w:t>ОТ</w:t>
      </w:r>
      <w:r w:rsidR="00EA7238" w:rsidRPr="00E37F2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37F27">
        <w:rPr>
          <w:rFonts w:ascii="Times New Roman" w:hAnsi="Times New Roman" w:cs="Times New Roman"/>
          <w:sz w:val="24"/>
          <w:szCs w:val="24"/>
        </w:rPr>
        <w:t>ОТ</w:t>
      </w:r>
      <w:r w:rsidR="00EA7238" w:rsidRPr="00E37F2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37F27">
        <w:rPr>
          <w:rFonts w:ascii="Times New Roman" w:hAnsi="Times New Roman" w:cs="Times New Roman"/>
          <w:sz w:val="24"/>
          <w:szCs w:val="24"/>
        </w:rPr>
        <w:t>ОТ</w:t>
      </w:r>
      <w:r w:rsidR="00EA7238" w:rsidRPr="00E37F2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37F2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37F2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37F2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37F2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37F2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37F2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37F2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37F2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E37F2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37F2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37F2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F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37F2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37F2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98A919E" w:rsidR="00EA7238" w:rsidRPr="00E37F27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E37F2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E37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F27" w:rsidRPr="00E3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11.00 по 16.00 часов по адресу: г. Самара, ул. </w:t>
      </w:r>
      <w:proofErr w:type="spellStart"/>
      <w:r w:rsidR="00E37F27" w:rsidRPr="00E3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E37F27" w:rsidRPr="00E3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138, тел. +7(846)250-05-70, +7(846)250-05-75, доб. 1001, </w:t>
      </w:r>
      <w:proofErr w:type="gramStart"/>
      <w:r w:rsidR="00E37F27" w:rsidRPr="00E3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37F27" w:rsidRPr="00E3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E37F27" w:rsidRPr="00E3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E37F27" w:rsidRPr="00E3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1C6C5A1C" w14:textId="7AE056DE" w:rsidR="00BE1559" w:rsidRPr="00E37F27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2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4C1457"/>
    <w:rsid w:val="00564010"/>
    <w:rsid w:val="00637A0F"/>
    <w:rsid w:val="006B43E3"/>
    <w:rsid w:val="0070175B"/>
    <w:rsid w:val="007229EA"/>
    <w:rsid w:val="00722ECA"/>
    <w:rsid w:val="00865FD7"/>
    <w:rsid w:val="008A37E3"/>
    <w:rsid w:val="0090122F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693A"/>
    <w:rsid w:val="00B83E9D"/>
    <w:rsid w:val="00BE0BF1"/>
    <w:rsid w:val="00BE1559"/>
    <w:rsid w:val="00C11EFF"/>
    <w:rsid w:val="00C9585C"/>
    <w:rsid w:val="00D15212"/>
    <w:rsid w:val="00D57DB3"/>
    <w:rsid w:val="00D60813"/>
    <w:rsid w:val="00D62667"/>
    <w:rsid w:val="00DB0166"/>
    <w:rsid w:val="00E12685"/>
    <w:rsid w:val="00E37F27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17</cp:revision>
  <dcterms:created xsi:type="dcterms:W3CDTF">2019-07-23T07:45:00Z</dcterms:created>
  <dcterms:modified xsi:type="dcterms:W3CDTF">2021-02-04T14:32:00Z</dcterms:modified>
</cp:coreProperties>
</file>