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12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Соглашение о выплате вознаграждения</w:t>
      </w:r>
    </w:p>
    <w:p w:rsidR="002B0E50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</w:rPr>
      </w:pPr>
    </w:p>
    <w:p w:rsidR="00787E6E" w:rsidRPr="00787E6E" w:rsidRDefault="00787E6E" w:rsidP="00787E6E">
      <w:pPr>
        <w:pStyle w:val="a4"/>
        <w:jc w:val="both"/>
        <w:rPr>
          <w:b w:val="0"/>
          <w:bCs w:val="0"/>
          <w:sz w:val="22"/>
          <w:szCs w:val="24"/>
        </w:rPr>
      </w:pPr>
      <w:r w:rsidRPr="00787E6E">
        <w:rPr>
          <w:b w:val="0"/>
          <w:bCs w:val="0"/>
          <w:sz w:val="22"/>
          <w:szCs w:val="24"/>
        </w:rPr>
        <w:t xml:space="preserve">г. </w:t>
      </w:r>
      <w:r w:rsidR="006D04D6">
        <w:rPr>
          <w:b w:val="0"/>
          <w:bCs w:val="0"/>
          <w:sz w:val="22"/>
          <w:szCs w:val="24"/>
        </w:rPr>
        <w:t>Санкт-Петербург</w:t>
      </w:r>
      <w:r w:rsidR="001F4B80">
        <w:rPr>
          <w:b w:val="0"/>
          <w:bCs w:val="0"/>
          <w:sz w:val="22"/>
          <w:szCs w:val="24"/>
        </w:rPr>
        <w:t xml:space="preserve">                                                                              </w:t>
      </w:r>
      <w:proofErr w:type="gramStart"/>
      <w:r w:rsidR="001F4B80">
        <w:rPr>
          <w:b w:val="0"/>
          <w:bCs w:val="0"/>
          <w:sz w:val="22"/>
          <w:szCs w:val="24"/>
        </w:rPr>
        <w:t xml:space="preserve">   </w:t>
      </w:r>
      <w:r w:rsidRPr="00787E6E">
        <w:rPr>
          <w:b w:val="0"/>
          <w:bCs w:val="0"/>
          <w:sz w:val="24"/>
          <w:szCs w:val="24"/>
        </w:rPr>
        <w:t>«</w:t>
      </w:r>
      <w:proofErr w:type="gramEnd"/>
      <w:r w:rsidRPr="00787E6E">
        <w:rPr>
          <w:b w:val="0"/>
          <w:bCs w:val="0"/>
          <w:sz w:val="24"/>
          <w:szCs w:val="24"/>
        </w:rPr>
        <w:t>______» _______________</w:t>
      </w:r>
      <w:r w:rsidRPr="00787E6E">
        <w:rPr>
          <w:b w:val="0"/>
          <w:bCs w:val="0"/>
          <w:sz w:val="22"/>
          <w:szCs w:val="24"/>
        </w:rPr>
        <w:t>20</w:t>
      </w:r>
      <w:r w:rsidR="00C96964">
        <w:rPr>
          <w:b w:val="0"/>
          <w:bCs w:val="0"/>
          <w:sz w:val="22"/>
          <w:szCs w:val="24"/>
        </w:rPr>
        <w:t>1</w:t>
      </w:r>
      <w:r w:rsidR="008860D3">
        <w:rPr>
          <w:b w:val="0"/>
          <w:bCs w:val="0"/>
          <w:sz w:val="22"/>
          <w:szCs w:val="24"/>
        </w:rPr>
        <w:t>9</w:t>
      </w:r>
      <w:r w:rsidRPr="00787E6E">
        <w:rPr>
          <w:b w:val="0"/>
          <w:bCs w:val="0"/>
          <w:sz w:val="22"/>
          <w:szCs w:val="24"/>
        </w:rPr>
        <w:t xml:space="preserve"> </w:t>
      </w:r>
    </w:p>
    <w:p w:rsidR="00787E6E" w:rsidRPr="00787E6E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4"/>
        </w:rPr>
      </w:pPr>
    </w:p>
    <w:p w:rsidR="00FF1612" w:rsidRPr="00C751E3" w:rsidRDefault="00787E6E" w:rsidP="00787E6E">
      <w:pPr>
        <w:pStyle w:val="2"/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</w:t>
      </w:r>
      <w:r w:rsidRPr="00C751E3">
        <w:rPr>
          <w:rFonts w:ascii="Times New Roman" w:hAnsi="Times New Roman"/>
          <w:b/>
          <w:sz w:val="22"/>
          <w:szCs w:val="22"/>
        </w:rPr>
        <w:t xml:space="preserve">«Организатор </w:t>
      </w:r>
      <w:r w:rsidR="001D7783">
        <w:rPr>
          <w:rFonts w:ascii="Times New Roman" w:hAnsi="Times New Roman"/>
          <w:b/>
          <w:sz w:val="22"/>
          <w:szCs w:val="22"/>
        </w:rPr>
        <w:t>продажи</w:t>
      </w:r>
      <w:r w:rsidRPr="00C751E3">
        <w:rPr>
          <w:rFonts w:ascii="Times New Roman" w:hAnsi="Times New Roman"/>
          <w:b/>
          <w:sz w:val="22"/>
          <w:szCs w:val="22"/>
        </w:rPr>
        <w:t>»,</w:t>
      </w:r>
      <w:r w:rsidRPr="00C751E3">
        <w:rPr>
          <w:rFonts w:ascii="Times New Roman" w:hAnsi="Times New Roman"/>
          <w:sz w:val="22"/>
          <w:szCs w:val="22"/>
        </w:rPr>
        <w:t xml:space="preserve"> в лице </w:t>
      </w:r>
      <w:r w:rsidR="006D04D6" w:rsidRPr="00C751E3">
        <w:rPr>
          <w:rFonts w:ascii="Times New Roman" w:hAnsi="Times New Roman"/>
          <w:sz w:val="22"/>
          <w:szCs w:val="22"/>
        </w:rPr>
        <w:t xml:space="preserve">первого заместителя генерального директора </w:t>
      </w:r>
      <w:proofErr w:type="spellStart"/>
      <w:r w:rsidR="006D04D6" w:rsidRPr="00C751E3">
        <w:rPr>
          <w:rFonts w:ascii="Times New Roman" w:hAnsi="Times New Roman"/>
          <w:sz w:val="22"/>
          <w:szCs w:val="22"/>
        </w:rPr>
        <w:t>Раева</w:t>
      </w:r>
      <w:proofErr w:type="spellEnd"/>
      <w:r w:rsidR="006D04D6" w:rsidRPr="00C751E3">
        <w:rPr>
          <w:rFonts w:ascii="Times New Roman" w:hAnsi="Times New Roman"/>
          <w:sz w:val="22"/>
          <w:szCs w:val="22"/>
        </w:rPr>
        <w:t xml:space="preserve"> Константина Владимировича</w:t>
      </w:r>
      <w:r w:rsidR="003F7C0D" w:rsidRPr="00C751E3">
        <w:rPr>
          <w:rFonts w:ascii="Times New Roman" w:hAnsi="Times New Roman"/>
          <w:sz w:val="22"/>
          <w:szCs w:val="22"/>
        </w:rPr>
        <w:t>, действующе</w:t>
      </w:r>
      <w:r w:rsidR="006D04D6" w:rsidRPr="00C751E3">
        <w:rPr>
          <w:rFonts w:ascii="Times New Roman" w:hAnsi="Times New Roman"/>
          <w:sz w:val="22"/>
          <w:szCs w:val="22"/>
        </w:rPr>
        <w:t>го</w:t>
      </w:r>
      <w:r w:rsidR="003F7C0D" w:rsidRPr="00C751E3">
        <w:rPr>
          <w:rFonts w:ascii="Times New Roman" w:hAnsi="Times New Roman"/>
          <w:sz w:val="22"/>
          <w:szCs w:val="22"/>
        </w:rPr>
        <w:t xml:space="preserve"> на основании Доверенности №</w:t>
      </w:r>
      <w:r w:rsidR="008860D3">
        <w:rPr>
          <w:rFonts w:ascii="Times New Roman" w:hAnsi="Times New Roman"/>
          <w:sz w:val="22"/>
          <w:szCs w:val="22"/>
        </w:rPr>
        <w:t>Д-003</w:t>
      </w:r>
      <w:r w:rsidR="003F7C0D" w:rsidRPr="00C751E3">
        <w:rPr>
          <w:rFonts w:ascii="Times New Roman" w:hAnsi="Times New Roman"/>
          <w:sz w:val="22"/>
          <w:szCs w:val="22"/>
        </w:rPr>
        <w:t xml:space="preserve"> от 0</w:t>
      </w:r>
      <w:r w:rsidR="006D04D6" w:rsidRPr="00C751E3">
        <w:rPr>
          <w:rFonts w:ascii="Times New Roman" w:hAnsi="Times New Roman"/>
          <w:sz w:val="22"/>
          <w:szCs w:val="22"/>
        </w:rPr>
        <w:t>9</w:t>
      </w:r>
      <w:r w:rsidR="003F7C0D" w:rsidRPr="00C751E3">
        <w:rPr>
          <w:rFonts w:ascii="Times New Roman" w:hAnsi="Times New Roman"/>
          <w:sz w:val="22"/>
          <w:szCs w:val="22"/>
        </w:rPr>
        <w:t>.0</w:t>
      </w:r>
      <w:r w:rsidR="006D04D6" w:rsidRPr="00C751E3">
        <w:rPr>
          <w:rFonts w:ascii="Times New Roman" w:hAnsi="Times New Roman"/>
          <w:sz w:val="22"/>
          <w:szCs w:val="22"/>
        </w:rPr>
        <w:t>1</w:t>
      </w:r>
      <w:r w:rsidR="003F7C0D" w:rsidRPr="00C751E3">
        <w:rPr>
          <w:rFonts w:ascii="Times New Roman" w:hAnsi="Times New Roman"/>
          <w:sz w:val="22"/>
          <w:szCs w:val="22"/>
        </w:rPr>
        <w:t>.201</w:t>
      </w:r>
      <w:r w:rsidR="008860D3">
        <w:rPr>
          <w:rFonts w:ascii="Times New Roman" w:hAnsi="Times New Roman"/>
          <w:sz w:val="22"/>
          <w:szCs w:val="22"/>
        </w:rPr>
        <w:t>9</w:t>
      </w:r>
      <w:proofErr w:type="gramStart"/>
      <w:r w:rsidRPr="00C751E3">
        <w:rPr>
          <w:rFonts w:ascii="Times New Roman" w:hAnsi="Times New Roman"/>
          <w:sz w:val="22"/>
          <w:szCs w:val="22"/>
        </w:rPr>
        <w:t>,</w:t>
      </w:r>
      <w:r w:rsidR="00301057" w:rsidRPr="00C751E3">
        <w:rPr>
          <w:rFonts w:ascii="Times New Roman" w:hAnsi="Times New Roman"/>
          <w:bCs/>
          <w:sz w:val="22"/>
          <w:szCs w:val="22"/>
        </w:rPr>
        <w:t xml:space="preserve"> </w:t>
      </w:r>
      <w:r w:rsidR="00FF1612" w:rsidRPr="00C751E3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="00FF1612" w:rsidRPr="00C751E3">
        <w:rPr>
          <w:rFonts w:ascii="Times New Roman" w:hAnsi="Times New Roman"/>
          <w:sz w:val="22"/>
          <w:szCs w:val="22"/>
        </w:rPr>
        <w:t xml:space="preserve"> одной стороны и</w:t>
      </w:r>
      <w:r w:rsidRPr="00C751E3">
        <w:rPr>
          <w:rFonts w:ascii="Times New Roman" w:hAnsi="Times New Roman"/>
          <w:sz w:val="22"/>
          <w:szCs w:val="22"/>
        </w:rPr>
        <w:t xml:space="preserve"> претендент на участие в </w:t>
      </w:r>
      <w:r w:rsidR="008860D3">
        <w:rPr>
          <w:rFonts w:ascii="Times New Roman" w:hAnsi="Times New Roman"/>
          <w:sz w:val="22"/>
          <w:szCs w:val="22"/>
        </w:rPr>
        <w:t>Запросе предлож</w:t>
      </w:r>
      <w:r w:rsidR="00767A02">
        <w:rPr>
          <w:rFonts w:ascii="Times New Roman" w:hAnsi="Times New Roman"/>
          <w:sz w:val="22"/>
          <w:szCs w:val="22"/>
        </w:rPr>
        <w:t xml:space="preserve">ений </w:t>
      </w:r>
      <w:r w:rsidR="00FF1612" w:rsidRPr="00C751E3">
        <w:rPr>
          <w:rFonts w:ascii="Times New Roman" w:hAnsi="Times New Roman"/>
          <w:sz w:val="22"/>
          <w:szCs w:val="22"/>
        </w:rPr>
        <w:t>_</w:t>
      </w:r>
      <w:permStart w:id="2053900241" w:edGrp="everyone"/>
      <w:r w:rsidR="00FF1612" w:rsidRPr="00C751E3">
        <w:rPr>
          <w:rFonts w:ascii="Times New Roman" w:hAnsi="Times New Roman"/>
          <w:sz w:val="22"/>
          <w:szCs w:val="22"/>
        </w:rPr>
        <w:t>___________________</w:t>
      </w:r>
      <w:r w:rsidRPr="00C751E3">
        <w:rPr>
          <w:rFonts w:ascii="Times New Roman" w:hAnsi="Times New Roman"/>
          <w:sz w:val="22"/>
          <w:szCs w:val="22"/>
        </w:rPr>
        <w:t>__________________</w:t>
      </w:r>
      <w:r w:rsidR="00FF1612" w:rsidRPr="00C751E3">
        <w:rPr>
          <w:rFonts w:ascii="Times New Roman" w:hAnsi="Times New Roman"/>
          <w:sz w:val="22"/>
          <w:szCs w:val="22"/>
        </w:rPr>
        <w:t>______________</w:t>
      </w:r>
      <w:r w:rsidRPr="00C751E3">
        <w:rPr>
          <w:rFonts w:ascii="Times New Roman" w:hAnsi="Times New Roman"/>
          <w:sz w:val="22"/>
          <w:szCs w:val="22"/>
        </w:rPr>
        <w:t>______</w:t>
      </w:r>
      <w:r w:rsidR="00FF1612" w:rsidRPr="00C751E3">
        <w:rPr>
          <w:rFonts w:ascii="Times New Roman" w:hAnsi="Times New Roman"/>
          <w:sz w:val="22"/>
          <w:szCs w:val="22"/>
        </w:rPr>
        <w:t>_______</w:t>
      </w:r>
      <w:r w:rsidR="00050BCA" w:rsidRPr="00C751E3">
        <w:rPr>
          <w:rFonts w:ascii="Times New Roman" w:hAnsi="Times New Roman"/>
          <w:sz w:val="22"/>
          <w:szCs w:val="22"/>
        </w:rPr>
        <w:t>_________________</w:t>
      </w:r>
      <w:permEnd w:id="2053900241"/>
    </w:p>
    <w:p w:rsidR="008860D3" w:rsidRPr="00C751E3" w:rsidRDefault="00FF1612" w:rsidP="008860D3">
      <w:pPr>
        <w:pStyle w:val="2"/>
        <w:spacing w:after="0" w:line="232" w:lineRule="auto"/>
        <w:ind w:left="0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C751E3">
        <w:rPr>
          <w:rFonts w:ascii="Times New Roman" w:hAnsi="Times New Roman"/>
          <w:sz w:val="22"/>
          <w:szCs w:val="22"/>
        </w:rPr>
        <w:t>в лице _</w:t>
      </w:r>
      <w:permStart w:id="966870451" w:edGrp="everyone"/>
      <w:r w:rsidRPr="00C751E3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966870451"/>
      <w:r w:rsidRPr="00C751E3">
        <w:rPr>
          <w:rFonts w:ascii="Times New Roman" w:hAnsi="Times New Roman"/>
          <w:sz w:val="22"/>
          <w:szCs w:val="22"/>
        </w:rPr>
        <w:t>, именуемый в дальнейшем «</w:t>
      </w:r>
      <w:r w:rsidRPr="00C751E3">
        <w:rPr>
          <w:rFonts w:ascii="Times New Roman" w:hAnsi="Times New Roman"/>
          <w:b/>
          <w:sz w:val="22"/>
          <w:szCs w:val="22"/>
        </w:rPr>
        <w:t>Претендент</w:t>
      </w:r>
      <w:r w:rsidRPr="00C751E3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</w:t>
      </w:r>
      <w:r w:rsidR="00C751E3" w:rsidRPr="00C751E3">
        <w:rPr>
          <w:rFonts w:ascii="Times New Roman" w:hAnsi="Times New Roman"/>
          <w:sz w:val="22"/>
          <w:szCs w:val="22"/>
        </w:rPr>
        <w:t>продажи единым лотом прав (требований)</w:t>
      </w:r>
      <w:r w:rsidR="008860D3">
        <w:rPr>
          <w:rFonts w:ascii="Times New Roman" w:hAnsi="Times New Roman"/>
          <w:sz w:val="22"/>
          <w:szCs w:val="22"/>
        </w:rPr>
        <w:t>, принадлежащих</w:t>
      </w:r>
      <w:r w:rsidR="00C751E3" w:rsidRPr="00C751E3">
        <w:rPr>
          <w:rFonts w:ascii="Times New Roman" w:hAnsi="Times New Roman"/>
          <w:sz w:val="22"/>
          <w:szCs w:val="22"/>
        </w:rPr>
        <w:t xml:space="preserve"> </w:t>
      </w:r>
      <w:r w:rsidR="008860D3">
        <w:rPr>
          <w:rFonts w:ascii="Times New Roman" w:hAnsi="Times New Roman"/>
          <w:sz w:val="22"/>
          <w:szCs w:val="22"/>
        </w:rPr>
        <w:t xml:space="preserve">ПАО «Сбербанк России», и </w:t>
      </w:r>
      <w:r w:rsidR="008860D3" w:rsidRPr="00642E8A">
        <w:rPr>
          <w:rFonts w:ascii="Times New Roman" w:hAnsi="Times New Roman"/>
        </w:rPr>
        <w:t>100% акций компании «DISERION LTD»</w:t>
      </w:r>
      <w:r w:rsidR="008860D3">
        <w:rPr>
          <w:rFonts w:ascii="Times New Roman" w:hAnsi="Times New Roman"/>
        </w:rPr>
        <w:t>, п</w:t>
      </w:r>
      <w:r w:rsidR="008860D3" w:rsidRPr="00642E8A">
        <w:rPr>
          <w:rFonts w:ascii="Times New Roman" w:hAnsi="Times New Roman"/>
        </w:rPr>
        <w:t>ринадлежащи</w:t>
      </w:r>
      <w:r w:rsidR="008860D3">
        <w:rPr>
          <w:rFonts w:ascii="Times New Roman" w:hAnsi="Times New Roman"/>
        </w:rPr>
        <w:t>х</w:t>
      </w:r>
      <w:r w:rsidR="008860D3" w:rsidRPr="00642E8A">
        <w:rPr>
          <w:rFonts w:ascii="Times New Roman" w:hAnsi="Times New Roman"/>
        </w:rPr>
        <w:t xml:space="preserve"> компании с ограниченной ответственностью «COLLATERAL MANAGEMENT LIMITED» (HE346363) </w:t>
      </w:r>
      <w:r w:rsidR="006D5C7B" w:rsidRPr="00C751E3">
        <w:rPr>
          <w:rFonts w:ascii="Times New Roman" w:hAnsi="Times New Roman"/>
          <w:sz w:val="22"/>
          <w:szCs w:val="22"/>
        </w:rPr>
        <w:t>(далее –</w:t>
      </w:r>
      <w:r w:rsidR="00E747AB" w:rsidRPr="00C751E3">
        <w:rPr>
          <w:rFonts w:ascii="Times New Roman" w:hAnsi="Times New Roman"/>
          <w:sz w:val="22"/>
          <w:szCs w:val="22"/>
        </w:rPr>
        <w:t>Лот</w:t>
      </w:r>
      <w:r w:rsidR="0012404F">
        <w:rPr>
          <w:rFonts w:ascii="Times New Roman" w:hAnsi="Times New Roman"/>
          <w:sz w:val="22"/>
          <w:szCs w:val="22"/>
        </w:rPr>
        <w:t>)</w:t>
      </w:r>
      <w:r w:rsidR="00767A02">
        <w:rPr>
          <w:rFonts w:ascii="Times New Roman" w:hAnsi="Times New Roman"/>
          <w:sz w:val="22"/>
          <w:szCs w:val="22"/>
        </w:rPr>
        <w:t>.</w:t>
      </w:r>
    </w:p>
    <w:p w:rsidR="00C96964" w:rsidRPr="00C751E3" w:rsidRDefault="00FF1612" w:rsidP="00C96964">
      <w:pPr>
        <w:pStyle w:val="2"/>
        <w:numPr>
          <w:ilvl w:val="0"/>
          <w:numId w:val="1"/>
        </w:numPr>
        <w:spacing w:after="0" w:line="232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>В соответств</w:t>
      </w:r>
      <w:r w:rsidR="005F4B5B" w:rsidRPr="00C751E3">
        <w:rPr>
          <w:rFonts w:ascii="Times New Roman" w:hAnsi="Times New Roman"/>
          <w:sz w:val="22"/>
          <w:szCs w:val="22"/>
        </w:rPr>
        <w:t xml:space="preserve">ии с информационным сообщением </w:t>
      </w:r>
      <w:r w:rsidRPr="00C751E3">
        <w:rPr>
          <w:rFonts w:ascii="Times New Roman" w:hAnsi="Times New Roman"/>
          <w:sz w:val="22"/>
          <w:szCs w:val="22"/>
        </w:rPr>
        <w:t xml:space="preserve">вознаграждение Организатора </w:t>
      </w:r>
      <w:r w:rsidR="008860D3">
        <w:rPr>
          <w:rFonts w:ascii="Times New Roman" w:hAnsi="Times New Roman"/>
          <w:sz w:val="22"/>
          <w:szCs w:val="22"/>
        </w:rPr>
        <w:t xml:space="preserve">запроса предложений </w:t>
      </w:r>
      <w:r w:rsidRPr="00C751E3">
        <w:rPr>
          <w:rFonts w:ascii="Times New Roman" w:hAnsi="Times New Roman"/>
          <w:sz w:val="22"/>
          <w:szCs w:val="22"/>
        </w:rPr>
        <w:t xml:space="preserve">не входит в стоимость </w:t>
      </w:r>
      <w:r w:rsidR="002B0E50" w:rsidRPr="00C751E3">
        <w:rPr>
          <w:rFonts w:ascii="Times New Roman" w:hAnsi="Times New Roman"/>
          <w:sz w:val="22"/>
          <w:szCs w:val="22"/>
        </w:rPr>
        <w:t xml:space="preserve">Лота </w:t>
      </w:r>
      <w:r w:rsidRPr="00C751E3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C751E3">
        <w:rPr>
          <w:rFonts w:ascii="Times New Roman" w:hAnsi="Times New Roman"/>
          <w:sz w:val="22"/>
          <w:szCs w:val="22"/>
        </w:rPr>
        <w:t xml:space="preserve">Лота </w:t>
      </w:r>
      <w:r w:rsidR="00C96964" w:rsidRPr="00C751E3">
        <w:rPr>
          <w:rFonts w:ascii="Times New Roman" w:hAnsi="Times New Roman"/>
          <w:sz w:val="22"/>
          <w:szCs w:val="22"/>
        </w:rPr>
        <w:t>в</w:t>
      </w:r>
      <w:r w:rsidRPr="00C751E3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</w:t>
      </w:r>
      <w:r w:rsidR="008860D3">
        <w:rPr>
          <w:rFonts w:ascii="Times New Roman" w:hAnsi="Times New Roman"/>
          <w:sz w:val="22"/>
          <w:szCs w:val="22"/>
        </w:rPr>
        <w:t>запроса предложений</w:t>
      </w:r>
      <w:r w:rsidR="00C96964" w:rsidRPr="00C751E3">
        <w:rPr>
          <w:rFonts w:ascii="Times New Roman" w:hAnsi="Times New Roman"/>
          <w:sz w:val="22"/>
          <w:szCs w:val="22"/>
        </w:rPr>
        <w:t>.</w:t>
      </w:r>
    </w:p>
    <w:p w:rsidR="005F4B5B" w:rsidRPr="00C751E3" w:rsidRDefault="00C96964" w:rsidP="006C11D9">
      <w:pPr>
        <w:pStyle w:val="2"/>
        <w:spacing w:after="0" w:line="232" w:lineRule="auto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>В</w:t>
      </w:r>
      <w:r w:rsidR="00FF1612" w:rsidRPr="00C751E3">
        <w:rPr>
          <w:rFonts w:ascii="Times New Roman" w:hAnsi="Times New Roman"/>
          <w:sz w:val="22"/>
          <w:szCs w:val="22"/>
        </w:rPr>
        <w:t xml:space="preserve">ознаграждение Организатора </w:t>
      </w:r>
      <w:r w:rsidR="00C751E3" w:rsidRPr="00C751E3">
        <w:rPr>
          <w:rFonts w:ascii="Times New Roman" w:hAnsi="Times New Roman"/>
          <w:sz w:val="22"/>
          <w:szCs w:val="22"/>
        </w:rPr>
        <w:t>продажи</w:t>
      </w:r>
      <w:r w:rsidR="00FF1612" w:rsidRPr="00C751E3">
        <w:rPr>
          <w:rFonts w:ascii="Times New Roman" w:hAnsi="Times New Roman"/>
          <w:sz w:val="22"/>
          <w:szCs w:val="22"/>
        </w:rPr>
        <w:t xml:space="preserve"> составляет </w:t>
      </w:r>
      <w:r w:rsidR="008860D3" w:rsidRPr="008860D3">
        <w:rPr>
          <w:rFonts w:ascii="Times New Roman" w:hAnsi="Times New Roman"/>
          <w:b/>
          <w:sz w:val="22"/>
          <w:szCs w:val="22"/>
        </w:rPr>
        <w:t>15</w:t>
      </w:r>
      <w:r w:rsidR="00C751E3" w:rsidRPr="00C751E3">
        <w:rPr>
          <w:rFonts w:ascii="Times New Roman" w:hAnsi="Times New Roman"/>
          <w:b/>
          <w:sz w:val="22"/>
          <w:szCs w:val="22"/>
        </w:rPr>
        <w:t>0 000 (</w:t>
      </w:r>
      <w:r w:rsidR="008860D3">
        <w:rPr>
          <w:rFonts w:ascii="Times New Roman" w:hAnsi="Times New Roman"/>
          <w:b/>
          <w:sz w:val="22"/>
          <w:szCs w:val="22"/>
        </w:rPr>
        <w:t>сто пятьдесят</w:t>
      </w:r>
      <w:r w:rsidR="00C751E3" w:rsidRPr="00C751E3">
        <w:rPr>
          <w:rFonts w:ascii="Times New Roman" w:hAnsi="Times New Roman"/>
          <w:b/>
          <w:sz w:val="22"/>
          <w:szCs w:val="22"/>
        </w:rPr>
        <w:t xml:space="preserve"> тысяч) рублей, в том числе НДС </w:t>
      </w:r>
      <w:r w:rsidR="008860D3">
        <w:rPr>
          <w:rFonts w:ascii="Times New Roman" w:hAnsi="Times New Roman"/>
          <w:b/>
          <w:sz w:val="22"/>
          <w:szCs w:val="22"/>
        </w:rPr>
        <w:t>20</w:t>
      </w:r>
      <w:r w:rsidR="00C751E3" w:rsidRPr="00C751E3">
        <w:rPr>
          <w:rFonts w:ascii="Times New Roman" w:hAnsi="Times New Roman"/>
          <w:b/>
          <w:sz w:val="22"/>
          <w:szCs w:val="22"/>
        </w:rPr>
        <w:t>%</w:t>
      </w:r>
      <w:r w:rsidR="005F4B5B" w:rsidRPr="00C751E3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:rsidR="006C11D9" w:rsidRPr="00C751E3" w:rsidRDefault="006C11D9" w:rsidP="006C11D9">
      <w:pPr>
        <w:ind w:firstLine="567"/>
        <w:jc w:val="both"/>
        <w:rPr>
          <w:rFonts w:ascii="Times New Roman" w:hAnsi="Times New Roman"/>
        </w:rPr>
      </w:pPr>
      <w:r w:rsidRPr="00C751E3">
        <w:rPr>
          <w:rFonts w:ascii="Times New Roman" w:hAnsi="Times New Roman"/>
        </w:rPr>
        <w:t xml:space="preserve">2. </w:t>
      </w:r>
      <w:r w:rsidR="00FF1612" w:rsidRPr="00C751E3">
        <w:rPr>
          <w:rFonts w:ascii="Times New Roman" w:hAnsi="Times New Roman"/>
        </w:rPr>
        <w:t xml:space="preserve">Претендент обязуется выплатить Организатору </w:t>
      </w:r>
      <w:r w:rsidR="001D7783">
        <w:rPr>
          <w:rFonts w:ascii="Times New Roman" w:hAnsi="Times New Roman"/>
        </w:rPr>
        <w:t>продажи</w:t>
      </w:r>
      <w:r w:rsidR="00FF1612" w:rsidRPr="00C751E3">
        <w:rPr>
          <w:rFonts w:ascii="Times New Roman" w:hAnsi="Times New Roman"/>
        </w:rPr>
        <w:t xml:space="preserve"> вознаграждение в размере, указанном в п.</w:t>
      </w:r>
      <w:r w:rsidR="00C96964" w:rsidRPr="00C751E3">
        <w:rPr>
          <w:rFonts w:ascii="Times New Roman" w:hAnsi="Times New Roman"/>
        </w:rPr>
        <w:t>1</w:t>
      </w:r>
      <w:r w:rsidR="00FF1612" w:rsidRPr="00C751E3">
        <w:rPr>
          <w:rFonts w:ascii="Times New Roman" w:hAnsi="Times New Roman"/>
        </w:rPr>
        <w:t xml:space="preserve"> </w:t>
      </w:r>
      <w:r w:rsidR="002B0E50" w:rsidRPr="00C751E3">
        <w:rPr>
          <w:rFonts w:ascii="Times New Roman" w:hAnsi="Times New Roman"/>
        </w:rPr>
        <w:t xml:space="preserve">настоящего Соглашения, </w:t>
      </w:r>
      <w:r w:rsidR="00FF1612" w:rsidRPr="00C751E3">
        <w:rPr>
          <w:rFonts w:ascii="Times New Roman" w:hAnsi="Times New Roman"/>
        </w:rPr>
        <w:t xml:space="preserve">в течение </w:t>
      </w:r>
      <w:r w:rsidR="00C751E3" w:rsidRPr="00C751E3">
        <w:rPr>
          <w:rFonts w:ascii="Times New Roman" w:hAnsi="Times New Roman"/>
        </w:rPr>
        <w:t>5</w:t>
      </w:r>
      <w:r w:rsidR="00FF1612" w:rsidRPr="00C751E3">
        <w:rPr>
          <w:rFonts w:ascii="Times New Roman" w:hAnsi="Times New Roman"/>
        </w:rPr>
        <w:t xml:space="preserve"> (</w:t>
      </w:r>
      <w:r w:rsidR="00C751E3" w:rsidRPr="00C751E3">
        <w:rPr>
          <w:rFonts w:ascii="Times New Roman" w:hAnsi="Times New Roman"/>
        </w:rPr>
        <w:t>пяти</w:t>
      </w:r>
      <w:r w:rsidR="00FF1612" w:rsidRPr="00C751E3">
        <w:rPr>
          <w:rFonts w:ascii="Times New Roman" w:hAnsi="Times New Roman"/>
        </w:rPr>
        <w:t xml:space="preserve">) рабочих дней с даты подведения итогов </w:t>
      </w:r>
      <w:r w:rsidR="008860D3">
        <w:rPr>
          <w:rFonts w:ascii="Times New Roman" w:hAnsi="Times New Roman"/>
        </w:rPr>
        <w:t>запроса предложений</w:t>
      </w:r>
      <w:r w:rsidR="00FF1612" w:rsidRPr="00C751E3">
        <w:rPr>
          <w:rFonts w:ascii="Times New Roman" w:hAnsi="Times New Roman"/>
        </w:rPr>
        <w:t xml:space="preserve"> путем перечисления денежных средств на расчетны</w:t>
      </w:r>
      <w:r w:rsidRPr="00C751E3">
        <w:rPr>
          <w:rFonts w:ascii="Times New Roman" w:hAnsi="Times New Roman"/>
        </w:rPr>
        <w:t>й</w:t>
      </w:r>
      <w:r w:rsidR="00FF1612" w:rsidRPr="00C751E3">
        <w:rPr>
          <w:rFonts w:ascii="Times New Roman" w:hAnsi="Times New Roman"/>
        </w:rPr>
        <w:t xml:space="preserve"> счет</w:t>
      </w:r>
      <w:r w:rsidRPr="00C751E3">
        <w:rPr>
          <w:rFonts w:ascii="Times New Roman" w:hAnsi="Times New Roman"/>
        </w:rPr>
        <w:t xml:space="preserve"> </w:t>
      </w:r>
      <w:r w:rsidRPr="00767A02">
        <w:rPr>
          <w:rFonts w:ascii="Times New Roman" w:eastAsia="Times New Roman" w:hAnsi="Times New Roman"/>
          <w:b/>
          <w:bCs/>
          <w:lang w:eastAsia="ru-RU"/>
        </w:rPr>
        <w:t xml:space="preserve">№ 40702810835000004048, </w:t>
      </w:r>
      <w:r w:rsidRPr="00767A02">
        <w:rPr>
          <w:rFonts w:ascii="Times New Roman" w:hAnsi="Times New Roman"/>
          <w:b/>
        </w:rPr>
        <w:t>к</w:t>
      </w:r>
      <w:r w:rsidRPr="00767A02">
        <w:rPr>
          <w:rFonts w:ascii="Times New Roman" w:eastAsia="Times New Roman" w:hAnsi="Times New Roman"/>
          <w:b/>
          <w:bCs/>
          <w:lang w:eastAsia="ru-RU"/>
        </w:rPr>
        <w:t xml:space="preserve">/счет №30101810900000000790, в ПАО «Банк Санкт-Петербург» г. Санкт-Петербург, БИК 044030790, </w:t>
      </w:r>
      <w:r w:rsidRPr="00767A02">
        <w:rPr>
          <w:rFonts w:ascii="Times New Roman" w:hAnsi="Times New Roman"/>
          <w:b/>
        </w:rPr>
        <w:t>ИНН 7838430413 КПП 783801001.</w:t>
      </w:r>
      <w:bookmarkStart w:id="0" w:name="_GoBack"/>
      <w:bookmarkEnd w:id="0"/>
      <w:r w:rsidRPr="00C751E3">
        <w:rPr>
          <w:rFonts w:ascii="Times New Roman" w:hAnsi="Times New Roman"/>
          <w:b/>
        </w:rPr>
        <w:t xml:space="preserve"> </w:t>
      </w:r>
    </w:p>
    <w:p w:rsidR="00FF1612" w:rsidRPr="008860D3" w:rsidRDefault="00FF1612" w:rsidP="006C11D9">
      <w:pPr>
        <w:pStyle w:val="2"/>
        <w:spacing w:after="0" w:line="232" w:lineRule="auto"/>
        <w:ind w:left="0" w:firstLine="48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C751E3">
        <w:rPr>
          <w:rFonts w:ascii="Times New Roman" w:hAnsi="Times New Roman"/>
          <w:b/>
          <w:sz w:val="22"/>
          <w:szCs w:val="22"/>
        </w:rPr>
        <w:t xml:space="preserve"> </w:t>
      </w:r>
      <w:r w:rsidRPr="00C751E3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C751E3">
        <w:rPr>
          <w:rFonts w:ascii="Times New Roman" w:hAnsi="Times New Roman"/>
          <w:b/>
          <w:sz w:val="22"/>
          <w:szCs w:val="22"/>
        </w:rPr>
        <w:t>«</w:t>
      </w:r>
      <w:r w:rsidRPr="00C751E3">
        <w:rPr>
          <w:rFonts w:ascii="Times New Roman" w:hAnsi="Times New Roman"/>
          <w:b/>
          <w:color w:val="000000"/>
          <w:sz w:val="22"/>
          <w:szCs w:val="22"/>
        </w:rPr>
        <w:t xml:space="preserve">оплата вознаграждения Организатора за продажу </w:t>
      </w:r>
      <w:r w:rsidR="00C751E3" w:rsidRPr="00C751E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единым лотом прав (</w:t>
      </w:r>
      <w:proofErr w:type="gramStart"/>
      <w:r w:rsidR="00C751E3" w:rsidRPr="00C751E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требований)</w:t>
      </w:r>
      <w:r w:rsidRPr="00C751E3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8860D3">
        <w:rPr>
          <w:rFonts w:ascii="Times New Roman" w:hAnsi="Times New Roman"/>
          <w:b/>
          <w:color w:val="000000"/>
          <w:sz w:val="22"/>
          <w:szCs w:val="22"/>
        </w:rPr>
        <w:t xml:space="preserve"> и</w:t>
      </w:r>
      <w:proofErr w:type="gramEnd"/>
      <w:r w:rsidR="008860D3">
        <w:rPr>
          <w:rFonts w:ascii="Times New Roman" w:hAnsi="Times New Roman"/>
          <w:b/>
          <w:color w:val="000000"/>
          <w:sz w:val="22"/>
          <w:szCs w:val="22"/>
        </w:rPr>
        <w:t xml:space="preserve"> 100% акций, </w:t>
      </w:r>
      <w:r w:rsidR="008860D3" w:rsidRPr="008860D3">
        <w:rPr>
          <w:rFonts w:ascii="Times New Roman" w:hAnsi="Times New Roman"/>
          <w:b/>
          <w:color w:val="000000"/>
          <w:sz w:val="22"/>
          <w:szCs w:val="22"/>
        </w:rPr>
        <w:t xml:space="preserve">номер кода Лота </w:t>
      </w:r>
      <w:r w:rsidR="008860D3" w:rsidRPr="008860D3">
        <w:rPr>
          <w:rFonts w:ascii="Times New Roman" w:hAnsi="Times New Roman"/>
          <w:i/>
          <w:color w:val="000000"/>
          <w:sz w:val="22"/>
          <w:szCs w:val="22"/>
        </w:rPr>
        <w:t>(присвоенный электронной площадкой РАД-</w:t>
      </w:r>
      <w:proofErr w:type="spellStart"/>
      <w:r w:rsidR="008860D3" w:rsidRPr="008860D3">
        <w:rPr>
          <w:rFonts w:ascii="Times New Roman" w:hAnsi="Times New Roman"/>
          <w:i/>
          <w:color w:val="000000"/>
          <w:sz w:val="22"/>
          <w:szCs w:val="22"/>
        </w:rPr>
        <w:t>ххххх</w:t>
      </w:r>
      <w:proofErr w:type="spellEnd"/>
      <w:r w:rsidR="008860D3" w:rsidRPr="008860D3">
        <w:rPr>
          <w:rFonts w:ascii="Times New Roman" w:hAnsi="Times New Roman"/>
          <w:i/>
          <w:color w:val="000000"/>
          <w:sz w:val="22"/>
          <w:szCs w:val="22"/>
        </w:rPr>
        <w:t>).</w:t>
      </w:r>
    </w:p>
    <w:p w:rsidR="00FF1612" w:rsidRPr="00C751E3" w:rsidRDefault="00FF1612" w:rsidP="00326EC5">
      <w:pPr>
        <w:pStyle w:val="2"/>
        <w:spacing w:after="0" w:line="232" w:lineRule="auto"/>
        <w:ind w:left="0" w:firstLine="283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</w:t>
      </w:r>
      <w:r w:rsidR="00C751E3" w:rsidRPr="00C751E3">
        <w:rPr>
          <w:rFonts w:ascii="Times New Roman" w:hAnsi="Times New Roman"/>
          <w:sz w:val="22"/>
          <w:szCs w:val="22"/>
        </w:rPr>
        <w:t xml:space="preserve"> продажи</w:t>
      </w:r>
      <w:r w:rsidRPr="00C751E3">
        <w:rPr>
          <w:rFonts w:ascii="Times New Roman" w:hAnsi="Times New Roman"/>
          <w:sz w:val="22"/>
          <w:szCs w:val="22"/>
        </w:rPr>
        <w:t xml:space="preserve"> </w:t>
      </w:r>
      <w:r w:rsidR="00C751E3" w:rsidRPr="00C751E3">
        <w:rPr>
          <w:rFonts w:ascii="Times New Roman" w:hAnsi="Times New Roman"/>
          <w:sz w:val="22"/>
          <w:szCs w:val="22"/>
        </w:rPr>
        <w:t xml:space="preserve">вправе требовать с Победителя </w:t>
      </w:r>
      <w:r w:rsidR="008860D3">
        <w:rPr>
          <w:rFonts w:ascii="Times New Roman" w:hAnsi="Times New Roman"/>
          <w:sz w:val="22"/>
          <w:szCs w:val="22"/>
        </w:rPr>
        <w:t>запроса предложений</w:t>
      </w:r>
      <w:r w:rsidR="00C751E3" w:rsidRPr="00C751E3">
        <w:rPr>
          <w:rFonts w:ascii="Times New Roman" w:hAnsi="Times New Roman"/>
          <w:sz w:val="22"/>
          <w:szCs w:val="22"/>
        </w:rPr>
        <w:t xml:space="preserve"> </w:t>
      </w:r>
      <w:r w:rsidRPr="00C751E3">
        <w:rPr>
          <w:rFonts w:ascii="Times New Roman" w:hAnsi="Times New Roman"/>
          <w:sz w:val="22"/>
          <w:szCs w:val="22"/>
        </w:rPr>
        <w:t xml:space="preserve">выплаты неустойки в размере 0,1 % от суммы просроченного платежа за каждый день просрочки. Выплата неустойки не освобождает Победителя </w:t>
      </w:r>
      <w:r w:rsidR="008860D3">
        <w:rPr>
          <w:rFonts w:ascii="Times New Roman" w:hAnsi="Times New Roman"/>
          <w:sz w:val="22"/>
          <w:szCs w:val="22"/>
        </w:rPr>
        <w:t>запроса предложений</w:t>
      </w:r>
      <w:r w:rsidRPr="00C751E3">
        <w:rPr>
          <w:rFonts w:ascii="Times New Roman" w:hAnsi="Times New Roman"/>
          <w:sz w:val="22"/>
          <w:szCs w:val="22"/>
        </w:rPr>
        <w:t xml:space="preserve"> от обязанности по выплате вознаграждения.</w:t>
      </w:r>
    </w:p>
    <w:p w:rsidR="00FF1612" w:rsidRPr="00C751E3" w:rsidRDefault="00FF1612" w:rsidP="006C11D9">
      <w:pPr>
        <w:pStyle w:val="2"/>
        <w:numPr>
          <w:ilvl w:val="0"/>
          <w:numId w:val="5"/>
        </w:numPr>
        <w:spacing w:after="0" w:line="232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</w:t>
      </w:r>
      <w:r w:rsidR="008860D3">
        <w:rPr>
          <w:rFonts w:ascii="Times New Roman" w:hAnsi="Times New Roman"/>
          <w:sz w:val="22"/>
          <w:szCs w:val="22"/>
        </w:rPr>
        <w:t>запроса предложений</w:t>
      </w:r>
      <w:r w:rsidRPr="00C751E3">
        <w:rPr>
          <w:rFonts w:ascii="Times New Roman" w:hAnsi="Times New Roman"/>
          <w:sz w:val="22"/>
          <w:szCs w:val="22"/>
        </w:rPr>
        <w:t xml:space="preserve">. </w:t>
      </w:r>
    </w:p>
    <w:p w:rsidR="00FF1612" w:rsidRPr="00C751E3" w:rsidRDefault="00FF1612" w:rsidP="001D7783">
      <w:pPr>
        <w:pStyle w:val="2"/>
        <w:numPr>
          <w:ilvl w:val="0"/>
          <w:numId w:val="5"/>
        </w:numPr>
        <w:spacing w:after="0" w:line="232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751E3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</w:t>
      </w:r>
      <w:r w:rsidR="008860D3">
        <w:rPr>
          <w:rFonts w:ascii="Times New Roman" w:hAnsi="Times New Roman"/>
          <w:sz w:val="22"/>
          <w:szCs w:val="22"/>
        </w:rPr>
        <w:t>запроса предложений</w:t>
      </w:r>
      <w:r w:rsidRPr="00C751E3">
        <w:rPr>
          <w:rFonts w:ascii="Times New Roman" w:hAnsi="Times New Roman"/>
          <w:sz w:val="22"/>
          <w:szCs w:val="22"/>
        </w:rPr>
        <w:t xml:space="preserve"> и действует до полного выполнения Сторонами своих обязательств.</w:t>
      </w:r>
    </w:p>
    <w:p w:rsidR="00E747AB" w:rsidRDefault="00E747AB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FF1612" w:rsidRPr="00E54968" w:rsidRDefault="00FF1612" w:rsidP="00FF1612">
      <w:pPr>
        <w:pStyle w:val="2"/>
        <w:spacing w:after="0" w:line="232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E54968">
        <w:rPr>
          <w:rFonts w:ascii="Times New Roman" w:hAnsi="Times New Roman"/>
          <w:b/>
          <w:sz w:val="22"/>
          <w:szCs w:val="22"/>
        </w:rPr>
        <w:t>Реквизиты и подписи Сторон</w:t>
      </w:r>
    </w:p>
    <w:tbl>
      <w:tblPr>
        <w:tblW w:w="102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3"/>
        <w:gridCol w:w="241"/>
        <w:gridCol w:w="5088"/>
      </w:tblGrid>
      <w:tr w:rsidR="00FF1612" w:rsidRPr="00E54968" w:rsidTr="002C575D">
        <w:trPr>
          <w:trHeight w:val="3045"/>
        </w:trPr>
        <w:tc>
          <w:tcPr>
            <w:tcW w:w="4913" w:type="dxa"/>
          </w:tcPr>
          <w:p w:rsidR="001F4B80" w:rsidRDefault="001F4B80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Организатор </w:t>
            </w:r>
            <w:r w:rsidR="00FF4203">
              <w:rPr>
                <w:rFonts w:ascii="Times New Roman" w:hAnsi="Times New Roman"/>
                <w:b/>
                <w:bCs/>
              </w:rPr>
              <w:t>продажи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Акционерное общество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«Российский аукционный дом»,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ИНН 7838430413,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ОГРН 1097847233351, 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КПП 783801001,</w:t>
            </w:r>
          </w:p>
          <w:p w:rsidR="001F4B80" w:rsidRPr="001F4B80" w:rsidRDefault="001F4B80" w:rsidP="00326EC5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Санкт-Петербург, пер. </w:t>
            </w:r>
            <w:proofErr w:type="spellStart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Гривцова</w:t>
            </w:r>
            <w:proofErr w:type="spellEnd"/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5, лит. В</w:t>
            </w:r>
          </w:p>
          <w:p w:rsidR="002940FE" w:rsidRPr="002940FE" w:rsidRDefault="002940FE" w:rsidP="002940FE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940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р/с № 4070281012620000311 в Филиале №7806 Банка ВТБ (ПАО) г. Санкт-Петербург, </w:t>
            </w:r>
          </w:p>
          <w:p w:rsidR="002940FE" w:rsidRPr="002940FE" w:rsidRDefault="002940FE" w:rsidP="002940FE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940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к/с № 30101810240300000707, БИК 044030707.</w:t>
            </w:r>
          </w:p>
          <w:p w:rsidR="003F7C0D" w:rsidRPr="002940FE" w:rsidRDefault="001F4B80" w:rsidP="002940FE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F4B8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3F7C0D" w:rsidRPr="002F73EF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</w:p>
          <w:p w:rsidR="00BA6A79" w:rsidRPr="00E54968" w:rsidRDefault="003F7C0D" w:rsidP="003F7C0D">
            <w:pPr>
              <w:tabs>
                <w:tab w:val="left" w:pos="938"/>
              </w:tabs>
              <w:ind w:right="27"/>
              <w:rPr>
                <w:rFonts w:ascii="Times New Roman" w:hAnsi="Times New Roman"/>
              </w:rPr>
            </w:pPr>
            <w:r w:rsidRPr="002F73EF">
              <w:rPr>
                <w:rFonts w:ascii="Times New Roman" w:hAnsi="Times New Roman"/>
              </w:rPr>
              <w:t>________________________/</w:t>
            </w:r>
            <w:r w:rsidR="006D04D6">
              <w:rPr>
                <w:rFonts w:ascii="Times New Roman" w:hAnsi="Times New Roman"/>
              </w:rPr>
              <w:t>К.В. Раев</w:t>
            </w:r>
            <w:r w:rsidRPr="002F73EF">
              <w:rPr>
                <w:rFonts w:ascii="Times New Roman" w:hAnsi="Times New Roman"/>
              </w:rPr>
              <w:t>/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" w:type="dxa"/>
          </w:tcPr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088" w:type="dxa"/>
          </w:tcPr>
          <w:p w:rsidR="00FF1612" w:rsidRPr="00E54968" w:rsidRDefault="00FF1612" w:rsidP="00326EC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 xml:space="preserve">                     </w:t>
            </w:r>
            <w:r w:rsidRPr="00326EC5">
              <w:rPr>
                <w:rFonts w:ascii="Times New Roman" w:hAnsi="Times New Roman"/>
                <w:b/>
                <w:bCs/>
              </w:rPr>
              <w:t>Претендент</w:t>
            </w:r>
            <w:r w:rsidR="00254F2C">
              <w:rPr>
                <w:rFonts w:ascii="Times New Roman" w:hAnsi="Times New Roman"/>
                <w:bCs/>
              </w:rPr>
              <w:t>: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663032113" w:edGrp="everyone"/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____________________________________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</w:rPr>
              <w:t>___________________________________</w:t>
            </w:r>
          </w:p>
          <w:permEnd w:id="663032113"/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301057" w:rsidRPr="00E54968" w:rsidRDefault="00301057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rFonts w:ascii="Times New Roman" w:hAnsi="Times New Roman"/>
                <w:bCs/>
              </w:rPr>
            </w:pPr>
            <w:r w:rsidRPr="00E54968">
              <w:rPr>
                <w:rFonts w:ascii="Times New Roman" w:hAnsi="Times New Roman"/>
                <w:bCs/>
                <w:i/>
              </w:rPr>
              <w:t>(банковские реквизиты должны указать и физические, и юридические лица</w:t>
            </w:r>
            <w:r w:rsidRPr="00E54968">
              <w:rPr>
                <w:rFonts w:ascii="Times New Roman" w:hAnsi="Times New Roman"/>
                <w:bCs/>
              </w:rPr>
              <w:t>)</w:t>
            </w: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  <w:permStart w:id="660235815" w:edGrp="everyone"/>
            <w:r w:rsidRPr="00E54968">
              <w:rPr>
                <w:rFonts w:ascii="Times New Roman" w:hAnsi="Times New Roman"/>
                <w:bCs/>
              </w:rPr>
              <w:t>______________________/_____________/</w:t>
            </w:r>
          </w:p>
          <w:permEnd w:id="660235815"/>
          <w:p w:rsidR="00FF1612" w:rsidRPr="00E54968" w:rsidRDefault="00FF1612" w:rsidP="002C57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F1612" w:rsidRDefault="00FF1612" w:rsidP="00FF1612">
      <w:pPr>
        <w:pStyle w:val="2"/>
        <w:spacing w:after="0" w:line="232" w:lineRule="auto"/>
        <w:ind w:left="0"/>
        <w:rPr>
          <w:rFonts w:ascii="Times New Roman" w:hAnsi="Times New Roman"/>
        </w:rPr>
      </w:pPr>
    </w:p>
    <w:p w:rsidR="006779D2" w:rsidRDefault="006779D2"/>
    <w:sectPr w:rsidR="006779D2" w:rsidSect="00E54968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4F14D5"/>
    <w:multiLevelType w:val="hybridMultilevel"/>
    <w:tmpl w:val="7C9C0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C"/>
    <w:rsid w:val="00050BCA"/>
    <w:rsid w:val="00113477"/>
    <w:rsid w:val="0012404F"/>
    <w:rsid w:val="001D7783"/>
    <w:rsid w:val="001F4B80"/>
    <w:rsid w:val="002401EC"/>
    <w:rsid w:val="00254F2C"/>
    <w:rsid w:val="002940FE"/>
    <w:rsid w:val="002B0E50"/>
    <w:rsid w:val="00301057"/>
    <w:rsid w:val="00326EC5"/>
    <w:rsid w:val="003F7C0D"/>
    <w:rsid w:val="004E1D3F"/>
    <w:rsid w:val="00550055"/>
    <w:rsid w:val="005F06F0"/>
    <w:rsid w:val="005F4B5B"/>
    <w:rsid w:val="006779D2"/>
    <w:rsid w:val="006C11D9"/>
    <w:rsid w:val="006D04D6"/>
    <w:rsid w:val="006D5C7B"/>
    <w:rsid w:val="00760DBF"/>
    <w:rsid w:val="00767A02"/>
    <w:rsid w:val="00787E6E"/>
    <w:rsid w:val="00790794"/>
    <w:rsid w:val="00823B3A"/>
    <w:rsid w:val="008860D3"/>
    <w:rsid w:val="009F6A54"/>
    <w:rsid w:val="00B87E56"/>
    <w:rsid w:val="00BA6A79"/>
    <w:rsid w:val="00BB7373"/>
    <w:rsid w:val="00BE17AF"/>
    <w:rsid w:val="00BF3E92"/>
    <w:rsid w:val="00C751E3"/>
    <w:rsid w:val="00C82EDC"/>
    <w:rsid w:val="00C94C51"/>
    <w:rsid w:val="00C96964"/>
    <w:rsid w:val="00DE7E7D"/>
    <w:rsid w:val="00E344BA"/>
    <w:rsid w:val="00E54968"/>
    <w:rsid w:val="00E747AB"/>
    <w:rsid w:val="00E8785C"/>
    <w:rsid w:val="00E9161D"/>
    <w:rsid w:val="00EE5009"/>
    <w:rsid w:val="00FD3C31"/>
    <w:rsid w:val="00FF1612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B8763-632A-452B-82B7-5DD0D282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semiHidden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C11D9"/>
    <w:rPr>
      <w:rFonts w:ascii="Calibri" w:hAnsi="Calibri"/>
      <w:szCs w:val="21"/>
    </w:rPr>
  </w:style>
  <w:style w:type="paragraph" w:customStyle="1" w:styleId="af1">
    <w:name w:val="Знак Знак"/>
    <w:basedOn w:val="a"/>
    <w:rsid w:val="006D04D6"/>
    <w:pPr>
      <w:overflowPunct/>
      <w:autoSpaceDE/>
      <w:autoSpaceDN/>
      <w:adjustRightInd/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f2">
    <w:name w:val="header"/>
    <w:basedOn w:val="a"/>
    <w:link w:val="af3"/>
    <w:rsid w:val="00C751E3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C75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Желудкова Ольга</cp:lastModifiedBy>
  <cp:revision>13</cp:revision>
  <dcterms:created xsi:type="dcterms:W3CDTF">2017-05-29T14:04:00Z</dcterms:created>
  <dcterms:modified xsi:type="dcterms:W3CDTF">2019-08-19T11:17:00Z</dcterms:modified>
</cp:coreProperties>
</file>