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C744BFC" w:rsidR="0003404B" w:rsidRPr="006C43C6" w:rsidRDefault="00215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43C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C43C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C43C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C43C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C43C6">
        <w:rPr>
          <w:rFonts w:ascii="Times New Roman" w:hAnsi="Times New Roman" w:cs="Times New Roman"/>
          <w:sz w:val="24"/>
          <w:szCs w:val="24"/>
        </w:rPr>
        <w:t>,</w:t>
      </w:r>
      <w:r w:rsidRPr="00C01775">
        <w:rPr>
          <w:rFonts w:ascii="Times New Roman" w:hAnsi="Times New Roman" w:cs="Times New Roman"/>
          <w:sz w:val="24"/>
          <w:szCs w:val="24"/>
        </w:rPr>
        <w:t xml:space="preserve"> </w:t>
      </w:r>
      <w:r w:rsidR="00C017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</w:t>
      </w:r>
      <w:r w:rsidR="00C01775" w:rsidRPr="00C017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234-04-00 (доб.</w:t>
      </w:r>
      <w:r w:rsidR="00C017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01775" w:rsidRPr="00C017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336)</w:t>
      </w:r>
      <w:r w:rsidRPr="00C01775">
        <w:rPr>
          <w:rFonts w:ascii="Times New Roman" w:hAnsi="Times New Roman" w:cs="Times New Roman"/>
          <w:sz w:val="24"/>
          <w:szCs w:val="24"/>
        </w:rPr>
        <w:t xml:space="preserve">, </w:t>
      </w:r>
      <w:r w:rsidRPr="006C43C6">
        <w:rPr>
          <w:rFonts w:ascii="Times New Roman" w:hAnsi="Times New Roman" w:cs="Times New Roman"/>
          <w:sz w:val="24"/>
          <w:szCs w:val="24"/>
        </w:rPr>
        <w:t xml:space="preserve">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6C43C6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6C43C6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555595"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6C43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6C4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6C4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6C43C6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22CBEB4" w14:textId="77777777" w:rsidR="006C43C6" w:rsidRPr="006C43C6" w:rsidRDefault="006C43C6" w:rsidP="006C43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0A22FB1" w14:textId="23B6BB16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- 717,1 кв. м, земельный участок - 917+/-2 кв. м, адрес: Челябинская обл., г. Магнитогорск, ул. Ударников, д. 4, 3-этажный, в том числе подземных 1, кадастровые номера 74:33:1340001:523, 74:33:1340001:82, земли населенных пунктов - под жилую застройку, ограничения и обременения: имеются зарегистрированные лица, в т. ч. несовершеннолетние, имеется задолженность по коммунальным платежам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2 895 372,00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885F4B2" w14:textId="25255190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Трансформаторная подстанция - 58,8 кв. м, земельный участок - 78+/-1 кв. м, адрес: </w:t>
      </w:r>
      <w:proofErr w:type="gram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обл., г. Новосибирск, ул. Ломоносова, д. 55, 1-этажная, кадастровые номера 54:35:101251:2923, 54:35:101251:128, земли населённых пунктов - Мини-ТЭЦ, трансформаторные подстанции, распределительные пункты,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станции, ограничения и обременения: возможно наличие задолженности за электроэнергию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830 427,77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1608FA1A" w14:textId="2C1B0F43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- 60,5 кв. м, адрес: </w:t>
      </w:r>
      <w:proofErr w:type="gram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Башкортостан, Уфимский р-н, д. Ягодная Поляна, ул. Центральная, д. 2, кв. 17, 3-комнатная, 2 этаж, кадастровый номер 02:47:000000:3348, ограничения и обременения: имеются зарегистрированные лица, в т. ч. несовершеннолетние, имеется задолженность по коммунальным платежам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829 260,00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716F7C14" w14:textId="3A355C19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43C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(3 шт.) - 732,3 кв. м, 32,6 кв. м, 286,5 кв. м, адрес: г. Новосибирск, Ленинский р-н, ул. Олимпийская, д. 37, 1 этаж, антресоль, кадастровые номера 54:35:062100:95, 54:35:062100:93, 54:35:062100:94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12 151 807,37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CF7F3CA" w14:textId="4D837EDA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(здание АЗС) - 53,5 кв. м, земельный участок - 5 300+/-51 кв. м, адрес: </w:t>
      </w:r>
      <w:proofErr w:type="gram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Тогучинский</w:t>
      </w:r>
      <w:proofErr w:type="spellEnd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пос. Горный, 1 этаж, кадастровые номера 54:24:020225:44, 54:24:020201:5, земли населённых пунктов - для строительства автозаправочной станции, ограничения и обременения: на земельном участке находится незарегистрированное строение из кирпича, незавершенный строительством объект, не используется, </w:t>
      </w:r>
      <w:proofErr w:type="gram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задолженности за электроэнергию и т.п.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5 168 627,64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0FCE101" w14:textId="77777777" w:rsidR="006C43C6" w:rsidRPr="006C43C6" w:rsidRDefault="006C43C6" w:rsidP="006C43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искусства:</w:t>
      </w:r>
    </w:p>
    <w:p w14:paraId="2F507535" w14:textId="5FAEBC87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Скульптура «</w:t>
      </w:r>
      <w:proofErr w:type="spell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Леда</w:t>
      </w:r>
      <w:proofErr w:type="spellEnd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лебедь», по модели </w:t>
      </w:r>
      <w:proofErr w:type="spell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Jean-Jacques</w:t>
      </w:r>
      <w:proofErr w:type="spellEnd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Feuchere</w:t>
      </w:r>
      <w:proofErr w:type="spellEnd"/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, бронза, литье, чеканка, патинирование, 16*18, г. Видное</w:t>
      </w:r>
      <w:r w:rsidR="003B6748" w:rsidRPr="006C43C6">
        <w:rPr>
          <w:rFonts w:ascii="Times New Roman" w:hAnsi="Times New Roman" w:cs="Times New Roman"/>
          <w:sz w:val="24"/>
          <w:szCs w:val="24"/>
        </w:rPr>
        <w:t xml:space="preserve"> 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19 125,00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306B360" w14:textId="77777777" w:rsidR="006C43C6" w:rsidRPr="006C43C6" w:rsidRDefault="006C43C6" w:rsidP="006C43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3CAD5084" w14:textId="26B3ED99" w:rsidR="00215D48" w:rsidRPr="006C43C6" w:rsidRDefault="00215D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C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3B6748" w:rsidRPr="003B674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ЗАО «СМВБ», ИНН 5408122854, 2 шт. (0,0536%), привилегированные именные, рег. № 2-01-00393-А, номинальная стоимость - 5,00 ру</w:t>
      </w:r>
      <w:r w:rsidR="003B6748" w:rsidRPr="003B6748">
        <w:rPr>
          <w:rFonts w:ascii="Times New Roman" w:eastAsia="Times New Roman" w:hAnsi="Times New Roman" w:cs="Times New Roman"/>
          <w:sz w:val="24"/>
          <w:szCs w:val="24"/>
        </w:rPr>
        <w:t>б., г. Новосибирск</w:t>
      </w:r>
      <w:r w:rsidR="003B6748" w:rsidRPr="006C43C6">
        <w:rPr>
          <w:rFonts w:ascii="Times New Roman" w:hAnsi="Times New Roman" w:cs="Times New Roman"/>
          <w:sz w:val="24"/>
          <w:szCs w:val="24"/>
        </w:rPr>
        <w:t xml:space="preserve"> </w:t>
      </w:r>
      <w:r w:rsidRPr="006C43C6">
        <w:rPr>
          <w:rFonts w:ascii="Times New Roman" w:hAnsi="Times New Roman" w:cs="Times New Roman"/>
          <w:sz w:val="24"/>
          <w:szCs w:val="24"/>
        </w:rPr>
        <w:t>–</w:t>
      </w:r>
      <w:r w:rsidR="006C43C6" w:rsidRPr="006C4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1 479 044,85 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7069941" w14:textId="77777777" w:rsidR="003B6748" w:rsidRPr="00BA3E43" w:rsidRDefault="003B6748" w:rsidP="00215D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215D4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15D4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15D4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15D4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215D4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15D4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DE9F78" w:rsidR="0003404B" w:rsidRPr="00215D4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15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15D4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215D4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15D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</w:t>
      </w:r>
      <w:r w:rsidRPr="006C43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404B" w:rsidRPr="006C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C43C6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C43C6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5742CC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6C43C6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C43C6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C4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6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15D4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4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313ABA8" w:rsidR="0003404B" w:rsidRPr="00215D4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15D4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67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215D48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21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215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5D4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15D4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215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215D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4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215D4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15D4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DFC498F" w14:textId="5F7F85EF" w:rsidR="00D5429B" w:rsidRPr="00405C25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5C25">
        <w:rPr>
          <w:b/>
          <w:color w:val="000000"/>
        </w:rPr>
        <w:t>Для лотов 1-</w:t>
      </w:r>
      <w:r>
        <w:rPr>
          <w:b/>
          <w:color w:val="000000"/>
        </w:rPr>
        <w:t>3</w:t>
      </w:r>
      <w:r w:rsidRPr="00405C25">
        <w:rPr>
          <w:b/>
          <w:color w:val="000000"/>
        </w:rPr>
        <w:t>:</w:t>
      </w:r>
    </w:p>
    <w:p w14:paraId="659E0503" w14:textId="547B646A" w:rsidR="0003404B" w:rsidRPr="00D5429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</w:t>
      </w:r>
      <w:r w:rsidR="006C43C6" w:rsidRPr="00D5429B">
        <w:rPr>
          <w:rFonts w:ascii="Times New Roman" w:hAnsi="Times New Roman" w:cs="Times New Roman"/>
          <w:sz w:val="24"/>
          <w:szCs w:val="24"/>
        </w:rPr>
        <w:t>28</w:t>
      </w:r>
      <w:r w:rsidR="0003404B"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6C43C6" w:rsidRPr="00D5429B">
        <w:rPr>
          <w:rFonts w:ascii="Times New Roman" w:hAnsi="Times New Roman" w:cs="Times New Roman"/>
          <w:sz w:val="24"/>
          <w:szCs w:val="24"/>
        </w:rPr>
        <w:t>января</w:t>
      </w:r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D5429B">
        <w:rPr>
          <w:rFonts w:ascii="Times New Roman" w:hAnsi="Times New Roman" w:cs="Times New Roman"/>
          <w:sz w:val="24"/>
          <w:szCs w:val="24"/>
        </w:rPr>
        <w:t>2020</w:t>
      </w:r>
      <w:r w:rsidR="0003404B" w:rsidRPr="00D5429B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6C43C6" w:rsidRPr="00D5429B">
        <w:rPr>
          <w:rFonts w:ascii="Times New Roman" w:hAnsi="Times New Roman" w:cs="Times New Roman"/>
          <w:sz w:val="24"/>
          <w:szCs w:val="24"/>
        </w:rPr>
        <w:t>5</w:t>
      </w:r>
      <w:r w:rsidR="0003404B"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6C43C6" w:rsidRPr="00D5429B">
        <w:rPr>
          <w:rFonts w:ascii="Times New Roman" w:hAnsi="Times New Roman" w:cs="Times New Roman"/>
          <w:sz w:val="24"/>
          <w:szCs w:val="24"/>
        </w:rPr>
        <w:t>марта</w:t>
      </w:r>
      <w:r w:rsidR="0003404B"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D5429B">
        <w:rPr>
          <w:rFonts w:ascii="Times New Roman" w:hAnsi="Times New Roman" w:cs="Times New Roman"/>
          <w:sz w:val="24"/>
          <w:szCs w:val="24"/>
        </w:rPr>
        <w:t>2020</w:t>
      </w:r>
      <w:r w:rsidR="0003404B" w:rsidRPr="00D5429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D5429B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7A3333BB" w14:textId="38CAD8B0" w:rsidR="0003404B" w:rsidRPr="00D5429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>с 1</w:t>
      </w:r>
      <w:r w:rsidR="006C43C6" w:rsidRPr="00D5429B">
        <w:rPr>
          <w:rFonts w:ascii="Times New Roman" w:hAnsi="Times New Roman" w:cs="Times New Roman"/>
          <w:sz w:val="24"/>
          <w:szCs w:val="24"/>
        </w:rPr>
        <w:t>6</w:t>
      </w:r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6C43C6" w:rsidRPr="00D5429B">
        <w:rPr>
          <w:rFonts w:ascii="Times New Roman" w:hAnsi="Times New Roman" w:cs="Times New Roman"/>
          <w:sz w:val="24"/>
          <w:szCs w:val="24"/>
        </w:rPr>
        <w:t>марта</w:t>
      </w:r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D5429B">
        <w:rPr>
          <w:rFonts w:ascii="Times New Roman" w:hAnsi="Times New Roman" w:cs="Times New Roman"/>
          <w:sz w:val="24"/>
          <w:szCs w:val="24"/>
        </w:rPr>
        <w:t>2020</w:t>
      </w:r>
      <w:r w:rsidRPr="00D5429B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6C43C6" w:rsidRPr="00D5429B">
        <w:rPr>
          <w:rFonts w:ascii="Times New Roman" w:hAnsi="Times New Roman" w:cs="Times New Roman"/>
          <w:sz w:val="24"/>
          <w:szCs w:val="24"/>
        </w:rPr>
        <w:t>2</w:t>
      </w:r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6C43C6" w:rsidRPr="00D5429B">
        <w:rPr>
          <w:rFonts w:ascii="Times New Roman" w:hAnsi="Times New Roman" w:cs="Times New Roman"/>
          <w:sz w:val="24"/>
          <w:szCs w:val="24"/>
        </w:rPr>
        <w:t>марта</w:t>
      </w:r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D5429B">
        <w:rPr>
          <w:rFonts w:ascii="Times New Roman" w:hAnsi="Times New Roman" w:cs="Times New Roman"/>
          <w:sz w:val="24"/>
          <w:szCs w:val="24"/>
        </w:rPr>
        <w:t>2020</w:t>
      </w:r>
      <w:r w:rsidRPr="00D5429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95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89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66D5016" w14:textId="62F5EC6E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23 марта 2020 г. по 29 марта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91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78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D77BDFF" w14:textId="69CB14F4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30 марта 2020 г. по 5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8</w:t>
      </w:r>
      <w:r w:rsidR="00D5429B" w:rsidRPr="00D5429B">
        <w:rPr>
          <w:rFonts w:ascii="Times New Roman" w:hAnsi="Times New Roman" w:cs="Times New Roman"/>
          <w:sz w:val="24"/>
          <w:szCs w:val="24"/>
        </w:rPr>
        <w:t>7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67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69CE753" w14:textId="7D4B51EB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6 апреля 2020 г. по 12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8</w:t>
      </w:r>
      <w:r w:rsidR="00D5429B" w:rsidRPr="00D5429B">
        <w:rPr>
          <w:rFonts w:ascii="Times New Roman" w:hAnsi="Times New Roman" w:cs="Times New Roman"/>
          <w:sz w:val="24"/>
          <w:szCs w:val="24"/>
        </w:rPr>
        <w:t>3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56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662EB663" w14:textId="6F64C31D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13 апреля 2020 г. по 19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79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45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CFC385A" w14:textId="4089A275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20 апреля 2020 г. по 26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75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34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26C24CBB" w14:textId="658B3DDA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27 апреля 2020 г. по 3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71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23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7D6FAF34" w14:textId="47D514C3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4 мая 2020 г. по 11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67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12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218DB3B8" w14:textId="4C3E6ED7" w:rsidR="006C43C6" w:rsidRPr="00D5429B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12 мая 2020 г. по 18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63</w:t>
      </w:r>
      <w:r w:rsidRPr="00D5429B">
        <w:rPr>
          <w:rFonts w:ascii="Times New Roman" w:hAnsi="Times New Roman" w:cs="Times New Roman"/>
          <w:sz w:val="24"/>
          <w:szCs w:val="24"/>
        </w:rPr>
        <w:t>,0</w:t>
      </w:r>
      <w:r w:rsidR="00D5429B" w:rsidRPr="00D5429B">
        <w:rPr>
          <w:rFonts w:ascii="Times New Roman" w:hAnsi="Times New Roman" w:cs="Times New Roman"/>
          <w:sz w:val="24"/>
          <w:szCs w:val="24"/>
        </w:rPr>
        <w:t>1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A380450" w14:textId="7C6C6CE9" w:rsidR="006C43C6" w:rsidRPr="006C43C6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19 мая 2020 г. по 25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</w:t>
      </w:r>
      <w:r w:rsidR="00D5429B" w:rsidRPr="00D5429B">
        <w:rPr>
          <w:rFonts w:ascii="Times New Roman" w:hAnsi="Times New Roman" w:cs="Times New Roman"/>
          <w:sz w:val="24"/>
          <w:szCs w:val="24"/>
        </w:rPr>
        <w:t>58</w:t>
      </w:r>
      <w:r w:rsidRPr="00D5429B">
        <w:rPr>
          <w:rFonts w:ascii="Times New Roman" w:hAnsi="Times New Roman" w:cs="Times New Roman"/>
          <w:sz w:val="24"/>
          <w:szCs w:val="24"/>
        </w:rPr>
        <w:t>,</w:t>
      </w:r>
      <w:r w:rsidR="00D5429B" w:rsidRPr="00D5429B">
        <w:rPr>
          <w:rFonts w:ascii="Times New Roman" w:hAnsi="Times New Roman" w:cs="Times New Roman"/>
          <w:sz w:val="24"/>
          <w:szCs w:val="24"/>
        </w:rPr>
        <w:t>9</w:t>
      </w:r>
      <w:r w:rsidRPr="00D5429B">
        <w:rPr>
          <w:rFonts w:ascii="Times New Roman" w:hAnsi="Times New Roman" w:cs="Times New Roman"/>
          <w:sz w:val="24"/>
          <w:szCs w:val="24"/>
        </w:rPr>
        <w:t>% от начальной цены продажи лотов.</w:t>
      </w:r>
    </w:p>
    <w:p w14:paraId="43F06E2C" w14:textId="77777777" w:rsidR="00D5429B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4E4C11F6" w14:textId="3CF9729A" w:rsidR="00D5429B" w:rsidRPr="00405C25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5C25">
        <w:rPr>
          <w:b/>
          <w:color w:val="000000"/>
        </w:rPr>
        <w:t>Для лот</w:t>
      </w:r>
      <w:r>
        <w:rPr>
          <w:b/>
          <w:color w:val="000000"/>
        </w:rPr>
        <w:t>а 4</w:t>
      </w:r>
      <w:r w:rsidRPr="00405C25">
        <w:rPr>
          <w:b/>
          <w:color w:val="000000"/>
        </w:rPr>
        <w:t>:</w:t>
      </w:r>
    </w:p>
    <w:p w14:paraId="5759F583" w14:textId="6547B639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28 января 2020 г. по 15 марта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312C990D" w14:textId="084C881E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16 марта 2020 г. по 22 марта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93,68% от начальной цены продажи лота;</w:t>
      </w:r>
    </w:p>
    <w:p w14:paraId="16F8683C" w14:textId="51E83DF7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23 марта 2020 г. по 29 марта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87,36% от начальной цены продажи лота;</w:t>
      </w:r>
    </w:p>
    <w:p w14:paraId="52C37779" w14:textId="0596A11F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30 марта 2020 г. по 5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81,04% от начальной цены продажи лота;</w:t>
      </w:r>
    </w:p>
    <w:p w14:paraId="2FCB4735" w14:textId="3159257D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6 апреля 2020 г. по 12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74,72% от начальной цены продажи лота;</w:t>
      </w:r>
    </w:p>
    <w:p w14:paraId="24778576" w14:textId="52D97BF9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13 апреля 2020 г. по 19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68,4% от начальной цены продажи лота;</w:t>
      </w:r>
    </w:p>
    <w:p w14:paraId="1847C51B" w14:textId="410F8D71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20 апреля 2020 г. по 26 апреля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62,08% от начальной цены продажи лота;</w:t>
      </w:r>
    </w:p>
    <w:p w14:paraId="146149FE" w14:textId="57C6ED17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27 апреля 2020 г. по 3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55,76% от начальной цены продажи лота;</w:t>
      </w:r>
    </w:p>
    <w:p w14:paraId="73605D0D" w14:textId="5C394268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4 мая 2020 г. по 11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49,44% от начальной цены продажи лота;</w:t>
      </w:r>
    </w:p>
    <w:p w14:paraId="52DEBC60" w14:textId="7B82F11A" w:rsidR="00D5429B" w:rsidRPr="00D5429B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12 мая 2020 г. по 18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43,12% от начальной цены продажи лота;</w:t>
      </w:r>
    </w:p>
    <w:p w14:paraId="45ED8412" w14:textId="11FBFBE5" w:rsidR="00D5429B" w:rsidRPr="006C43C6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 xml:space="preserve">с 19 мая 2020 г. по 25 мая 2020 г. - в </w:t>
      </w:r>
      <w:proofErr w:type="gramStart"/>
      <w:r w:rsidRPr="00D5429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5429B">
        <w:rPr>
          <w:rFonts w:ascii="Times New Roman" w:hAnsi="Times New Roman" w:cs="Times New Roman"/>
          <w:sz w:val="24"/>
          <w:szCs w:val="24"/>
        </w:rPr>
        <w:t xml:space="preserve"> 36,8% от начальной цены продажи лота.</w:t>
      </w:r>
    </w:p>
    <w:p w14:paraId="01D5DDF5" w14:textId="77777777" w:rsidR="00D5429B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208F0D5B" w14:textId="0BC81181" w:rsidR="00D5429B" w:rsidRPr="00405C25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5C25">
        <w:rPr>
          <w:b/>
          <w:color w:val="000000"/>
        </w:rPr>
        <w:t>Для лот</w:t>
      </w:r>
      <w:r>
        <w:rPr>
          <w:b/>
          <w:color w:val="000000"/>
        </w:rPr>
        <w:t>а 5</w:t>
      </w:r>
      <w:r w:rsidRPr="00405C25">
        <w:rPr>
          <w:b/>
          <w:color w:val="000000"/>
        </w:rPr>
        <w:t>:</w:t>
      </w:r>
    </w:p>
    <w:p w14:paraId="2B002AE2" w14:textId="77777777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28 января 2020 г. по 15 марта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4079FD3D" w14:textId="63FD203F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16 марта 2020 г. по 22 марта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93,5% от начальной цены продажи лота;</w:t>
      </w:r>
    </w:p>
    <w:p w14:paraId="22F4DE89" w14:textId="4A5E95E9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23 марта 2020 г. по 29 марта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8</w:t>
      </w:r>
      <w:r w:rsidR="000D267D" w:rsidRPr="000D267D">
        <w:rPr>
          <w:rFonts w:ascii="Times New Roman" w:hAnsi="Times New Roman" w:cs="Times New Roman"/>
          <w:sz w:val="24"/>
          <w:szCs w:val="24"/>
        </w:rPr>
        <w:t>7</w:t>
      </w:r>
      <w:r w:rsidRPr="000D267D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2709EB4A" w14:textId="54244623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30 марта 2020 г. по 5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8</w:t>
      </w:r>
      <w:r w:rsidR="000D267D" w:rsidRPr="000D267D">
        <w:rPr>
          <w:rFonts w:ascii="Times New Roman" w:hAnsi="Times New Roman" w:cs="Times New Roman"/>
          <w:sz w:val="24"/>
          <w:szCs w:val="24"/>
        </w:rPr>
        <w:t>0</w:t>
      </w:r>
      <w:r w:rsidRPr="000D267D">
        <w:rPr>
          <w:rFonts w:ascii="Times New Roman" w:hAnsi="Times New Roman" w:cs="Times New Roman"/>
          <w:sz w:val="24"/>
          <w:szCs w:val="24"/>
        </w:rPr>
        <w:t>,</w:t>
      </w:r>
      <w:r w:rsidR="000D267D" w:rsidRPr="000D267D">
        <w:rPr>
          <w:rFonts w:ascii="Times New Roman" w:hAnsi="Times New Roman" w:cs="Times New Roman"/>
          <w:sz w:val="24"/>
          <w:szCs w:val="24"/>
        </w:rPr>
        <w:t>5</w:t>
      </w:r>
      <w:r w:rsidRPr="000D267D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2942E3B" w14:textId="356784FD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6 апреля 2020 г. по 12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0D267D">
        <w:rPr>
          <w:rFonts w:ascii="Times New Roman" w:hAnsi="Times New Roman" w:cs="Times New Roman"/>
          <w:sz w:val="24"/>
          <w:szCs w:val="24"/>
        </w:rPr>
        <w:t>74</w:t>
      </w:r>
      <w:r w:rsidRPr="000D267D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49BE57B0" w14:textId="75EF10AB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13 апреля 2020 г. по 19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0D267D">
        <w:rPr>
          <w:rFonts w:ascii="Times New Roman" w:hAnsi="Times New Roman" w:cs="Times New Roman"/>
          <w:sz w:val="24"/>
          <w:szCs w:val="24"/>
        </w:rPr>
        <w:t>67</w:t>
      </w:r>
      <w:r w:rsidRPr="000D267D">
        <w:rPr>
          <w:rFonts w:ascii="Times New Roman" w:hAnsi="Times New Roman" w:cs="Times New Roman"/>
          <w:sz w:val="24"/>
          <w:szCs w:val="24"/>
        </w:rPr>
        <w:t>,</w:t>
      </w:r>
      <w:r w:rsidR="000D267D" w:rsidRPr="000D267D">
        <w:rPr>
          <w:rFonts w:ascii="Times New Roman" w:hAnsi="Times New Roman" w:cs="Times New Roman"/>
          <w:sz w:val="24"/>
          <w:szCs w:val="24"/>
        </w:rPr>
        <w:t>5</w:t>
      </w:r>
      <w:r w:rsidRPr="000D267D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2636D501" w14:textId="3EA4EA98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20 апреля 2020 г. по 26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996878">
        <w:rPr>
          <w:rFonts w:ascii="Times New Roman" w:hAnsi="Times New Roman" w:cs="Times New Roman"/>
          <w:sz w:val="24"/>
          <w:szCs w:val="24"/>
        </w:rPr>
        <w:t>61</w:t>
      </w:r>
      <w:r w:rsidRPr="000D267D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20964794" w14:textId="1491AF0A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lastRenderedPageBreak/>
        <w:t xml:space="preserve">с 27 апреля 2020 г. по 3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996878" w:rsidRPr="000D267D">
        <w:rPr>
          <w:rFonts w:ascii="Times New Roman" w:hAnsi="Times New Roman" w:cs="Times New Roman"/>
          <w:sz w:val="24"/>
          <w:szCs w:val="24"/>
        </w:rPr>
        <w:t>54,5</w:t>
      </w:r>
      <w:r w:rsidRPr="000D267D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044C5CB" w14:textId="33F4DFE3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4 мая 2020 г. по 11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996878">
        <w:rPr>
          <w:rFonts w:ascii="Times New Roman" w:hAnsi="Times New Roman" w:cs="Times New Roman"/>
          <w:sz w:val="24"/>
          <w:szCs w:val="24"/>
        </w:rPr>
        <w:t>48,00</w:t>
      </w:r>
      <w:r w:rsidRPr="000D267D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2964CC19" w14:textId="6080B67D" w:rsidR="00D5429B" w:rsidRPr="000D267D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12 мая 2020 г. по 18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0D267D">
        <w:rPr>
          <w:rFonts w:ascii="Times New Roman" w:hAnsi="Times New Roman" w:cs="Times New Roman"/>
          <w:sz w:val="24"/>
          <w:szCs w:val="24"/>
        </w:rPr>
        <w:t>4</w:t>
      </w:r>
      <w:r w:rsidR="00996878">
        <w:rPr>
          <w:rFonts w:ascii="Times New Roman" w:hAnsi="Times New Roman" w:cs="Times New Roman"/>
          <w:sz w:val="24"/>
          <w:szCs w:val="24"/>
        </w:rPr>
        <w:t>1</w:t>
      </w:r>
      <w:r w:rsidRPr="000D267D">
        <w:rPr>
          <w:rFonts w:ascii="Times New Roman" w:hAnsi="Times New Roman" w:cs="Times New Roman"/>
          <w:sz w:val="24"/>
          <w:szCs w:val="24"/>
        </w:rPr>
        <w:t>,</w:t>
      </w:r>
      <w:r w:rsidR="00996878">
        <w:rPr>
          <w:rFonts w:ascii="Times New Roman" w:hAnsi="Times New Roman" w:cs="Times New Roman"/>
          <w:sz w:val="24"/>
          <w:szCs w:val="24"/>
        </w:rPr>
        <w:t>5</w:t>
      </w:r>
      <w:r w:rsidRPr="000D267D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AF69C46" w14:textId="22B3C67D" w:rsidR="00D5429B" w:rsidRPr="006C43C6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19 мая 2020 г. по 25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</w:t>
      </w:r>
      <w:r w:rsidR="00996878">
        <w:rPr>
          <w:rFonts w:ascii="Times New Roman" w:hAnsi="Times New Roman" w:cs="Times New Roman"/>
          <w:sz w:val="24"/>
          <w:szCs w:val="24"/>
        </w:rPr>
        <w:t>35</w:t>
      </w:r>
      <w:r w:rsidRPr="000D267D">
        <w:rPr>
          <w:rFonts w:ascii="Times New Roman" w:hAnsi="Times New Roman" w:cs="Times New Roman"/>
          <w:sz w:val="24"/>
          <w:szCs w:val="24"/>
        </w:rPr>
        <w:t>,</w:t>
      </w:r>
      <w:r w:rsidR="00996878">
        <w:rPr>
          <w:rFonts w:ascii="Times New Roman" w:hAnsi="Times New Roman" w:cs="Times New Roman"/>
          <w:sz w:val="24"/>
          <w:szCs w:val="24"/>
        </w:rPr>
        <w:t>00</w:t>
      </w:r>
      <w:r w:rsidRPr="000D267D">
        <w:rPr>
          <w:rFonts w:ascii="Times New Roman" w:hAnsi="Times New Roman" w:cs="Times New Roman"/>
          <w:sz w:val="24"/>
          <w:szCs w:val="24"/>
        </w:rPr>
        <w:t>% от начальной цены продажи лота.</w:t>
      </w:r>
    </w:p>
    <w:p w14:paraId="6065DD07" w14:textId="77777777" w:rsidR="00D5429B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55445F9" w14:textId="4A0D2AA1" w:rsidR="00D5429B" w:rsidRPr="00405C25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5C25">
        <w:rPr>
          <w:b/>
          <w:color w:val="000000"/>
        </w:rPr>
        <w:t>Для лот</w:t>
      </w:r>
      <w:r>
        <w:rPr>
          <w:b/>
          <w:color w:val="000000"/>
        </w:rPr>
        <w:t>а 6</w:t>
      </w:r>
      <w:r w:rsidRPr="00405C25">
        <w:rPr>
          <w:b/>
          <w:color w:val="000000"/>
        </w:rPr>
        <w:t>:</w:t>
      </w:r>
    </w:p>
    <w:p w14:paraId="44E402E1" w14:textId="77777777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28 января 2020 г. по 15 марта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7A4F473A" w14:textId="77777777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16 марта 2020 г. по 22 марта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90,66% от начальной цены продажи лота;</w:t>
      </w:r>
    </w:p>
    <w:p w14:paraId="4E6C85F0" w14:textId="77777777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23 марта 2020 г. по 29 марта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81,32% от начальной цены продажи лота;</w:t>
      </w:r>
    </w:p>
    <w:p w14:paraId="345B2A6B" w14:textId="35DA66E6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30 марта 2020 г. по 5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71,98% от начальной цены продажи лота;</w:t>
      </w:r>
    </w:p>
    <w:p w14:paraId="287729BB" w14:textId="64C58BDA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6 апреля 2020 г. по 12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62,64% от начальной цены продажи лота;</w:t>
      </w:r>
    </w:p>
    <w:p w14:paraId="7E88C31F" w14:textId="6CEE8BC2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13 апреля 2020 г. по 19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53,3% от начальной цены продажи лота;</w:t>
      </w:r>
    </w:p>
    <w:p w14:paraId="5FB27472" w14:textId="0D0C0CD5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20 апреля 2020 г. по 26 апреля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43,96% от начальной цены продажи лота;</w:t>
      </w:r>
    </w:p>
    <w:p w14:paraId="5C2A20BD" w14:textId="78430ADF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27 апреля 2020 г. по 3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34,62% от начальной цены продажи лота;</w:t>
      </w:r>
    </w:p>
    <w:p w14:paraId="5736DF01" w14:textId="2090C3F4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4 мая 2020 г. по 11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25,28% от начальной цены продажи лота;</w:t>
      </w:r>
    </w:p>
    <w:p w14:paraId="6F161C3A" w14:textId="4605448D" w:rsidR="000D267D" w:rsidRPr="000D267D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12 мая 2020 г. по 18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15,94% от начальной цены продажи лота;</w:t>
      </w:r>
    </w:p>
    <w:p w14:paraId="3E45C85E" w14:textId="0DC019F0" w:rsidR="000D267D" w:rsidRPr="006C43C6" w:rsidRDefault="000D267D" w:rsidP="000D2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с 19 мая 2020 г. по 25 мая 2020 г. - в </w:t>
      </w:r>
      <w:proofErr w:type="gramStart"/>
      <w:r w:rsidRPr="000D267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D267D">
        <w:rPr>
          <w:rFonts w:ascii="Times New Roman" w:hAnsi="Times New Roman" w:cs="Times New Roman"/>
          <w:sz w:val="24"/>
          <w:szCs w:val="24"/>
        </w:rPr>
        <w:t xml:space="preserve"> 6,6% от начальной цены продажи лота.</w:t>
      </w:r>
    </w:p>
    <w:p w14:paraId="6ED8BC00" w14:textId="77777777" w:rsidR="006C43C6" w:rsidRPr="00215D48" w:rsidRDefault="006C43C6" w:rsidP="006C4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6294B9C" w14:textId="4A8C3A55" w:rsidR="00D5429B" w:rsidRPr="00405C25" w:rsidRDefault="00D5429B" w:rsidP="00D54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5C25">
        <w:rPr>
          <w:b/>
          <w:color w:val="000000"/>
        </w:rPr>
        <w:t>Для лот</w:t>
      </w:r>
      <w:r>
        <w:rPr>
          <w:b/>
          <w:color w:val="000000"/>
        </w:rPr>
        <w:t>а 7</w:t>
      </w:r>
      <w:r w:rsidRPr="00405C25">
        <w:rPr>
          <w:b/>
          <w:color w:val="000000"/>
        </w:rPr>
        <w:t>:</w:t>
      </w:r>
    </w:p>
    <w:p w14:paraId="294699CF" w14:textId="77777777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28 января 2020 г. по 15 марта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14875086" w14:textId="5A7EF003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16 марта 2020 г. по 22 марта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91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42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2628F29B" w14:textId="49D2245C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23 марта 2020 г. по 29 марта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8</w:t>
      </w:r>
      <w:r w:rsidR="000D267D" w:rsidRPr="00EF4954">
        <w:rPr>
          <w:rFonts w:ascii="Times New Roman" w:hAnsi="Times New Roman" w:cs="Times New Roman"/>
          <w:sz w:val="24"/>
          <w:szCs w:val="24"/>
        </w:rPr>
        <w:t>2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84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0BEFFA8E" w14:textId="708CE3DA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30 марта 2020 г. по 5 апреля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74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26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06BCFB0" w14:textId="7896CA54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6 апреля 2020 г. по 12 апреля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65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68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30B4BF6" w14:textId="74B638EF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13 апреля 2020 г. по 19 апреля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57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1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36DD89C" w14:textId="04C65DE2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20 апреля 2020 г. по 26 апреля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48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52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81BB403" w14:textId="2119E222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27 апреля 2020 г. по 3 мая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39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94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79D59AAC" w14:textId="283DEBBB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4 мая 2020 г. по 11 мая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31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36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29BB28C" w14:textId="7DEE4C3F" w:rsidR="00D5429B" w:rsidRPr="00EF4954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12 мая 2020 г. по 18 мая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22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0D267D" w:rsidRPr="00EF4954">
        <w:rPr>
          <w:rFonts w:ascii="Times New Roman" w:hAnsi="Times New Roman" w:cs="Times New Roman"/>
          <w:sz w:val="24"/>
          <w:szCs w:val="24"/>
        </w:rPr>
        <w:t>78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7A1D5449" w14:textId="7245D17D" w:rsidR="00D5429B" w:rsidRPr="006C43C6" w:rsidRDefault="00D5429B" w:rsidP="00D5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с 19 мая 2020 г. по 25 мая 2020 г. - в </w:t>
      </w:r>
      <w:proofErr w:type="gramStart"/>
      <w:r w:rsidRPr="00EF495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</w:t>
      </w:r>
      <w:r w:rsidR="00EF4954" w:rsidRPr="00EF4954">
        <w:rPr>
          <w:rFonts w:ascii="Times New Roman" w:hAnsi="Times New Roman" w:cs="Times New Roman"/>
          <w:sz w:val="24"/>
          <w:szCs w:val="24"/>
        </w:rPr>
        <w:t>14</w:t>
      </w:r>
      <w:r w:rsidRPr="00EF4954">
        <w:rPr>
          <w:rFonts w:ascii="Times New Roman" w:hAnsi="Times New Roman" w:cs="Times New Roman"/>
          <w:sz w:val="24"/>
          <w:szCs w:val="24"/>
        </w:rPr>
        <w:t>,</w:t>
      </w:r>
      <w:r w:rsidR="00EF4954" w:rsidRPr="00EF4954">
        <w:rPr>
          <w:rFonts w:ascii="Times New Roman" w:hAnsi="Times New Roman" w:cs="Times New Roman"/>
          <w:sz w:val="24"/>
          <w:szCs w:val="24"/>
        </w:rPr>
        <w:t>2</w:t>
      </w:r>
      <w:r w:rsidRPr="00EF4954">
        <w:rPr>
          <w:rFonts w:ascii="Times New Roman" w:hAnsi="Times New Roman" w:cs="Times New Roman"/>
          <w:sz w:val="24"/>
          <w:szCs w:val="24"/>
        </w:rPr>
        <w:t>% от начальной цены продажи лота.</w:t>
      </w:r>
    </w:p>
    <w:p w14:paraId="523773E6" w14:textId="77777777" w:rsidR="00D5429B" w:rsidRDefault="00D5429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4B816D3" w14:textId="77777777" w:rsidR="003B647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D267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ППП </w:t>
      </w:r>
      <w:r w:rsidR="003B6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475" w:rsidRPr="003B6475">
        <w:rPr>
          <w:rFonts w:ascii="Times New Roman" w:hAnsi="Times New Roman" w:cs="Times New Roman"/>
          <w:b/>
          <w:color w:val="000000"/>
          <w:sz w:val="24"/>
          <w:szCs w:val="24"/>
        </w:rPr>
        <w:t>по лотам 1-6</w:t>
      </w:r>
      <w:r w:rsidR="003B6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физические и юридические лица (далее – Заявитель), зарегистрированные в установленном порядке на ЭТП. </w:t>
      </w:r>
    </w:p>
    <w:p w14:paraId="66C85043" w14:textId="38AF1B7F" w:rsidR="003B6475" w:rsidRDefault="003B6475" w:rsidP="003B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в </w:t>
      </w:r>
      <w:proofErr w:type="gramStart"/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ППП  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7, в соответствии с уставом </w:t>
      </w:r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>ЗАО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«СМВБ»</w:t>
      </w:r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допускаются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только</w:t>
      </w:r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 иностранные</w:t>
      </w:r>
      <w:r w:rsidRPr="003B6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Заявитель), зарегистрированные в установленном порядке на ЭТП. </w:t>
      </w:r>
    </w:p>
    <w:p w14:paraId="30BEAD75" w14:textId="11B6BBD5" w:rsidR="003B6475" w:rsidRDefault="003B6475" w:rsidP="003B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7 предназначен для юридических лиц, в установленном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подавших заявку и приложенные к ней требуемые для участия в торгах документы, с учетом требований, установленных ст. 7 Федерального закона от 21.11.2011 № 325-ФЗ «Об организованных торгах».</w:t>
      </w:r>
    </w:p>
    <w:p w14:paraId="521B9E55" w14:textId="10D0B2D4" w:rsidR="003B6475" w:rsidRPr="003B6475" w:rsidRDefault="003B6475" w:rsidP="003B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 </w:t>
      </w:r>
      <w:r w:rsidR="00223CC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3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223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требованиями Федерального закона «Об акционерных обществах», Гражданского кодекса РФ и устава ЗАО «СМВБ» направляет в данное общество уведомление о планируемой продаже акций путём проведения торгов, а также о возможности реализации акционерами общества преимущественного права приобретения отчуждаемых акций. </w:t>
      </w:r>
      <w:proofErr w:type="gramEnd"/>
    </w:p>
    <w:p w14:paraId="46FF98F4" w14:textId="1550664F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D267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0D267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0D267D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D267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D267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D267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267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0D26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D2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0D267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0D267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7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0D267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D267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D267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D267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D267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D267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D440CCD" w14:textId="217AFD23" w:rsidR="000D267D" w:rsidRPr="009A7D79" w:rsidRDefault="00E00DC2" w:rsidP="00EF4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D267D" w:rsidRPr="00EF4954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0D267D" w:rsidRPr="00EF4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D267D" w:rsidRPr="00EF4954">
        <w:rPr>
          <w:rFonts w:ascii="Times New Roman" w:hAnsi="Times New Roman" w:cs="Times New Roman"/>
          <w:sz w:val="24"/>
          <w:szCs w:val="24"/>
        </w:rPr>
        <w:t>10:00 п</w:t>
      </w:r>
      <w:r w:rsidR="000D267D" w:rsidRPr="00EF4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0D267D" w:rsidRPr="00EF4954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0D267D" w:rsidRPr="00EF495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D267D" w:rsidRPr="00EF4954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0D267D" w:rsidRPr="00EF4954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0D267D" w:rsidRPr="00EF4954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0D267D" w:rsidRPr="00EF49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267D" w:rsidRPr="00EF4954">
        <w:rPr>
          <w:rFonts w:ascii="Times New Roman" w:hAnsi="Times New Roman" w:cs="Times New Roman"/>
          <w:sz w:val="24"/>
          <w:szCs w:val="24"/>
        </w:rPr>
        <w:t>а также у ОТ:</w:t>
      </w:r>
      <w:r w:rsidR="00EF4954" w:rsidRPr="00EF4954">
        <w:rPr>
          <w:rFonts w:ascii="Times New Roman" w:hAnsi="Times New Roman" w:cs="Times New Roman"/>
          <w:color w:val="000000"/>
          <w:sz w:val="24"/>
          <w:szCs w:val="24"/>
        </w:rPr>
        <w:t xml:space="preserve"> ekb@auction-house.ru, Анна Корник, тел. 8(922) 173-78-22 (по лотам 1,3)</w:t>
      </w:r>
      <w:r w:rsidR="000D267D" w:rsidRPr="00EF495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F4954" w:rsidRPr="00EF4954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novosibirsk@auction-house.ru, Мешкова Юлия тел. 8 (913)750-81-47, </w:t>
      </w:r>
      <w:r w:rsidR="000D267D" w:rsidRPr="00EF4954">
        <w:rPr>
          <w:rFonts w:ascii="Times New Roman" w:hAnsi="Times New Roman" w:cs="Times New Roman"/>
          <w:color w:val="000000"/>
          <w:sz w:val="24"/>
          <w:szCs w:val="24"/>
        </w:rPr>
        <w:t xml:space="preserve">(по лотам </w:t>
      </w:r>
      <w:r w:rsidR="00EF4954" w:rsidRPr="00EF4954">
        <w:rPr>
          <w:rFonts w:ascii="Times New Roman" w:hAnsi="Times New Roman" w:cs="Times New Roman"/>
          <w:color w:val="000000"/>
          <w:sz w:val="24"/>
          <w:szCs w:val="24"/>
        </w:rPr>
        <w:t>2,4,5</w:t>
      </w:r>
      <w:r w:rsidR="000D267D" w:rsidRPr="00EF495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0D267D" w:rsidRPr="00EF4954">
        <w:rPr>
          <w:rFonts w:ascii="Times New Roman" w:hAnsi="Times New Roman" w:cs="Times New Roman"/>
          <w:sz w:val="24"/>
          <w:szCs w:val="24"/>
        </w:rPr>
        <w:t xml:space="preserve">с 09:00 до 18:00 часов в рабочие дни, тел. 8(812) 334-20-50, </w:t>
      </w:r>
      <w:hyperlink r:id="rId9" w:history="1"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inform</w:t>
        </w:r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auction</w:t>
        </w:r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house</w:t>
        </w:r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0D267D" w:rsidRPr="00EF495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D267D" w:rsidRPr="00EF495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(по лотам </w:t>
      </w:r>
      <w:r w:rsidR="00EF4954" w:rsidRPr="00EF495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6,7</w:t>
      </w:r>
      <w:r w:rsidR="000D267D" w:rsidRPr="00EF495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).</w:t>
      </w:r>
    </w:p>
    <w:p w14:paraId="56B881ED" w14:textId="77777777" w:rsidR="007A10EE" w:rsidRPr="000D267D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0D267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D267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D267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7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D26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267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2BBC6" w14:textId="62B77923" w:rsidR="00EF4954" w:rsidRDefault="00EF4954" w:rsidP="00EF49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495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7EDB"/>
    <w:rsid w:val="000D267D"/>
    <w:rsid w:val="00156BDA"/>
    <w:rsid w:val="00176757"/>
    <w:rsid w:val="00203862"/>
    <w:rsid w:val="00215D48"/>
    <w:rsid w:val="00223CCF"/>
    <w:rsid w:val="002C3A2C"/>
    <w:rsid w:val="0033353E"/>
    <w:rsid w:val="00360DC6"/>
    <w:rsid w:val="003B6475"/>
    <w:rsid w:val="003B6748"/>
    <w:rsid w:val="003E6C81"/>
    <w:rsid w:val="00495D59"/>
    <w:rsid w:val="00555595"/>
    <w:rsid w:val="005742CC"/>
    <w:rsid w:val="005F1F68"/>
    <w:rsid w:val="00621553"/>
    <w:rsid w:val="006C43C6"/>
    <w:rsid w:val="006F3D18"/>
    <w:rsid w:val="007A10EE"/>
    <w:rsid w:val="008F1609"/>
    <w:rsid w:val="00953DA4"/>
    <w:rsid w:val="00996878"/>
    <w:rsid w:val="009E68C2"/>
    <w:rsid w:val="009F0C4D"/>
    <w:rsid w:val="00B97A00"/>
    <w:rsid w:val="00C01775"/>
    <w:rsid w:val="00D16130"/>
    <w:rsid w:val="00D5429B"/>
    <w:rsid w:val="00DD01CB"/>
    <w:rsid w:val="00E00DC2"/>
    <w:rsid w:val="00E645EC"/>
    <w:rsid w:val="00EE3F19"/>
    <w:rsid w:val="00EF4954"/>
    <w:rsid w:val="00F3158F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asv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5ADE-E381-4FA0-848D-D84D870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18</cp:revision>
  <dcterms:created xsi:type="dcterms:W3CDTF">2019-07-23T07:53:00Z</dcterms:created>
  <dcterms:modified xsi:type="dcterms:W3CDTF">2020-01-22T07:32:00Z</dcterms:modified>
</cp:coreProperties>
</file>