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C493F8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AE4869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4CFF4DA" w:rsidR="00467D6B" w:rsidRPr="00A115B3" w:rsidRDefault="00AE4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AE4869">
        <w:t>Здание банка - компле</w:t>
      </w:r>
      <w:proofErr w:type="gramStart"/>
      <w:r w:rsidRPr="00AE4869">
        <w:t>кс стр</w:t>
      </w:r>
      <w:proofErr w:type="gramEnd"/>
      <w:r w:rsidRPr="00AE4869">
        <w:t xml:space="preserve">оений 875,4 кв. м и 48 кв. м, адрес: Москва, </w:t>
      </w:r>
      <w:proofErr w:type="spellStart"/>
      <w:r w:rsidRPr="00AE4869">
        <w:t>Лопухинский</w:t>
      </w:r>
      <w:proofErr w:type="spellEnd"/>
      <w:r w:rsidRPr="00AE4869">
        <w:t xml:space="preserve"> пер., д. 6, стр. 1, 2; неотделимые улучшения, имущество (47 поз.), 3 этажа, в том числе подвал, кадастровые номера 77:01:0001050:1062, 77:01:0001050:1093, земельный участок находится в муниципальной собственности, права на участок не оформлены, ограничения и обременения: нет</w:t>
      </w:r>
      <w:r>
        <w:t xml:space="preserve"> - </w:t>
      </w:r>
      <w:r w:rsidRPr="00AE4869">
        <w:t>1 468 825 383,45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6D7F0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E4869">
        <w:t xml:space="preserve">10 (десять) 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7F30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E4869">
        <w:rPr>
          <w:b/>
        </w:rPr>
        <w:t>13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0A0E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E4869">
        <w:rPr>
          <w:color w:val="000000"/>
        </w:rPr>
        <w:t>13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E4869">
        <w:rPr>
          <w:b/>
        </w:rPr>
        <w:t>30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781C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E4869">
        <w:t>24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E4869">
        <w:t>20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152BC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E4869">
        <w:rPr>
          <w:b/>
        </w:rPr>
        <w:t>07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E4869">
        <w:rPr>
          <w:b/>
          <w:bCs/>
          <w:color w:val="000000"/>
        </w:rPr>
        <w:t>27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EED99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AE4869">
        <w:t xml:space="preserve">07 июля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3FA96A1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07 июля 2020 г. по 18 августа 2020 г. - в размере начальной цены продажи лота;</w:t>
      </w:r>
    </w:p>
    <w:p w14:paraId="4F71801F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91,00% от начальной цены продажи лота;</w:t>
      </w:r>
    </w:p>
    <w:p w14:paraId="504CF2BD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82,00% от начальной цены продажи лота;</w:t>
      </w:r>
    </w:p>
    <w:p w14:paraId="33090F75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73,00% от начальной цены продажи лота;</w:t>
      </w:r>
    </w:p>
    <w:p w14:paraId="7DA2CA53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64,00% от начальной цены продажи лота;</w:t>
      </w:r>
    </w:p>
    <w:p w14:paraId="6938D5A6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55,00% от начальной цены продажи лота;</w:t>
      </w:r>
    </w:p>
    <w:p w14:paraId="4469391D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46,00% от начальной цены продажи лота;</w:t>
      </w:r>
    </w:p>
    <w:p w14:paraId="13C0F863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37,00% от начальной цены продажи лота;</w:t>
      </w:r>
    </w:p>
    <w:p w14:paraId="6D05A230" w14:textId="77777777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28,00% от начальной цены продажи лота;</w:t>
      </w:r>
    </w:p>
    <w:p w14:paraId="0C2BFC6F" w14:textId="39693FDC" w:rsidR="00CB784A" w:rsidRP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>с 14 октября 2020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0 октября 2020 г. - в размере 20</w:t>
      </w:r>
      <w:r w:rsidRPr="00CB784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DEE03AF" w14:textId="2766414E" w:rsidR="00CB784A" w:rsidRDefault="00CB784A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4A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2020 г. по 27 октября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bookmarkStart w:id="0" w:name="_GoBack"/>
      <w:bookmarkEnd w:id="0"/>
      <w:r w:rsidRPr="00CB784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лота.</w:t>
      </w:r>
    </w:p>
    <w:p w14:paraId="33E19E33" w14:textId="1F101DD4" w:rsidR="00EA7238" w:rsidRPr="00A115B3" w:rsidRDefault="00EA7238" w:rsidP="00CB7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5838373" w:rsidR="00EA7238" w:rsidRPr="00AE4869" w:rsidRDefault="006B43E3" w:rsidP="00AE4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E4869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E4869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E4869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</w:t>
      </w:r>
      <w:proofErr w:type="spellStart"/>
      <w:r w:rsidR="00AE4869">
        <w:rPr>
          <w:rFonts w:ascii="Times New Roman" w:hAnsi="Times New Roman" w:cs="Times New Roman"/>
          <w:sz w:val="24"/>
          <w:szCs w:val="24"/>
        </w:rPr>
        <w:t>ьел</w:t>
      </w:r>
      <w:proofErr w:type="spellEnd"/>
      <w:r w:rsidR="00AE4869">
        <w:rPr>
          <w:rFonts w:ascii="Times New Roman" w:hAnsi="Times New Roman" w:cs="Times New Roman"/>
          <w:sz w:val="24"/>
          <w:szCs w:val="24"/>
        </w:rPr>
        <w:t>. + 7(495) 961-25-26, доб. 65-98, 66-21, у ОТ: т</w:t>
      </w:r>
      <w:r w:rsidR="00AE4869" w:rsidRPr="00AE4869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AE4869">
        <w:rPr>
          <w:rFonts w:ascii="Times New Roman" w:hAnsi="Times New Roman" w:cs="Times New Roman"/>
          <w:sz w:val="24"/>
          <w:szCs w:val="24"/>
        </w:rPr>
        <w:t>сковскому времени в будние дни),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E4869"/>
    <w:rsid w:val="00BE0BF1"/>
    <w:rsid w:val="00BE1559"/>
    <w:rsid w:val="00C11EFF"/>
    <w:rsid w:val="00C9585C"/>
    <w:rsid w:val="00CB784A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1834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10</cp:revision>
  <dcterms:created xsi:type="dcterms:W3CDTF">2019-07-23T07:45:00Z</dcterms:created>
  <dcterms:modified xsi:type="dcterms:W3CDTF">2020-03-17T10:14:00Z</dcterms:modified>
</cp:coreProperties>
</file>