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F6" w:rsidRPr="00F224CD" w:rsidRDefault="005804F6" w:rsidP="005804F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5804F6" w:rsidRPr="00F224CD" w:rsidRDefault="005804F6" w:rsidP="005804F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5804F6" w:rsidRPr="00F224CD" w:rsidRDefault="005804F6" w:rsidP="005804F6">
      <w:pPr>
        <w:rPr>
          <w:color w:val="000000"/>
          <w:sz w:val="24"/>
          <w:szCs w:val="24"/>
        </w:rPr>
      </w:pPr>
    </w:p>
    <w:p w:rsidR="005804F6" w:rsidRPr="00F224CD" w:rsidRDefault="005804F6" w:rsidP="005804F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804F6" w:rsidRPr="00F224CD" w:rsidRDefault="005804F6" w:rsidP="005804F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804F6" w:rsidRPr="00F224CD" w:rsidRDefault="0033314C" w:rsidP="005804F6">
      <w:pPr>
        <w:rPr>
          <w:sz w:val="23"/>
          <w:szCs w:val="23"/>
        </w:rPr>
      </w:pPr>
      <w:r>
        <w:rPr>
          <w:sz w:val="23"/>
          <w:szCs w:val="23"/>
        </w:rPr>
        <w:t>Акционерное общество Коммерческий банк «РУБанк» (АО КБ «РУБанк»)</w:t>
      </w:r>
      <w:r w:rsidR="005804F6"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="005804F6" w:rsidRPr="00845933">
        <w:rPr>
          <w:sz w:val="23"/>
          <w:szCs w:val="23"/>
        </w:rPr>
        <w:t xml:space="preserve"> </w:t>
      </w:r>
      <w:r w:rsidR="005804F6" w:rsidRPr="00F224CD">
        <w:rPr>
          <w:sz w:val="22"/>
          <w:szCs w:val="22"/>
        </w:rPr>
        <w:t>(далее – Агентство)</w:t>
      </w:r>
      <w:r w:rsidR="005804F6" w:rsidRPr="00F224CD">
        <w:rPr>
          <w:sz w:val="23"/>
          <w:szCs w:val="23"/>
        </w:rPr>
        <w:t xml:space="preserve"> _______________, действующего(-ей) на основании решения Арбитражного суда</w:t>
      </w:r>
      <w:r>
        <w:rPr>
          <w:sz w:val="23"/>
          <w:szCs w:val="23"/>
        </w:rPr>
        <w:t xml:space="preserve"> г. Москвы</w:t>
      </w:r>
      <w:r w:rsidR="005804F6"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25.10.2016 г.</w:t>
      </w:r>
      <w:r w:rsidR="005804F6"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А40-178498/16-78-82 «Б»</w:t>
      </w:r>
      <w:bookmarkStart w:id="0" w:name="_GoBack"/>
      <w:bookmarkEnd w:id="0"/>
      <w:r w:rsidR="005804F6" w:rsidRPr="00F224CD">
        <w:rPr>
          <w:sz w:val="23"/>
          <w:szCs w:val="23"/>
        </w:rPr>
        <w:t xml:space="preserve"> и доверенности от _________ № ___________</w:t>
      </w:r>
      <w:r w:rsidR="005804F6" w:rsidRPr="00F224CD">
        <w:rPr>
          <w:sz w:val="22"/>
          <w:szCs w:val="22"/>
        </w:rPr>
        <w:t>/приказа Генерального директора Агентства от _________ № __</w:t>
      </w:r>
      <w:r w:rsidR="005804F6" w:rsidRPr="00F224CD">
        <w:rPr>
          <w:sz w:val="23"/>
          <w:szCs w:val="23"/>
        </w:rPr>
        <w:t>, с одной стороны,</w:t>
      </w:r>
    </w:p>
    <w:p w:rsidR="005804F6" w:rsidRPr="00F224CD" w:rsidRDefault="005804F6" w:rsidP="005804F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804F6" w:rsidRPr="00F224CD" w:rsidRDefault="005804F6" w:rsidP="005804F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804F6" w:rsidRPr="00F224CD" w:rsidRDefault="005804F6" w:rsidP="005804F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804F6" w:rsidRPr="00F224CD" w:rsidRDefault="005804F6" w:rsidP="005804F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5804F6" w:rsidRPr="00F224CD" w:rsidRDefault="005804F6" w:rsidP="005804F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5804F6" w:rsidRPr="00F224CD" w:rsidRDefault="005804F6" w:rsidP="005804F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5804F6" w:rsidRPr="00F224CD" w:rsidRDefault="005804F6" w:rsidP="005804F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804F6" w:rsidRPr="00F224CD" w:rsidRDefault="005804F6" w:rsidP="005804F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5804F6" w:rsidRPr="00F224CD" w:rsidRDefault="005804F6" w:rsidP="005804F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5804F6" w:rsidRPr="00F224CD" w:rsidRDefault="005804F6" w:rsidP="005804F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804F6" w:rsidRPr="00F224CD" w:rsidRDefault="005804F6" w:rsidP="005804F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804F6" w:rsidRPr="00F224CD" w:rsidRDefault="005804F6" w:rsidP="005804F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804F6" w:rsidRPr="00F224CD" w:rsidRDefault="005804F6" w:rsidP="005804F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804F6" w:rsidRPr="00F224CD" w:rsidRDefault="005804F6" w:rsidP="005804F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804F6" w:rsidRPr="00F224CD" w:rsidRDefault="005804F6" w:rsidP="005804F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5804F6" w:rsidRPr="00F224CD" w:rsidRDefault="005804F6" w:rsidP="005804F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804F6" w:rsidRPr="00F224CD" w:rsidRDefault="005804F6" w:rsidP="005804F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5804F6" w:rsidRPr="00F224CD" w:rsidRDefault="005804F6" w:rsidP="005804F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804F6" w:rsidRPr="00F224CD" w:rsidRDefault="005804F6" w:rsidP="005804F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804F6" w:rsidRPr="00F224CD" w:rsidRDefault="005804F6" w:rsidP="005804F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5804F6" w:rsidRPr="00F224CD" w:rsidRDefault="005804F6" w:rsidP="005804F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804F6" w:rsidRPr="00F224CD" w:rsidRDefault="005804F6" w:rsidP="005804F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5804F6" w:rsidRPr="00F224CD" w:rsidRDefault="005804F6" w:rsidP="005804F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804F6" w:rsidRPr="00F224CD" w:rsidRDefault="005804F6" w:rsidP="005804F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804F6" w:rsidRPr="00F224CD" w:rsidRDefault="005804F6" w:rsidP="005804F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804F6" w:rsidRPr="00F224CD" w:rsidRDefault="005804F6" w:rsidP="005804F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5804F6" w:rsidRPr="00F224CD" w:rsidRDefault="005804F6" w:rsidP="005804F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5804F6" w:rsidRPr="00F224CD" w:rsidRDefault="005804F6" w:rsidP="005804F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</w:p>
    <w:p w:rsidR="005804F6" w:rsidRPr="00F224CD" w:rsidRDefault="005804F6" w:rsidP="005804F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804F6" w:rsidRPr="00F224CD" w:rsidRDefault="005804F6" w:rsidP="00580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804F6" w:rsidRPr="00F224CD" w:rsidRDefault="005804F6" w:rsidP="00580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804F6" w:rsidRPr="00F224CD" w:rsidRDefault="005804F6" w:rsidP="00580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804F6" w:rsidRPr="00F224CD" w:rsidRDefault="005804F6" w:rsidP="005804F6">
      <w:pPr>
        <w:ind w:firstLine="709"/>
        <w:jc w:val="center"/>
        <w:rPr>
          <w:b/>
          <w:color w:val="000000"/>
          <w:sz w:val="23"/>
          <w:szCs w:val="23"/>
        </w:rPr>
      </w:pPr>
    </w:p>
    <w:p w:rsidR="005804F6" w:rsidRPr="00F224CD" w:rsidRDefault="005804F6" w:rsidP="005804F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804F6" w:rsidRPr="00F224CD" w:rsidRDefault="005804F6" w:rsidP="005804F6">
      <w:pPr>
        <w:widowControl w:val="0"/>
        <w:ind w:firstLine="0"/>
        <w:jc w:val="center"/>
        <w:rPr>
          <w:b/>
          <w:sz w:val="22"/>
          <w:szCs w:val="22"/>
        </w:rPr>
      </w:pPr>
    </w:p>
    <w:p w:rsidR="005804F6" w:rsidRPr="00F224CD" w:rsidRDefault="005804F6" w:rsidP="005804F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804F6" w:rsidRPr="00F224CD" w:rsidRDefault="005804F6" w:rsidP="00580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804F6" w:rsidRPr="00F224CD" w:rsidRDefault="005804F6" w:rsidP="005804F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5804F6" w:rsidRPr="00F224CD" w:rsidRDefault="005804F6" w:rsidP="005804F6">
      <w:pPr>
        <w:pStyle w:val="ConsPlusNormal"/>
        <w:tabs>
          <w:tab w:val="left" w:pos="993"/>
        </w:tabs>
        <w:jc w:val="both"/>
      </w:pPr>
    </w:p>
    <w:p w:rsidR="005804F6" w:rsidRPr="00926425" w:rsidRDefault="005804F6" w:rsidP="005804F6">
      <w:pPr>
        <w:pStyle w:val="ConsPlusNormal"/>
        <w:tabs>
          <w:tab w:val="left" w:pos="993"/>
        </w:tabs>
        <w:jc w:val="both"/>
        <w:rPr>
          <w:i/>
          <w:color w:val="00B0F0"/>
        </w:rPr>
      </w:pPr>
      <w:r w:rsidRPr="00926425">
        <w:rPr>
          <w:i/>
          <w:color w:val="00B0F0"/>
        </w:rPr>
        <w:t>Вариант пункта 5.1:</w:t>
      </w:r>
    </w:p>
    <w:p w:rsidR="005804F6" w:rsidRPr="00926425" w:rsidRDefault="005804F6" w:rsidP="005804F6">
      <w:pPr>
        <w:pStyle w:val="ConsPlusNormal"/>
        <w:tabs>
          <w:tab w:val="left" w:pos="993"/>
        </w:tabs>
        <w:ind w:firstLine="709"/>
        <w:jc w:val="both"/>
        <w:rPr>
          <w:i/>
          <w:color w:val="00B0F0"/>
        </w:rPr>
      </w:pPr>
      <w:r w:rsidRPr="00926425">
        <w:rPr>
          <w:i/>
          <w:color w:val="00B0F0"/>
        </w:rPr>
        <w:t xml:space="preserve">5.1. В случае если после заключения Договора, но до перехода Прав требования к </w:t>
      </w:r>
      <w:r w:rsidRPr="00926425">
        <w:rPr>
          <w:i/>
          <w:color w:val="00B0F0"/>
          <w:sz w:val="23"/>
          <w:szCs w:val="23"/>
        </w:rPr>
        <w:t>Цессионарию</w:t>
      </w:r>
      <w:r w:rsidRPr="00926425">
        <w:rPr>
          <w:i/>
          <w:color w:val="00B0F0"/>
        </w:rPr>
        <w:t xml:space="preserve"> одно или несколько из входящих в лот №___ Прав требования прекратятся полностью или частично, </w:t>
      </w:r>
      <w:r w:rsidRPr="00926425">
        <w:rPr>
          <w:i/>
          <w:color w:val="00B0F0"/>
          <w:sz w:val="23"/>
          <w:szCs w:val="23"/>
        </w:rPr>
        <w:t>Цедент</w:t>
      </w:r>
      <w:r w:rsidRPr="00926425">
        <w:rPr>
          <w:i/>
          <w:color w:val="00B0F0"/>
        </w:rPr>
        <w:t xml:space="preserve"> уведомляет об этом </w:t>
      </w:r>
      <w:r w:rsidRPr="00926425">
        <w:rPr>
          <w:i/>
          <w:color w:val="00B0F0"/>
          <w:sz w:val="23"/>
          <w:szCs w:val="23"/>
        </w:rPr>
        <w:t>Цессионария</w:t>
      </w:r>
      <w:r w:rsidRPr="00926425">
        <w:rPr>
          <w:i/>
          <w:color w:val="00B0F0"/>
        </w:rPr>
        <w:t xml:space="preserve"> по адресу электронной почты, указанному в его заявке на участие в Торгах, и предлагает пропорционально уменьшить цену Прав требования, установленную в п. 2.1 Договора. </w:t>
      </w:r>
    </w:p>
    <w:p w:rsidR="005804F6" w:rsidRPr="00926425" w:rsidRDefault="005804F6" w:rsidP="005804F6">
      <w:pPr>
        <w:pStyle w:val="ConsPlusNormal"/>
        <w:tabs>
          <w:tab w:val="left" w:pos="993"/>
        </w:tabs>
        <w:ind w:firstLine="709"/>
        <w:jc w:val="both"/>
        <w:rPr>
          <w:i/>
          <w:color w:val="00B0F0"/>
        </w:rPr>
      </w:pPr>
      <w:r w:rsidRPr="00926425">
        <w:rPr>
          <w:i/>
          <w:color w:val="00B0F0"/>
        </w:rPr>
        <w:t xml:space="preserve">В этом случае </w:t>
      </w:r>
      <w:r w:rsidRPr="00926425">
        <w:rPr>
          <w:i/>
          <w:color w:val="00B0F0"/>
          <w:sz w:val="23"/>
          <w:szCs w:val="23"/>
        </w:rPr>
        <w:t xml:space="preserve">Цессионарий в </w:t>
      </w:r>
      <w:r w:rsidRPr="00926425">
        <w:rPr>
          <w:i/>
          <w:color w:val="00B0F0"/>
        </w:rPr>
        <w:t>течение 3 (Три) рабочих дней до</w:t>
      </w:r>
      <w:r>
        <w:rPr>
          <w:i/>
          <w:color w:val="00B0F0"/>
        </w:rPr>
        <w:t>л</w:t>
      </w:r>
      <w:r w:rsidRPr="00926425">
        <w:rPr>
          <w:i/>
          <w:color w:val="00B0F0"/>
        </w:rPr>
        <w:t>жен уведомить Цедента либо о согласии на уменьшение цены Прав требования, установленной в п. 2.1 Договора, либо об отказе от исполнения Договора. Отсутствие уведомления в указанный в настоящем пункте срок признается Сторонами как отказ от исполнения Договора.</w:t>
      </w:r>
    </w:p>
    <w:p w:rsidR="005804F6" w:rsidRPr="00926425" w:rsidRDefault="005804F6" w:rsidP="005804F6">
      <w:pPr>
        <w:pStyle w:val="ConsPlusNormal"/>
        <w:tabs>
          <w:tab w:val="left" w:pos="993"/>
        </w:tabs>
        <w:ind w:firstLine="709"/>
        <w:jc w:val="both"/>
        <w:rPr>
          <w:i/>
          <w:color w:val="00B0F0"/>
        </w:rPr>
      </w:pPr>
      <w:r w:rsidRPr="00926425">
        <w:rPr>
          <w:i/>
          <w:color w:val="00B0F0"/>
        </w:rPr>
        <w:t xml:space="preserve">В случае согласия </w:t>
      </w:r>
      <w:r w:rsidRPr="00926425">
        <w:rPr>
          <w:i/>
          <w:color w:val="00B0F0"/>
          <w:sz w:val="23"/>
          <w:szCs w:val="23"/>
        </w:rPr>
        <w:t xml:space="preserve">Цессионария </w:t>
      </w:r>
      <w:r w:rsidRPr="00926425">
        <w:rPr>
          <w:i/>
          <w:color w:val="00B0F0"/>
        </w:rPr>
        <w:t>на уменьшение цены Прав требования Стороны в течение ____(___) дней заключают дополнительное соглашение к Договору.</w:t>
      </w:r>
    </w:p>
    <w:p w:rsidR="005804F6" w:rsidRPr="00926425" w:rsidRDefault="005804F6" w:rsidP="005804F6">
      <w:pPr>
        <w:tabs>
          <w:tab w:val="left" w:pos="1276"/>
        </w:tabs>
        <w:spacing w:line="276" w:lineRule="auto"/>
        <w:ind w:firstLine="709"/>
        <w:rPr>
          <w:i/>
          <w:color w:val="00B0F0"/>
          <w:sz w:val="22"/>
          <w:szCs w:val="22"/>
        </w:rPr>
      </w:pPr>
      <w:r w:rsidRPr="00926425">
        <w:rPr>
          <w:i/>
          <w:color w:val="00B0F0"/>
          <w:sz w:val="22"/>
          <w:szCs w:val="22"/>
        </w:rPr>
        <w:t xml:space="preserve">В случае отказа Цессионария от исполнения Договора Цедент возвращает Цессионарию все денежные средства, полученные в оплату Прав требования, в том числе внесенный за участие в Торгах задаток. 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804F6" w:rsidRPr="00F224CD" w:rsidRDefault="005804F6" w:rsidP="00580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804F6" w:rsidRPr="00F224CD" w:rsidRDefault="005804F6" w:rsidP="00580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804F6" w:rsidRPr="00F224CD" w:rsidRDefault="005804F6" w:rsidP="00580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5804F6" w:rsidRPr="00F224CD" w:rsidRDefault="005804F6" w:rsidP="00580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804F6" w:rsidRPr="00F224CD" w:rsidRDefault="005804F6" w:rsidP="00580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F224CD">
        <w:rPr>
          <w:sz w:val="22"/>
          <w:szCs w:val="22"/>
        </w:rPr>
        <w:lastRenderedPageBreak/>
        <w:t xml:space="preserve">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804F6" w:rsidRPr="00F224CD" w:rsidRDefault="005804F6" w:rsidP="00580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804F6" w:rsidRPr="00F224CD" w:rsidRDefault="005804F6" w:rsidP="005804F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804F6" w:rsidRPr="00F224CD" w:rsidRDefault="005804F6" w:rsidP="00580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804F6" w:rsidRPr="00F224CD" w:rsidRDefault="005804F6" w:rsidP="005804F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804F6" w:rsidRPr="00F224CD" w:rsidRDefault="005804F6" w:rsidP="005804F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804F6" w:rsidRPr="00F224CD" w:rsidRDefault="005804F6" w:rsidP="005804F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5804F6" w:rsidRPr="00F224CD" w:rsidRDefault="005804F6" w:rsidP="00580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804F6" w:rsidRPr="00F224CD" w:rsidRDefault="005804F6" w:rsidP="005804F6">
      <w:pPr>
        <w:pStyle w:val="3"/>
        <w:rPr>
          <w:color w:val="000000"/>
          <w:sz w:val="22"/>
          <w:szCs w:val="22"/>
        </w:rPr>
      </w:pPr>
    </w:p>
    <w:p w:rsidR="005804F6" w:rsidRDefault="005804F6" w:rsidP="005804F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804F6" w:rsidRDefault="005804F6" w:rsidP="005804F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804F6" w:rsidRPr="00FB0E40" w:rsidRDefault="005804F6" w:rsidP="005804F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B64F7" w:rsidRDefault="00DB64F7"/>
    <w:sectPr w:rsidR="00DB64F7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F6" w:rsidRDefault="005804F6" w:rsidP="005804F6">
      <w:r>
        <w:separator/>
      </w:r>
    </w:p>
  </w:endnote>
  <w:endnote w:type="continuationSeparator" w:id="0">
    <w:p w:rsidR="005804F6" w:rsidRDefault="005804F6" w:rsidP="0058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3314C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331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331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F6" w:rsidRDefault="005804F6" w:rsidP="005804F6">
      <w:r>
        <w:separator/>
      </w:r>
    </w:p>
  </w:footnote>
  <w:footnote w:type="continuationSeparator" w:id="0">
    <w:p w:rsidR="005804F6" w:rsidRDefault="005804F6" w:rsidP="005804F6">
      <w:r>
        <w:continuationSeparator/>
      </w:r>
    </w:p>
  </w:footnote>
  <w:footnote w:id="1">
    <w:p w:rsidR="005804F6" w:rsidRPr="0067190D" w:rsidRDefault="005804F6" w:rsidP="005804F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3314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33314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6"/>
    <w:rsid w:val="0033314C"/>
    <w:rsid w:val="005804F6"/>
    <w:rsid w:val="00D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F36B-6623-4408-A894-071A353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4F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04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804F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804F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804F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80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804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80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0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804F6"/>
  </w:style>
  <w:style w:type="paragraph" w:styleId="aa">
    <w:name w:val="header"/>
    <w:basedOn w:val="a"/>
    <w:link w:val="ab"/>
    <w:uiPriority w:val="99"/>
    <w:rsid w:val="0058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804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804F6"/>
    <w:pPr>
      <w:ind w:left="720"/>
      <w:contextualSpacing/>
    </w:pPr>
  </w:style>
  <w:style w:type="paragraph" w:customStyle="1" w:styleId="ConsPlusNormal">
    <w:name w:val="ConsPlusNormal"/>
    <w:rsid w:val="00580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804F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8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80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2020-01-23T12:44:00Z</dcterms:created>
  <dcterms:modified xsi:type="dcterms:W3CDTF">2020-01-23T13:00:00Z</dcterms:modified>
</cp:coreProperties>
</file>