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6634"/>
        <w:gridCol w:w="2937"/>
      </w:tblGrid>
      <w:tr w:rsidR="00DB3FA8" w:rsidRPr="00224F8A" w14:paraId="00AC006D" w14:textId="77777777" w:rsidTr="00A718CD">
        <w:tc>
          <w:tcPr>
            <w:tcW w:w="6634" w:type="dxa"/>
            <w:shd w:val="clear" w:color="auto" w:fill="auto"/>
          </w:tcPr>
          <w:p w14:paraId="48E86B6F" w14:textId="77777777" w:rsidR="00855F9B" w:rsidRPr="00D923CF" w:rsidRDefault="00855F9B" w:rsidP="00C33E0C">
            <w:pPr>
              <w:spacing w:after="0" w:line="240" w:lineRule="auto"/>
              <w:jc w:val="both"/>
              <w:rPr>
                <w:rFonts w:ascii="Verdana" w:eastAsia="Times New Roman" w:hAnsi="Verdana" w:cs="Times New Roman"/>
                <w:sz w:val="20"/>
                <w:szCs w:val="20"/>
                <w:lang w:val="en-US" w:eastAsia="ru-RU"/>
              </w:rPr>
            </w:pPr>
            <w:bookmarkStart w:id="0" w:name="_GoBack"/>
          </w:p>
        </w:tc>
        <w:tc>
          <w:tcPr>
            <w:tcW w:w="2937" w:type="dxa"/>
            <w:shd w:val="clear" w:color="auto" w:fill="auto"/>
          </w:tcPr>
          <w:p w14:paraId="176E61D6" w14:textId="77777777" w:rsidR="00855F9B" w:rsidRPr="00224F8A" w:rsidRDefault="00855F9B" w:rsidP="00F56FF3">
            <w:pPr>
              <w:spacing w:after="0" w:line="240" w:lineRule="auto"/>
              <w:jc w:val="right"/>
              <w:rPr>
                <w:rFonts w:ascii="Verdana" w:eastAsia="Times New Roman" w:hAnsi="Verdana" w:cs="Times New Roman"/>
                <w:sz w:val="20"/>
                <w:szCs w:val="20"/>
                <w:lang w:eastAsia="ru-RU"/>
              </w:rPr>
            </w:pPr>
          </w:p>
        </w:tc>
      </w:tr>
    </w:tbl>
    <w:p w14:paraId="6198F31E" w14:textId="77777777" w:rsidR="00A718CD" w:rsidRPr="004A27F4" w:rsidRDefault="00A718CD" w:rsidP="00216A21">
      <w:pPr>
        <w:pStyle w:val="a3"/>
        <w:jc w:val="right"/>
        <w:rPr>
          <w:rFonts w:ascii="Verdana" w:hAnsi="Verdana"/>
          <w:b/>
          <w:sz w:val="20"/>
        </w:rPr>
      </w:pPr>
      <w:r w:rsidRPr="004A27F4">
        <w:rPr>
          <w:rFonts w:ascii="Verdana" w:hAnsi="Verdana"/>
          <w:b/>
          <w:sz w:val="20"/>
        </w:rPr>
        <w:t>Приложение 2</w:t>
      </w:r>
    </w:p>
    <w:p w14:paraId="43B3B578" w14:textId="77777777" w:rsidR="00123209" w:rsidRPr="004A27F4" w:rsidRDefault="00A718CD" w:rsidP="00216A21">
      <w:pPr>
        <w:pStyle w:val="a3"/>
        <w:jc w:val="right"/>
        <w:rPr>
          <w:rFonts w:ascii="Verdana" w:hAnsi="Verdana"/>
          <w:b/>
          <w:sz w:val="20"/>
        </w:rPr>
      </w:pPr>
      <w:r w:rsidRPr="004A27F4">
        <w:rPr>
          <w:rFonts w:ascii="Verdana" w:hAnsi="Verdana"/>
          <w:b/>
          <w:sz w:val="20"/>
        </w:rPr>
        <w:t>к документации по проведению торгов</w:t>
      </w:r>
    </w:p>
    <w:p w14:paraId="60458D4A" w14:textId="77777777" w:rsidR="00A718CD" w:rsidRPr="004A27F4" w:rsidRDefault="00A718CD" w:rsidP="00216A21">
      <w:pPr>
        <w:pStyle w:val="a3"/>
        <w:jc w:val="right"/>
        <w:rPr>
          <w:rFonts w:ascii="Verdana" w:hAnsi="Verdana"/>
          <w:b/>
          <w:sz w:val="20"/>
        </w:rPr>
      </w:pPr>
    </w:p>
    <w:p w14:paraId="674A41C6" w14:textId="247529FB" w:rsidR="001D7929" w:rsidRPr="004A27F4" w:rsidRDefault="00F1731D" w:rsidP="0056770C">
      <w:pPr>
        <w:pStyle w:val="a3"/>
        <w:rPr>
          <w:rFonts w:ascii="Verdana" w:hAnsi="Verdana"/>
          <w:b/>
          <w:sz w:val="20"/>
        </w:rPr>
      </w:pPr>
      <w:r w:rsidRPr="004A27F4">
        <w:rPr>
          <w:rFonts w:ascii="Verdana" w:hAnsi="Verdana"/>
          <w:b/>
          <w:sz w:val="20"/>
        </w:rPr>
        <w:t xml:space="preserve">Договор </w:t>
      </w:r>
      <w:r w:rsidR="001D7929" w:rsidRPr="004A27F4">
        <w:rPr>
          <w:rFonts w:ascii="Verdana" w:hAnsi="Verdana"/>
          <w:b/>
          <w:sz w:val="20"/>
        </w:rPr>
        <w:t>купли-продажи недвижимого имущества</w:t>
      </w:r>
      <w:r w:rsidR="00DB61E0" w:rsidRPr="004A27F4">
        <w:rPr>
          <w:rFonts w:ascii="Verdana" w:hAnsi="Verdana"/>
          <w:b/>
          <w:sz w:val="20"/>
        </w:rPr>
        <w:t xml:space="preserve"> № ***</w:t>
      </w:r>
    </w:p>
    <w:p w14:paraId="26CA265E" w14:textId="77777777" w:rsidR="001D7929" w:rsidRPr="004A27F4" w:rsidRDefault="001D7929" w:rsidP="0056770C">
      <w:pPr>
        <w:pStyle w:val="a3"/>
        <w:rPr>
          <w:rFonts w:ascii="Verdana" w:hAnsi="Verdana"/>
          <w:b/>
          <w:sz w:val="20"/>
        </w:rPr>
      </w:pPr>
    </w:p>
    <w:p w14:paraId="342EAB08" w14:textId="77777777" w:rsidR="00B83979" w:rsidRPr="004A27F4" w:rsidRDefault="00B83979" w:rsidP="0056770C">
      <w:pPr>
        <w:spacing w:after="0" w:line="240" w:lineRule="auto"/>
        <w:jc w:val="both"/>
        <w:rPr>
          <w:rFonts w:ascii="Verdana" w:eastAsia="Times New Roman" w:hAnsi="Verdana" w:cs="Times New Roman"/>
          <w:b/>
          <w:sz w:val="20"/>
          <w:szCs w:val="20"/>
          <w:lang w:eastAsia="ru-RU"/>
        </w:rPr>
      </w:pPr>
      <w:r w:rsidRPr="004A27F4">
        <w:rPr>
          <w:rFonts w:ascii="Verdana" w:eastAsia="Times New Roman" w:hAnsi="Verdana" w:cs="Times New Roman"/>
          <w:b/>
          <w:sz w:val="20"/>
          <w:szCs w:val="20"/>
          <w:lang w:eastAsia="ru-RU"/>
        </w:rPr>
        <w:t xml:space="preserve">г. __________                                                              </w:t>
      </w:r>
      <w:r w:rsidR="007513B9" w:rsidRPr="004A27F4">
        <w:rPr>
          <w:rFonts w:ascii="Verdana" w:eastAsia="Times New Roman" w:hAnsi="Verdana" w:cs="Times New Roman"/>
          <w:b/>
          <w:sz w:val="20"/>
          <w:szCs w:val="20"/>
          <w:lang w:eastAsia="ru-RU"/>
        </w:rPr>
        <w:t xml:space="preserve">    </w:t>
      </w:r>
      <w:r w:rsidRPr="004A27F4">
        <w:rPr>
          <w:rFonts w:ascii="Verdana" w:eastAsia="Times New Roman" w:hAnsi="Verdana" w:cs="Times New Roman"/>
          <w:b/>
          <w:sz w:val="20"/>
          <w:szCs w:val="20"/>
          <w:lang w:eastAsia="ru-RU"/>
        </w:rPr>
        <w:t xml:space="preserve">     «___» ________ 20</w:t>
      </w:r>
      <w:r w:rsidR="00C06D1F" w:rsidRPr="004A27F4">
        <w:rPr>
          <w:rFonts w:ascii="Verdana" w:eastAsia="Times New Roman" w:hAnsi="Verdana" w:cs="Times New Roman"/>
          <w:b/>
          <w:sz w:val="20"/>
          <w:szCs w:val="20"/>
          <w:lang w:eastAsia="ru-RU"/>
        </w:rPr>
        <w:t>_</w:t>
      </w:r>
      <w:r w:rsidRPr="004A27F4">
        <w:rPr>
          <w:rFonts w:ascii="Verdana" w:eastAsia="Times New Roman" w:hAnsi="Verdana" w:cs="Times New Roman"/>
          <w:b/>
          <w:sz w:val="20"/>
          <w:szCs w:val="20"/>
          <w:lang w:eastAsia="ru-RU"/>
        </w:rPr>
        <w:t>_г.</w:t>
      </w:r>
    </w:p>
    <w:p w14:paraId="7D64254C" w14:textId="77777777" w:rsidR="00B83979" w:rsidRPr="004A27F4" w:rsidRDefault="00B83979" w:rsidP="0056770C">
      <w:pPr>
        <w:spacing w:after="0" w:line="240" w:lineRule="auto"/>
        <w:jc w:val="both"/>
        <w:rPr>
          <w:rFonts w:ascii="Verdana" w:eastAsia="Times New Roman" w:hAnsi="Verdana" w:cs="Times New Roman"/>
          <w:b/>
          <w:sz w:val="20"/>
          <w:szCs w:val="20"/>
          <w:lang w:eastAsia="ru-RU"/>
        </w:rPr>
      </w:pPr>
    </w:p>
    <w:p w14:paraId="05F7DB2F" w14:textId="0918A0F2" w:rsidR="00472675" w:rsidRPr="004A27F4" w:rsidRDefault="00472675" w:rsidP="00216A21">
      <w:pPr>
        <w:spacing w:after="0" w:line="240" w:lineRule="auto"/>
        <w:ind w:firstLine="567"/>
        <w:jc w:val="both"/>
        <w:rPr>
          <w:rFonts w:ascii="Verdana" w:hAnsi="Verdana"/>
          <w:sz w:val="20"/>
          <w:szCs w:val="20"/>
        </w:rPr>
      </w:pPr>
      <w:r w:rsidRPr="004A27F4">
        <w:rPr>
          <w:rFonts w:ascii="Verdana" w:hAnsi="Verdana"/>
          <w:b/>
          <w:bCs/>
          <w:sz w:val="20"/>
          <w:szCs w:val="20"/>
        </w:rPr>
        <w:t>Общество с ограниченной ответственностью «Управляющая компания «Навигатор» Д.У. Закрытым паевым инвестиц</w:t>
      </w:r>
      <w:r w:rsidR="00897AC8" w:rsidRPr="004A27F4">
        <w:rPr>
          <w:rFonts w:ascii="Verdana" w:hAnsi="Verdana"/>
          <w:b/>
          <w:bCs/>
          <w:sz w:val="20"/>
          <w:szCs w:val="20"/>
        </w:rPr>
        <w:t xml:space="preserve">ионным </w:t>
      </w:r>
      <w:r w:rsidR="00114505">
        <w:rPr>
          <w:rFonts w:ascii="Verdana" w:hAnsi="Verdana"/>
          <w:b/>
          <w:bCs/>
          <w:sz w:val="20"/>
          <w:szCs w:val="20"/>
        </w:rPr>
        <w:t>ф</w:t>
      </w:r>
      <w:r w:rsidR="00897AC8" w:rsidRPr="004A27F4">
        <w:rPr>
          <w:rFonts w:ascii="Verdana" w:hAnsi="Verdana"/>
          <w:b/>
          <w:bCs/>
          <w:sz w:val="20"/>
          <w:szCs w:val="20"/>
        </w:rPr>
        <w:t>ондом</w:t>
      </w:r>
      <w:r w:rsidR="00114505">
        <w:rPr>
          <w:rFonts w:ascii="Verdana" w:hAnsi="Verdana"/>
          <w:b/>
          <w:bCs/>
          <w:sz w:val="20"/>
          <w:szCs w:val="20"/>
        </w:rPr>
        <w:t xml:space="preserve"> недвижимости «Саларьево</w:t>
      </w:r>
      <w:r w:rsidRPr="004A27F4">
        <w:rPr>
          <w:rFonts w:ascii="Verdana" w:hAnsi="Verdana"/>
          <w:b/>
          <w:bCs/>
          <w:sz w:val="20"/>
          <w:szCs w:val="20"/>
        </w:rPr>
        <w:t xml:space="preserve">» </w:t>
      </w:r>
      <w:r w:rsidRPr="004A27F4">
        <w:rPr>
          <w:rFonts w:ascii="Verdana" w:hAnsi="Verdana"/>
          <w:sz w:val="20"/>
          <w:szCs w:val="20"/>
        </w:rPr>
        <w:t xml:space="preserve">(ОГРН 1027725006638, ИНН 7725206241, место нахождения: 129110, г. Москва, ул. Гиляровского, д. 39, стр. 3, этаж </w:t>
      </w:r>
      <w:r w:rsidR="006D0F15" w:rsidRPr="004A27F4">
        <w:rPr>
          <w:rFonts w:ascii="Verdana" w:hAnsi="Verdana"/>
          <w:sz w:val="20"/>
          <w:szCs w:val="20"/>
        </w:rPr>
        <w:t>8</w:t>
      </w:r>
      <w:r w:rsidRPr="004A27F4">
        <w:rPr>
          <w:rFonts w:ascii="Verdana" w:hAnsi="Verdana"/>
          <w:sz w:val="20"/>
          <w:szCs w:val="20"/>
        </w:rPr>
        <w:t xml:space="preserve">, ком. </w:t>
      </w:r>
      <w:r w:rsidR="006D0F15" w:rsidRPr="004A27F4">
        <w:rPr>
          <w:rFonts w:ascii="Verdana" w:hAnsi="Verdana"/>
          <w:sz w:val="20"/>
          <w:szCs w:val="20"/>
        </w:rPr>
        <w:t>4</w:t>
      </w:r>
      <w:r w:rsidRPr="004A27F4">
        <w:rPr>
          <w:rFonts w:ascii="Verdana" w:hAnsi="Verdana"/>
          <w:sz w:val="20"/>
          <w:szCs w:val="20"/>
        </w:rPr>
        <w:t>), действующее на основании лицензии на осуществление деятельности по управлению инвестиционными фондами, паевыми инвестиционными фондами и негосударственными пенсионными фондами № 21-000-1-00102, выданной ФКЦБ России 24.12.2002, именуемое в дальнейшем «</w:t>
      </w:r>
      <w:r w:rsidRPr="004A27F4">
        <w:rPr>
          <w:rFonts w:ascii="Verdana" w:hAnsi="Verdana"/>
          <w:b/>
          <w:sz w:val="20"/>
          <w:szCs w:val="20"/>
        </w:rPr>
        <w:t>Продавец</w:t>
      </w:r>
      <w:r w:rsidRPr="004A27F4">
        <w:rPr>
          <w:rFonts w:ascii="Verdana" w:hAnsi="Verdana"/>
          <w:sz w:val="20"/>
          <w:szCs w:val="20"/>
        </w:rPr>
        <w:t xml:space="preserve">», в лице Генерального директора Ловчиковой Анны Андреевны, действующего на основании Устава, с одной стороны, и </w:t>
      </w:r>
    </w:p>
    <w:p w14:paraId="10A0563F" w14:textId="77777777" w:rsidR="00F1731D" w:rsidRPr="004A27F4" w:rsidRDefault="00F1731D" w:rsidP="00CC3B0A">
      <w:pPr>
        <w:spacing w:after="0" w:line="240" w:lineRule="auto"/>
        <w:jc w:val="both"/>
        <w:rPr>
          <w:rFonts w:ascii="Verdana" w:eastAsia="Times New Roman" w:hAnsi="Verdana"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7195"/>
      </w:tblGrid>
      <w:tr w:rsidR="00B83979" w:rsidRPr="004A27F4" w14:paraId="7FCDE5A0" w14:textId="77777777" w:rsidTr="00F1731D">
        <w:tc>
          <w:tcPr>
            <w:tcW w:w="2376" w:type="dxa"/>
            <w:shd w:val="clear" w:color="auto" w:fill="auto"/>
          </w:tcPr>
          <w:p w14:paraId="72195CE4" w14:textId="1A215945" w:rsidR="00B83979" w:rsidRPr="004A27F4" w:rsidRDefault="00B83979" w:rsidP="0045673B">
            <w:pPr>
              <w:spacing w:after="0" w:line="240" w:lineRule="auto"/>
              <w:jc w:val="right"/>
              <w:rPr>
                <w:rFonts w:ascii="Verdana" w:eastAsia="Times New Roman" w:hAnsi="Verdana" w:cs="Times New Roman"/>
                <w:i/>
                <w:color w:val="FF0000"/>
                <w:sz w:val="20"/>
                <w:szCs w:val="20"/>
                <w:lang w:eastAsia="ru-RU"/>
              </w:rPr>
            </w:pPr>
            <w:r w:rsidRPr="004A27F4">
              <w:rPr>
                <w:rFonts w:ascii="Verdana" w:eastAsia="Times New Roman" w:hAnsi="Verdana" w:cs="Times New Roman"/>
                <w:i/>
                <w:color w:val="FF0000"/>
                <w:sz w:val="20"/>
                <w:szCs w:val="20"/>
                <w:lang w:eastAsia="ru-RU"/>
              </w:rPr>
              <w:t>Вариант 1</w:t>
            </w:r>
            <w:r w:rsidR="006D0F15" w:rsidRPr="004A27F4">
              <w:rPr>
                <w:rFonts w:ascii="Verdana" w:eastAsia="Times New Roman" w:hAnsi="Verdana" w:cs="Times New Roman"/>
                <w:i/>
                <w:color w:val="FF0000"/>
                <w:sz w:val="20"/>
                <w:szCs w:val="20"/>
                <w:lang w:eastAsia="ru-RU"/>
              </w:rPr>
              <w:t xml:space="preserve"> для Покупател</w:t>
            </w:r>
            <w:r w:rsidR="0045673B" w:rsidRPr="004A27F4">
              <w:rPr>
                <w:rFonts w:ascii="Verdana" w:eastAsia="Times New Roman" w:hAnsi="Verdana" w:cs="Times New Roman"/>
                <w:i/>
                <w:color w:val="FF0000"/>
                <w:sz w:val="20"/>
                <w:szCs w:val="20"/>
                <w:lang w:eastAsia="ru-RU"/>
              </w:rPr>
              <w:t>ей</w:t>
            </w:r>
            <w:r w:rsidR="006D0F15" w:rsidRPr="004A27F4">
              <w:rPr>
                <w:rFonts w:ascii="Verdana" w:eastAsia="Times New Roman" w:hAnsi="Verdana" w:cs="Times New Roman"/>
                <w:i/>
                <w:color w:val="FF0000"/>
                <w:sz w:val="20"/>
                <w:szCs w:val="20"/>
                <w:lang w:eastAsia="ru-RU"/>
              </w:rPr>
              <w:t xml:space="preserve"> юридическ</w:t>
            </w:r>
            <w:r w:rsidR="0045673B" w:rsidRPr="004A27F4">
              <w:rPr>
                <w:rFonts w:ascii="Verdana" w:eastAsia="Times New Roman" w:hAnsi="Verdana" w:cs="Times New Roman"/>
                <w:i/>
                <w:color w:val="FF0000"/>
                <w:sz w:val="20"/>
                <w:szCs w:val="20"/>
                <w:lang w:eastAsia="ru-RU"/>
              </w:rPr>
              <w:t>их</w:t>
            </w:r>
            <w:r w:rsidR="006D0F15" w:rsidRPr="004A27F4">
              <w:rPr>
                <w:rFonts w:ascii="Verdana" w:eastAsia="Times New Roman" w:hAnsi="Verdana" w:cs="Times New Roman"/>
                <w:i/>
                <w:color w:val="FF0000"/>
                <w:sz w:val="20"/>
                <w:szCs w:val="20"/>
                <w:lang w:eastAsia="ru-RU"/>
              </w:rPr>
              <w:t xml:space="preserve"> лиц</w:t>
            </w:r>
          </w:p>
        </w:tc>
        <w:tc>
          <w:tcPr>
            <w:tcW w:w="7195" w:type="dxa"/>
            <w:shd w:val="clear" w:color="auto" w:fill="auto"/>
          </w:tcPr>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645BF6" w:rsidRPr="004A27F4" w14:paraId="6BB03EF3" w14:textId="77777777" w:rsidTr="00645BF6">
              <w:tc>
                <w:tcPr>
                  <w:tcW w:w="6969" w:type="dxa"/>
                </w:tcPr>
                <w:p w14:paraId="520D84E6" w14:textId="77777777" w:rsidR="00645BF6" w:rsidRPr="004A27F4" w:rsidRDefault="00645BF6" w:rsidP="00F56FF3">
                  <w:pPr>
                    <w:jc w:val="both"/>
                    <w:rPr>
                      <w:rFonts w:ascii="Verdana" w:eastAsia="Times New Roman" w:hAnsi="Verdana" w:cs="Times New Roman"/>
                      <w:i/>
                      <w:color w:val="0070C0"/>
                      <w:sz w:val="20"/>
                      <w:szCs w:val="20"/>
                      <w:lang w:eastAsia="ru-RU"/>
                    </w:rPr>
                  </w:pPr>
                </w:p>
              </w:tc>
            </w:tr>
            <w:tr w:rsidR="00645BF6" w:rsidRPr="004A27F4" w14:paraId="3A2A0794" w14:textId="77777777" w:rsidTr="00645BF6">
              <w:tc>
                <w:tcPr>
                  <w:tcW w:w="6969" w:type="dxa"/>
                </w:tcPr>
                <w:p w14:paraId="636BD07C" w14:textId="77777777" w:rsidR="00645BF6" w:rsidRPr="004A27F4" w:rsidRDefault="00645BF6" w:rsidP="00645BF6">
                  <w:pPr>
                    <w:jc w:val="both"/>
                    <w:rPr>
                      <w:rFonts w:ascii="Verdana" w:eastAsia="Times New Roman" w:hAnsi="Verdana" w:cs="Times New Roman"/>
                      <w:i/>
                      <w:color w:val="0070C0"/>
                      <w:sz w:val="20"/>
                      <w:szCs w:val="20"/>
                      <w:lang w:eastAsia="ru-RU"/>
                    </w:rPr>
                  </w:pPr>
                  <w:r w:rsidRPr="004A27F4">
                    <w:rPr>
                      <w:rFonts w:ascii="Verdana" w:eastAsia="Times New Roman" w:hAnsi="Verdana" w:cs="Times New Roman"/>
                      <w:i/>
                      <w:color w:val="0070C0"/>
                      <w:sz w:val="20"/>
                      <w:szCs w:val="20"/>
                      <w:lang w:eastAsia="ru-RU"/>
                    </w:rPr>
                    <w:t>(полное наименование, ИНН, ОГРН согласно выписки из ЕГРЮЛ)</w:t>
                  </w:r>
                </w:p>
              </w:tc>
            </w:tr>
          </w:tbl>
          <w:p w14:paraId="79718D22" w14:textId="77777777" w:rsidR="004E64E2" w:rsidRPr="004A27F4" w:rsidRDefault="00334661" w:rsidP="00F56FF3">
            <w:pPr>
              <w:spacing w:after="0" w:line="240" w:lineRule="auto"/>
              <w:jc w:val="both"/>
              <w:rPr>
                <w:rFonts w:ascii="Verdana" w:eastAsia="Times New Roman" w:hAnsi="Verdana" w:cs="Times New Roman"/>
                <w:i/>
                <w:color w:val="4F81BD" w:themeColor="accent1"/>
                <w:sz w:val="20"/>
                <w:szCs w:val="20"/>
                <w:lang w:eastAsia="ru-RU"/>
              </w:rPr>
            </w:pPr>
            <w:r w:rsidRPr="004A27F4">
              <w:rPr>
                <w:rFonts w:ascii="Verdana" w:eastAsia="Times New Roman" w:hAnsi="Verdana" w:cs="Times New Roman"/>
                <w:color w:val="000000" w:themeColor="text1"/>
                <w:sz w:val="20"/>
                <w:szCs w:val="20"/>
                <w:lang w:eastAsia="ru-RU"/>
              </w:rPr>
              <w:t xml:space="preserve">ИНН </w:t>
            </w:r>
            <w:r w:rsidRPr="004A27F4">
              <w:rPr>
                <w:rFonts w:ascii="Verdana" w:eastAsia="Times New Roman" w:hAnsi="Verdana" w:cs="Times New Roman"/>
                <w:color w:val="0070C0"/>
                <w:sz w:val="20"/>
                <w:szCs w:val="20"/>
                <w:lang w:eastAsia="ru-RU"/>
              </w:rPr>
              <w:t>______________</w:t>
            </w:r>
            <w:r w:rsidRPr="004A27F4">
              <w:rPr>
                <w:rFonts w:ascii="Verdana" w:eastAsia="Times New Roman" w:hAnsi="Verdana" w:cs="Times New Roman"/>
                <w:color w:val="000000" w:themeColor="text1"/>
                <w:sz w:val="20"/>
                <w:szCs w:val="20"/>
                <w:lang w:eastAsia="ru-RU"/>
              </w:rPr>
              <w:t xml:space="preserve">, ОГРН </w:t>
            </w:r>
            <w:r w:rsidRPr="004A27F4">
              <w:rPr>
                <w:rFonts w:ascii="Verdana" w:eastAsia="Times New Roman" w:hAnsi="Verdana" w:cs="Times New Roman"/>
                <w:color w:val="0070C0"/>
                <w:sz w:val="20"/>
                <w:szCs w:val="20"/>
                <w:lang w:eastAsia="ru-RU"/>
              </w:rPr>
              <w:t>___________</w:t>
            </w:r>
            <w:r w:rsidRPr="004A27F4">
              <w:rPr>
                <w:rFonts w:ascii="Verdana" w:eastAsia="Times New Roman" w:hAnsi="Verdana" w:cs="Times New Roman"/>
                <w:color w:val="000000" w:themeColor="text1"/>
                <w:sz w:val="20"/>
                <w:szCs w:val="20"/>
                <w:lang w:eastAsia="ru-RU"/>
              </w:rPr>
              <w:t xml:space="preserve">, </w:t>
            </w:r>
            <w:r w:rsidR="004E64E2" w:rsidRPr="004A27F4">
              <w:rPr>
                <w:rFonts w:ascii="Verdana" w:eastAsia="Times New Roman" w:hAnsi="Verdana" w:cs="Times New Roman"/>
                <w:color w:val="000000" w:themeColor="text1"/>
                <w:sz w:val="20"/>
                <w:szCs w:val="20"/>
                <w:lang w:eastAsia="ru-RU"/>
              </w:rPr>
              <w:t>в лице</w:t>
            </w:r>
            <w:r w:rsidR="004E64E2" w:rsidRPr="004A27F4">
              <w:rPr>
                <w:rFonts w:ascii="Verdana" w:eastAsia="Times New Roman" w:hAnsi="Verdana" w:cs="Times New Roman"/>
                <w:i/>
                <w:color w:val="000000" w:themeColor="text1"/>
                <w:sz w:val="20"/>
                <w:szCs w:val="20"/>
                <w:lang w:eastAsia="ru-RU"/>
              </w:rPr>
              <w:t xml:space="preserve"> </w:t>
            </w:r>
            <w:r w:rsidR="004E64E2" w:rsidRPr="004A27F4">
              <w:rPr>
                <w:rFonts w:ascii="Verdana" w:eastAsia="Times New Roman" w:hAnsi="Verdana" w:cs="Times New Roman"/>
                <w:i/>
                <w:color w:val="0070C0"/>
                <w:sz w:val="20"/>
                <w:szCs w:val="20"/>
                <w:lang w:eastAsia="ru-RU"/>
              </w:rPr>
              <w:t>_________________________________________</w:t>
            </w:r>
            <w:r w:rsidR="004E64E2" w:rsidRPr="004A27F4">
              <w:rPr>
                <w:rFonts w:ascii="Verdana" w:eastAsia="Times New Roman" w:hAnsi="Verdana" w:cs="Times New Roman"/>
                <w:i/>
                <w:color w:val="4F81BD" w:themeColor="accent1"/>
                <w:sz w:val="20"/>
                <w:szCs w:val="20"/>
                <w:lang w:eastAsia="ru-RU"/>
              </w:rPr>
              <w:t xml:space="preserve">, </w:t>
            </w:r>
            <w:r w:rsidR="004E64E2" w:rsidRPr="004A27F4">
              <w:rPr>
                <w:rFonts w:ascii="Verdana" w:eastAsia="Times New Roman" w:hAnsi="Verdana" w:cs="Times New Roman"/>
                <w:color w:val="000000" w:themeColor="text1"/>
                <w:sz w:val="20"/>
                <w:szCs w:val="20"/>
                <w:lang w:eastAsia="ru-RU"/>
              </w:rPr>
              <w:t>действующего</w:t>
            </w:r>
            <w:r w:rsidR="004E64E2" w:rsidRPr="004A27F4">
              <w:rPr>
                <w:rFonts w:ascii="Verdana" w:eastAsia="Times New Roman" w:hAnsi="Verdana" w:cs="Times New Roman"/>
                <w:i/>
                <w:color w:val="4F81BD" w:themeColor="accent1"/>
                <w:sz w:val="20"/>
                <w:szCs w:val="20"/>
                <w:lang w:eastAsia="ru-RU"/>
              </w:rPr>
              <w:t xml:space="preserve"> </w:t>
            </w:r>
            <w:r w:rsidR="004E64E2" w:rsidRPr="004A27F4">
              <w:rPr>
                <w:rFonts w:ascii="Verdana" w:eastAsia="Times New Roman" w:hAnsi="Verdana" w:cs="Times New Roman"/>
                <w:color w:val="000000" w:themeColor="text1"/>
                <w:sz w:val="20"/>
                <w:szCs w:val="20"/>
                <w:lang w:eastAsia="ru-RU"/>
              </w:rPr>
              <w:t>на основании</w:t>
            </w:r>
            <w:r w:rsidR="004E64E2" w:rsidRPr="004A27F4">
              <w:rPr>
                <w:rFonts w:ascii="Verdana" w:eastAsia="Times New Roman" w:hAnsi="Verdana" w:cs="Times New Roman"/>
                <w:i/>
                <w:color w:val="000000" w:themeColor="text1"/>
                <w:sz w:val="20"/>
                <w:szCs w:val="20"/>
                <w:lang w:eastAsia="ru-RU"/>
              </w:rPr>
              <w:t xml:space="preserve"> </w:t>
            </w:r>
            <w:r w:rsidR="004E64E2" w:rsidRPr="004A27F4">
              <w:rPr>
                <w:rFonts w:ascii="Verdana" w:eastAsia="Times New Roman" w:hAnsi="Verdana" w:cs="Times New Roman"/>
                <w:i/>
                <w:color w:val="0070C0"/>
                <w:sz w:val="20"/>
                <w:szCs w:val="20"/>
                <w:lang w:eastAsia="ru-RU"/>
              </w:rPr>
              <w:t>__________________________________________</w:t>
            </w:r>
            <w:r w:rsidR="004E64E2" w:rsidRPr="004A27F4">
              <w:rPr>
                <w:rFonts w:ascii="Verdana" w:eastAsia="Times New Roman" w:hAnsi="Verdana" w:cs="Times New Roman"/>
                <w:i/>
                <w:color w:val="4F81BD" w:themeColor="accent1"/>
                <w:sz w:val="20"/>
                <w:szCs w:val="20"/>
                <w:lang w:eastAsia="ru-RU"/>
              </w:rPr>
              <w:t xml:space="preserve">, </w:t>
            </w:r>
          </w:p>
          <w:p w14:paraId="14403F6D" w14:textId="77777777" w:rsidR="00B83979" w:rsidRPr="004A27F4" w:rsidRDefault="00B83979" w:rsidP="00F56FF3">
            <w:pPr>
              <w:spacing w:after="0" w:line="240" w:lineRule="auto"/>
              <w:jc w:val="both"/>
              <w:rPr>
                <w:rFonts w:ascii="Verdana" w:eastAsia="Times New Roman" w:hAnsi="Verdana" w:cs="Times New Roman"/>
                <w:color w:val="4F81BD" w:themeColor="accent1"/>
                <w:sz w:val="20"/>
                <w:szCs w:val="20"/>
                <w:lang w:eastAsia="ru-RU"/>
              </w:rPr>
            </w:pPr>
          </w:p>
        </w:tc>
      </w:tr>
      <w:tr w:rsidR="00B83979" w:rsidRPr="004A27F4" w14:paraId="3E2211C3" w14:textId="77777777" w:rsidTr="00F1731D">
        <w:tc>
          <w:tcPr>
            <w:tcW w:w="2376" w:type="dxa"/>
            <w:shd w:val="clear" w:color="auto" w:fill="auto"/>
          </w:tcPr>
          <w:p w14:paraId="18EF31B3" w14:textId="377C5D09" w:rsidR="00B83979" w:rsidRPr="004A27F4" w:rsidRDefault="00B83979" w:rsidP="00DA6D80">
            <w:pPr>
              <w:spacing w:after="0" w:line="240" w:lineRule="auto"/>
              <w:jc w:val="right"/>
              <w:rPr>
                <w:rFonts w:ascii="Verdana" w:eastAsia="Times New Roman" w:hAnsi="Verdana" w:cs="Times New Roman"/>
                <w:i/>
                <w:color w:val="FF0000"/>
                <w:sz w:val="20"/>
                <w:szCs w:val="20"/>
                <w:lang w:eastAsia="ru-RU"/>
              </w:rPr>
            </w:pPr>
            <w:r w:rsidRPr="004A27F4">
              <w:rPr>
                <w:rFonts w:ascii="Verdana" w:eastAsia="Times New Roman" w:hAnsi="Verdana" w:cs="Times New Roman"/>
                <w:i/>
                <w:color w:val="FF0000"/>
                <w:sz w:val="20"/>
                <w:szCs w:val="20"/>
                <w:lang w:eastAsia="ru-RU"/>
              </w:rPr>
              <w:t>Вариант 2</w:t>
            </w:r>
            <w:r w:rsidR="006D0F15" w:rsidRPr="004A27F4">
              <w:rPr>
                <w:rFonts w:ascii="Verdana" w:eastAsia="Times New Roman" w:hAnsi="Verdana" w:cs="Times New Roman"/>
                <w:i/>
                <w:color w:val="FF0000"/>
                <w:sz w:val="20"/>
                <w:szCs w:val="20"/>
                <w:lang w:eastAsia="ru-RU"/>
              </w:rPr>
              <w:t xml:space="preserve"> для Покупател</w:t>
            </w:r>
            <w:r w:rsidR="00DA6D80" w:rsidRPr="004A27F4">
              <w:rPr>
                <w:rFonts w:ascii="Verdana" w:eastAsia="Times New Roman" w:hAnsi="Verdana" w:cs="Times New Roman"/>
                <w:i/>
                <w:color w:val="FF0000"/>
                <w:sz w:val="20"/>
                <w:szCs w:val="20"/>
                <w:lang w:eastAsia="ru-RU"/>
              </w:rPr>
              <w:t>ей</w:t>
            </w:r>
            <w:r w:rsidRPr="004A27F4">
              <w:rPr>
                <w:rFonts w:ascii="Verdana" w:eastAsia="Times New Roman" w:hAnsi="Verdana" w:cs="Times New Roman"/>
                <w:i/>
                <w:color w:val="FF0000"/>
                <w:sz w:val="20"/>
                <w:szCs w:val="20"/>
                <w:lang w:eastAsia="ru-RU"/>
              </w:rPr>
              <w:t xml:space="preserve"> </w:t>
            </w:r>
            <w:r w:rsidR="006D0F15" w:rsidRPr="004A27F4">
              <w:rPr>
                <w:rFonts w:ascii="Verdana" w:eastAsia="Times New Roman" w:hAnsi="Verdana" w:cs="Times New Roman"/>
                <w:i/>
                <w:color w:val="FF0000"/>
                <w:sz w:val="20"/>
                <w:szCs w:val="20"/>
                <w:lang w:eastAsia="ru-RU"/>
              </w:rPr>
              <w:t>физическ</w:t>
            </w:r>
            <w:r w:rsidR="00DA6D80" w:rsidRPr="004A27F4">
              <w:rPr>
                <w:rFonts w:ascii="Verdana" w:eastAsia="Times New Roman" w:hAnsi="Verdana" w:cs="Times New Roman"/>
                <w:i/>
                <w:color w:val="FF0000"/>
                <w:sz w:val="20"/>
                <w:szCs w:val="20"/>
                <w:lang w:eastAsia="ru-RU"/>
              </w:rPr>
              <w:t>их</w:t>
            </w:r>
            <w:r w:rsidR="006D0F15" w:rsidRPr="004A27F4">
              <w:rPr>
                <w:rFonts w:ascii="Verdana" w:eastAsia="Times New Roman" w:hAnsi="Verdana" w:cs="Times New Roman"/>
                <w:i/>
                <w:color w:val="FF0000"/>
                <w:sz w:val="20"/>
                <w:szCs w:val="20"/>
                <w:lang w:eastAsia="ru-RU"/>
              </w:rPr>
              <w:t xml:space="preserve"> лиц</w:t>
            </w:r>
          </w:p>
        </w:tc>
        <w:tc>
          <w:tcPr>
            <w:tcW w:w="7195" w:type="dxa"/>
            <w:shd w:val="clear" w:color="auto" w:fill="auto"/>
          </w:tcPr>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5C6952" w:rsidRPr="004A27F4" w14:paraId="11A7BE89" w14:textId="77777777" w:rsidTr="00CC3B0A">
              <w:tc>
                <w:tcPr>
                  <w:tcW w:w="6969" w:type="dxa"/>
                </w:tcPr>
                <w:p w14:paraId="2B525C32" w14:textId="77777777" w:rsidR="005C6952" w:rsidRPr="004A27F4" w:rsidRDefault="005C6952" w:rsidP="005C6952">
                  <w:pPr>
                    <w:jc w:val="both"/>
                    <w:rPr>
                      <w:rFonts w:ascii="Verdana" w:eastAsia="Times New Roman" w:hAnsi="Verdana" w:cs="Times New Roman"/>
                      <w:i/>
                      <w:color w:val="0070C0"/>
                      <w:sz w:val="20"/>
                      <w:szCs w:val="20"/>
                      <w:lang w:eastAsia="ru-RU"/>
                    </w:rPr>
                  </w:pPr>
                </w:p>
              </w:tc>
            </w:tr>
            <w:tr w:rsidR="005C6952" w:rsidRPr="004A27F4" w14:paraId="5DECFCA4" w14:textId="77777777" w:rsidTr="005C6952">
              <w:trPr>
                <w:trHeight w:val="224"/>
              </w:trPr>
              <w:tc>
                <w:tcPr>
                  <w:tcW w:w="6969" w:type="dxa"/>
                </w:tcPr>
                <w:p w14:paraId="6B455579" w14:textId="77777777" w:rsidR="005C6952" w:rsidRPr="004A27F4" w:rsidRDefault="005C6952" w:rsidP="005C6952">
                  <w:pPr>
                    <w:jc w:val="center"/>
                    <w:rPr>
                      <w:rFonts w:ascii="Verdana" w:eastAsia="Times New Roman" w:hAnsi="Verdana" w:cs="Times New Roman"/>
                      <w:i/>
                      <w:color w:val="0070C0"/>
                      <w:sz w:val="20"/>
                      <w:szCs w:val="20"/>
                      <w:lang w:eastAsia="ru-RU"/>
                    </w:rPr>
                  </w:pPr>
                  <w:r w:rsidRPr="004A27F4">
                    <w:rPr>
                      <w:rFonts w:ascii="Verdana" w:eastAsia="Times New Roman" w:hAnsi="Verdana" w:cs="Times New Roman"/>
                      <w:i/>
                      <w:color w:val="0070C0"/>
                      <w:sz w:val="20"/>
                      <w:szCs w:val="20"/>
                      <w:lang w:eastAsia="ru-RU"/>
                    </w:rPr>
                    <w:t>(Ф.И.О полностью)</w:t>
                  </w:r>
                </w:p>
              </w:tc>
            </w:tr>
          </w:tbl>
          <w:p w14:paraId="67A4F8D1" w14:textId="77777777" w:rsidR="00B83979" w:rsidRPr="004A27F4" w:rsidRDefault="00FD367D" w:rsidP="00F56FF3">
            <w:pPr>
              <w:spacing w:after="0" w:line="240" w:lineRule="auto"/>
              <w:jc w:val="both"/>
              <w:rPr>
                <w:rFonts w:ascii="Verdana" w:hAnsi="Verdana"/>
                <w:color w:val="4F81BD" w:themeColor="accent1"/>
                <w:sz w:val="20"/>
                <w:szCs w:val="20"/>
              </w:rPr>
            </w:pPr>
            <w:r w:rsidRPr="004A27F4">
              <w:rPr>
                <w:rFonts w:ascii="Verdana" w:hAnsi="Verdana"/>
                <w:i/>
                <w:color w:val="0070C0"/>
                <w:sz w:val="20"/>
                <w:szCs w:val="20"/>
              </w:rPr>
              <w:t>___________________</w:t>
            </w:r>
            <w:r w:rsidRPr="004A27F4">
              <w:rPr>
                <w:rFonts w:ascii="Verdana" w:hAnsi="Verdana"/>
                <w:i/>
                <w:color w:val="4F81BD" w:themeColor="accent1"/>
                <w:sz w:val="20"/>
                <w:szCs w:val="20"/>
              </w:rPr>
              <w:t xml:space="preserve"> </w:t>
            </w:r>
            <w:r w:rsidRPr="004A27F4">
              <w:rPr>
                <w:rFonts w:ascii="Verdana" w:hAnsi="Verdana"/>
                <w:sz w:val="20"/>
                <w:szCs w:val="20"/>
              </w:rPr>
              <w:t>года рождения</w:t>
            </w:r>
            <w:r w:rsidRPr="004A27F4">
              <w:rPr>
                <w:rFonts w:ascii="Verdana" w:hAnsi="Verdana"/>
                <w:i/>
                <w:sz w:val="20"/>
                <w:szCs w:val="20"/>
              </w:rPr>
              <w:t xml:space="preserve">, </w:t>
            </w:r>
            <w:r w:rsidR="004E64E2" w:rsidRPr="004A27F4">
              <w:rPr>
                <w:rFonts w:ascii="Verdana" w:hAnsi="Verdana"/>
                <w:sz w:val="20"/>
                <w:szCs w:val="20"/>
              </w:rPr>
              <w:t xml:space="preserve">документ, удостоверяющий личность: </w:t>
            </w:r>
            <w:r w:rsidR="004E64E2" w:rsidRPr="004A27F4">
              <w:rPr>
                <w:rFonts w:ascii="Verdana" w:hAnsi="Verdana"/>
                <w:color w:val="0070C0"/>
                <w:sz w:val="20"/>
                <w:szCs w:val="20"/>
              </w:rPr>
              <w:t>_______________________</w:t>
            </w:r>
            <w:r w:rsidR="004E64E2" w:rsidRPr="004A27F4">
              <w:rPr>
                <w:rFonts w:ascii="Verdana" w:hAnsi="Verdana"/>
                <w:sz w:val="20"/>
                <w:szCs w:val="20"/>
              </w:rPr>
              <w:t xml:space="preserve">, </w:t>
            </w:r>
            <w:r w:rsidR="004E64E2" w:rsidRPr="004A27F4">
              <w:rPr>
                <w:rFonts w:ascii="Verdana" w:hAnsi="Verdana"/>
                <w:color w:val="000000"/>
                <w:sz w:val="20"/>
                <w:szCs w:val="20"/>
              </w:rPr>
              <w:t>выдан</w:t>
            </w:r>
            <w:r w:rsidR="00634B19" w:rsidRPr="004A27F4">
              <w:rPr>
                <w:rFonts w:ascii="Verdana" w:hAnsi="Verdana"/>
                <w:color w:val="0070C0"/>
                <w:sz w:val="20"/>
                <w:szCs w:val="20"/>
              </w:rPr>
              <w:t>______________</w:t>
            </w:r>
            <w:r w:rsidR="004E64E2" w:rsidRPr="004A27F4">
              <w:rPr>
                <w:rFonts w:ascii="Verdana" w:hAnsi="Verdana"/>
                <w:b/>
                <w:color w:val="000000"/>
                <w:sz w:val="20"/>
                <w:szCs w:val="20"/>
              </w:rPr>
              <w:t xml:space="preserve">, </w:t>
            </w:r>
            <w:r w:rsidR="004E64E2" w:rsidRPr="004A27F4">
              <w:rPr>
                <w:rFonts w:ascii="Verdana" w:hAnsi="Verdana"/>
                <w:color w:val="000000"/>
                <w:sz w:val="20"/>
                <w:szCs w:val="20"/>
              </w:rPr>
              <w:t>проживающ</w:t>
            </w:r>
            <w:r w:rsidR="004E64E2" w:rsidRPr="004A27F4">
              <w:rPr>
                <w:rFonts w:ascii="Verdana" w:hAnsi="Verdana"/>
                <w:i/>
                <w:color w:val="0070C0"/>
                <w:sz w:val="20"/>
                <w:szCs w:val="20"/>
              </w:rPr>
              <w:t>ий(-ая)</w:t>
            </w:r>
            <w:r w:rsidR="004E64E2" w:rsidRPr="004A27F4">
              <w:rPr>
                <w:rFonts w:ascii="Verdana" w:hAnsi="Verdana"/>
                <w:color w:val="0070C0"/>
                <w:sz w:val="20"/>
                <w:szCs w:val="20"/>
              </w:rPr>
              <w:t xml:space="preserve"> </w:t>
            </w:r>
            <w:r w:rsidR="004E64E2" w:rsidRPr="004A27F4">
              <w:rPr>
                <w:rFonts w:ascii="Verdana" w:hAnsi="Verdana"/>
                <w:color w:val="000000"/>
                <w:sz w:val="20"/>
                <w:szCs w:val="20"/>
              </w:rPr>
              <w:t xml:space="preserve">по адресу </w:t>
            </w:r>
            <w:r w:rsidR="004E64E2" w:rsidRPr="004A27F4">
              <w:rPr>
                <w:rFonts w:ascii="Verdana" w:hAnsi="Verdana"/>
                <w:color w:val="0070C0"/>
                <w:sz w:val="20"/>
                <w:szCs w:val="20"/>
              </w:rPr>
              <w:t>____________________________________</w:t>
            </w:r>
            <w:r w:rsidR="004E64E2" w:rsidRPr="004A27F4">
              <w:rPr>
                <w:rFonts w:ascii="Verdana" w:hAnsi="Verdana"/>
                <w:color w:val="4F81BD" w:themeColor="accent1"/>
                <w:sz w:val="20"/>
                <w:szCs w:val="20"/>
              </w:rPr>
              <w:t xml:space="preserve">, </w:t>
            </w:r>
          </w:p>
          <w:p w14:paraId="3EEA5094" w14:textId="77777777" w:rsidR="00CC31CE" w:rsidRPr="004A27F4" w:rsidRDefault="00CC31CE" w:rsidP="00F56FF3">
            <w:pPr>
              <w:spacing w:after="0" w:line="240" w:lineRule="auto"/>
              <w:jc w:val="both"/>
              <w:rPr>
                <w:rFonts w:ascii="Verdana" w:eastAsia="Times New Roman" w:hAnsi="Verdana" w:cs="Times New Roman"/>
                <w:sz w:val="20"/>
                <w:szCs w:val="20"/>
                <w:lang w:eastAsia="ru-RU"/>
              </w:rPr>
            </w:pPr>
          </w:p>
        </w:tc>
      </w:tr>
      <w:tr w:rsidR="0024316C" w:rsidRPr="004A27F4" w14:paraId="3CC960A2" w14:textId="77777777" w:rsidTr="00F1731D">
        <w:trPr>
          <w:trHeight w:val="2866"/>
        </w:trPr>
        <w:tc>
          <w:tcPr>
            <w:tcW w:w="2376" w:type="dxa"/>
            <w:shd w:val="clear" w:color="auto" w:fill="auto"/>
          </w:tcPr>
          <w:p w14:paraId="3C103112" w14:textId="290D3E69" w:rsidR="0024316C" w:rsidRPr="004A27F4" w:rsidRDefault="0024316C" w:rsidP="00DA6D80">
            <w:pPr>
              <w:spacing w:after="0" w:line="240" w:lineRule="auto"/>
              <w:jc w:val="right"/>
              <w:rPr>
                <w:rFonts w:ascii="Verdana" w:eastAsia="Times New Roman" w:hAnsi="Verdana" w:cs="Times New Roman"/>
                <w:i/>
                <w:color w:val="FF0000"/>
                <w:sz w:val="20"/>
                <w:szCs w:val="20"/>
                <w:lang w:eastAsia="ru-RU"/>
              </w:rPr>
            </w:pPr>
            <w:r w:rsidRPr="004A27F4">
              <w:rPr>
                <w:rFonts w:ascii="Verdana" w:eastAsia="Times New Roman" w:hAnsi="Verdana" w:cs="Times New Roman"/>
                <w:i/>
                <w:color w:val="FF0000"/>
                <w:sz w:val="20"/>
                <w:szCs w:val="20"/>
                <w:lang w:eastAsia="ru-RU"/>
              </w:rPr>
              <w:t>Вариант 3</w:t>
            </w:r>
            <w:r w:rsidR="006D0F15" w:rsidRPr="004A27F4">
              <w:rPr>
                <w:rFonts w:ascii="Verdana" w:eastAsia="Times New Roman" w:hAnsi="Verdana" w:cs="Times New Roman"/>
                <w:i/>
                <w:color w:val="FF0000"/>
                <w:sz w:val="20"/>
                <w:szCs w:val="20"/>
                <w:lang w:eastAsia="ru-RU"/>
              </w:rPr>
              <w:t xml:space="preserve"> для Покупател</w:t>
            </w:r>
            <w:r w:rsidR="00DA6D80" w:rsidRPr="004A27F4">
              <w:rPr>
                <w:rFonts w:ascii="Verdana" w:eastAsia="Times New Roman" w:hAnsi="Verdana" w:cs="Times New Roman"/>
                <w:i/>
                <w:color w:val="FF0000"/>
                <w:sz w:val="20"/>
                <w:szCs w:val="20"/>
                <w:lang w:eastAsia="ru-RU"/>
              </w:rPr>
              <w:t xml:space="preserve">ей </w:t>
            </w:r>
            <w:r w:rsidR="006D0F15" w:rsidRPr="004A27F4">
              <w:rPr>
                <w:rFonts w:ascii="Verdana" w:eastAsia="Times New Roman" w:hAnsi="Verdana" w:cs="Times New Roman"/>
                <w:i/>
                <w:color w:val="FF0000"/>
                <w:sz w:val="20"/>
                <w:szCs w:val="20"/>
                <w:lang w:eastAsia="ru-RU"/>
              </w:rPr>
              <w:t>индивидуальны</w:t>
            </w:r>
            <w:r w:rsidR="00DA6D80" w:rsidRPr="004A27F4">
              <w:rPr>
                <w:rFonts w:ascii="Verdana" w:eastAsia="Times New Roman" w:hAnsi="Verdana" w:cs="Times New Roman"/>
                <w:i/>
                <w:color w:val="FF0000"/>
                <w:sz w:val="20"/>
                <w:szCs w:val="20"/>
                <w:lang w:eastAsia="ru-RU"/>
              </w:rPr>
              <w:t>х</w:t>
            </w:r>
            <w:r w:rsidR="006D0F15" w:rsidRPr="004A27F4">
              <w:rPr>
                <w:rFonts w:ascii="Verdana" w:eastAsia="Times New Roman" w:hAnsi="Verdana" w:cs="Times New Roman"/>
                <w:i/>
                <w:color w:val="FF0000"/>
                <w:sz w:val="20"/>
                <w:szCs w:val="20"/>
                <w:lang w:eastAsia="ru-RU"/>
              </w:rPr>
              <w:t xml:space="preserve"> предпринимател</w:t>
            </w:r>
            <w:r w:rsidR="00DA6D80" w:rsidRPr="004A27F4">
              <w:rPr>
                <w:rFonts w:ascii="Verdana" w:eastAsia="Times New Roman" w:hAnsi="Verdana" w:cs="Times New Roman"/>
                <w:i/>
                <w:color w:val="FF0000"/>
                <w:sz w:val="20"/>
                <w:szCs w:val="20"/>
                <w:lang w:eastAsia="ru-RU"/>
              </w:rPr>
              <w:t>ей</w:t>
            </w:r>
            <w:r w:rsidR="000F0CF1" w:rsidRPr="004A27F4">
              <w:rPr>
                <w:rFonts w:ascii="Verdana" w:hAnsi="Verdana"/>
                <w:i/>
                <w:color w:val="FF0000"/>
                <w:sz w:val="20"/>
                <w:szCs w:val="20"/>
              </w:rPr>
              <w:t xml:space="preserve"> </w:t>
            </w:r>
          </w:p>
        </w:tc>
        <w:tc>
          <w:tcPr>
            <w:tcW w:w="7195" w:type="dxa"/>
            <w:shd w:val="clear" w:color="auto" w:fill="auto"/>
          </w:tcPr>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5C6952" w:rsidRPr="004A27F4" w14:paraId="66C959CF" w14:textId="77777777" w:rsidTr="00CC3B0A">
              <w:tc>
                <w:tcPr>
                  <w:tcW w:w="6969" w:type="dxa"/>
                </w:tcPr>
                <w:p w14:paraId="5437411A" w14:textId="77777777" w:rsidR="005C6952" w:rsidRPr="004A27F4" w:rsidRDefault="005C6952" w:rsidP="005C6952">
                  <w:pPr>
                    <w:jc w:val="both"/>
                    <w:rPr>
                      <w:rFonts w:ascii="Verdana" w:eastAsia="Times New Roman" w:hAnsi="Verdana" w:cs="Times New Roman"/>
                      <w:i/>
                      <w:color w:val="0070C0"/>
                      <w:sz w:val="20"/>
                      <w:szCs w:val="20"/>
                      <w:lang w:eastAsia="ru-RU"/>
                    </w:rPr>
                  </w:pPr>
                </w:p>
              </w:tc>
            </w:tr>
            <w:tr w:rsidR="005C6952" w:rsidRPr="004A27F4" w14:paraId="437340CC" w14:textId="77777777" w:rsidTr="00CC3B0A">
              <w:trPr>
                <w:trHeight w:val="224"/>
              </w:trPr>
              <w:tc>
                <w:tcPr>
                  <w:tcW w:w="6969" w:type="dxa"/>
                </w:tcPr>
                <w:p w14:paraId="55875275" w14:textId="77777777" w:rsidR="005C6952" w:rsidRPr="004A27F4" w:rsidRDefault="005C6952" w:rsidP="005C6952">
                  <w:pPr>
                    <w:jc w:val="center"/>
                    <w:rPr>
                      <w:rFonts w:ascii="Verdana" w:eastAsia="Times New Roman" w:hAnsi="Verdana" w:cs="Times New Roman"/>
                      <w:i/>
                      <w:color w:val="0070C0"/>
                      <w:sz w:val="20"/>
                      <w:szCs w:val="20"/>
                      <w:lang w:eastAsia="ru-RU"/>
                    </w:rPr>
                  </w:pPr>
                  <w:r w:rsidRPr="004A27F4">
                    <w:rPr>
                      <w:rFonts w:ascii="Verdana" w:eastAsia="Times New Roman" w:hAnsi="Verdana" w:cs="Times New Roman"/>
                      <w:i/>
                      <w:color w:val="0070C0"/>
                      <w:sz w:val="20"/>
                      <w:szCs w:val="20"/>
                      <w:lang w:eastAsia="ru-RU"/>
                    </w:rPr>
                    <w:t>(Ф.И.О полностью)</w:t>
                  </w:r>
                </w:p>
              </w:tc>
            </w:tr>
          </w:tbl>
          <w:p w14:paraId="3789BA56" w14:textId="77777777" w:rsidR="005C6952" w:rsidRPr="004A27F4" w:rsidRDefault="00C8334E" w:rsidP="000E65EF">
            <w:pPr>
              <w:spacing w:after="0" w:line="240" w:lineRule="auto"/>
              <w:jc w:val="both"/>
              <w:rPr>
                <w:rFonts w:ascii="Verdana" w:hAnsi="Verdana"/>
                <w:i/>
                <w:color w:val="0070C0"/>
                <w:sz w:val="20"/>
                <w:szCs w:val="20"/>
              </w:rPr>
            </w:pPr>
            <w:r w:rsidRPr="004A27F4">
              <w:rPr>
                <w:rFonts w:ascii="Verdana" w:hAnsi="Verdana"/>
                <w:sz w:val="20"/>
                <w:szCs w:val="20"/>
              </w:rPr>
              <w:t>О</w:t>
            </w:r>
            <w:r w:rsidR="00FD367D" w:rsidRPr="004A27F4">
              <w:rPr>
                <w:rFonts w:ascii="Verdana" w:hAnsi="Verdana"/>
                <w:sz w:val="20"/>
                <w:szCs w:val="20"/>
              </w:rPr>
              <w:t>ГРНИП</w:t>
            </w:r>
            <w:r w:rsidRPr="004A27F4">
              <w:rPr>
                <w:rFonts w:ascii="Verdana" w:hAnsi="Verdana"/>
                <w:i/>
                <w:color w:val="0070C0"/>
                <w:sz w:val="20"/>
                <w:szCs w:val="20"/>
              </w:rPr>
              <w:t>____________________,</w:t>
            </w:r>
            <w:r w:rsidR="0024316C" w:rsidRPr="004A27F4">
              <w:rPr>
                <w:rFonts w:ascii="Verdana" w:hAnsi="Verdana"/>
                <w:i/>
                <w:color w:val="0070C0"/>
                <w:sz w:val="20"/>
                <w:szCs w:val="20"/>
              </w:rPr>
              <w:t xml:space="preserve"> </w:t>
            </w:r>
            <w:r w:rsidR="0024316C" w:rsidRPr="004A27F4">
              <w:rPr>
                <w:rFonts w:ascii="Verdana" w:hAnsi="Verdana"/>
                <w:sz w:val="20"/>
                <w:szCs w:val="20"/>
              </w:rPr>
              <w:t xml:space="preserve">документ, удостоверяющий личность: </w:t>
            </w:r>
            <w:r w:rsidR="0024316C" w:rsidRPr="004A27F4">
              <w:rPr>
                <w:rFonts w:ascii="Verdana" w:hAnsi="Verdana"/>
                <w:color w:val="0070C0"/>
                <w:sz w:val="20"/>
                <w:szCs w:val="20"/>
              </w:rPr>
              <w:t>_______________________</w:t>
            </w:r>
            <w:r w:rsidR="0024316C" w:rsidRPr="004A27F4">
              <w:rPr>
                <w:rFonts w:ascii="Verdana" w:hAnsi="Verdana"/>
                <w:sz w:val="20"/>
                <w:szCs w:val="20"/>
              </w:rPr>
              <w:t xml:space="preserve">, </w:t>
            </w:r>
            <w:r w:rsidR="0024316C" w:rsidRPr="004A27F4">
              <w:rPr>
                <w:rFonts w:ascii="Verdana" w:hAnsi="Verdana"/>
                <w:color w:val="000000"/>
                <w:sz w:val="20"/>
                <w:szCs w:val="20"/>
              </w:rPr>
              <w:t>выдан</w:t>
            </w:r>
            <w:r w:rsidR="0024316C" w:rsidRPr="004A27F4">
              <w:rPr>
                <w:rFonts w:ascii="Verdana" w:hAnsi="Verdana"/>
                <w:color w:val="4F81BD" w:themeColor="accent1"/>
                <w:sz w:val="20"/>
                <w:szCs w:val="20"/>
              </w:rPr>
              <w:t>_</w:t>
            </w:r>
            <w:r w:rsidR="0024316C" w:rsidRPr="004A27F4">
              <w:rPr>
                <w:rFonts w:ascii="Verdana" w:hAnsi="Verdana"/>
                <w:color w:val="0070C0"/>
                <w:sz w:val="20"/>
                <w:szCs w:val="20"/>
              </w:rPr>
              <w:t>_____________</w:t>
            </w:r>
            <w:r w:rsidR="0024316C" w:rsidRPr="004A27F4">
              <w:rPr>
                <w:rFonts w:ascii="Verdana" w:hAnsi="Verdana"/>
                <w:b/>
                <w:color w:val="000000"/>
                <w:sz w:val="20"/>
                <w:szCs w:val="20"/>
              </w:rPr>
              <w:t xml:space="preserve">, </w:t>
            </w:r>
            <w:r w:rsidR="0024316C" w:rsidRPr="004A27F4">
              <w:rPr>
                <w:rFonts w:ascii="Verdana" w:hAnsi="Verdana"/>
                <w:color w:val="000000"/>
                <w:sz w:val="20"/>
                <w:szCs w:val="20"/>
              </w:rPr>
              <w:t>проживающ</w:t>
            </w:r>
            <w:r w:rsidR="0024316C" w:rsidRPr="004A27F4">
              <w:rPr>
                <w:rFonts w:ascii="Verdana" w:hAnsi="Verdana"/>
                <w:i/>
                <w:color w:val="0070C0"/>
                <w:sz w:val="20"/>
                <w:szCs w:val="20"/>
              </w:rPr>
              <w:t>ий(-ая)</w:t>
            </w:r>
            <w:r w:rsidR="0024316C" w:rsidRPr="004A27F4">
              <w:rPr>
                <w:rFonts w:ascii="Verdana" w:hAnsi="Verdana"/>
                <w:color w:val="0000FF"/>
                <w:sz w:val="20"/>
                <w:szCs w:val="20"/>
              </w:rPr>
              <w:t xml:space="preserve"> </w:t>
            </w:r>
            <w:r w:rsidR="0024316C" w:rsidRPr="004A27F4">
              <w:rPr>
                <w:rFonts w:ascii="Verdana" w:hAnsi="Verdana"/>
                <w:color w:val="000000"/>
                <w:sz w:val="20"/>
                <w:szCs w:val="20"/>
              </w:rPr>
              <w:t xml:space="preserve">по адресу </w:t>
            </w:r>
            <w:r w:rsidR="0024316C" w:rsidRPr="004A27F4">
              <w:rPr>
                <w:rFonts w:ascii="Verdana" w:hAnsi="Verdana"/>
                <w:color w:val="4F81BD" w:themeColor="accent1"/>
                <w:sz w:val="20"/>
                <w:szCs w:val="20"/>
              </w:rPr>
              <w:t xml:space="preserve">____________________________________, </w:t>
            </w:r>
            <w:r w:rsidR="0024316C" w:rsidRPr="004A27F4">
              <w:rPr>
                <w:rFonts w:ascii="Verdana" w:hAnsi="Verdana"/>
                <w:color w:val="000000" w:themeColor="text1"/>
                <w:sz w:val="20"/>
                <w:szCs w:val="20"/>
              </w:rPr>
              <w:t>свидетельство о государственной регистрации в качестве индивидуального предпринимателя серия</w:t>
            </w:r>
            <w:r w:rsidR="0024316C" w:rsidRPr="004A27F4">
              <w:rPr>
                <w:rFonts w:ascii="Verdana" w:hAnsi="Verdana"/>
                <w:i/>
                <w:color w:val="000000" w:themeColor="text1"/>
                <w:sz w:val="20"/>
                <w:szCs w:val="20"/>
              </w:rPr>
              <w:t xml:space="preserve"> </w:t>
            </w:r>
            <w:r w:rsidR="0024316C" w:rsidRPr="004A27F4">
              <w:rPr>
                <w:rFonts w:ascii="Verdana" w:hAnsi="Verdana"/>
                <w:i/>
                <w:color w:val="4F81BD" w:themeColor="accent1"/>
                <w:sz w:val="20"/>
                <w:szCs w:val="20"/>
              </w:rPr>
              <w:t xml:space="preserve">___ </w:t>
            </w:r>
            <w:r w:rsidR="0024316C" w:rsidRPr="004A27F4">
              <w:rPr>
                <w:rFonts w:ascii="Verdana" w:hAnsi="Verdana"/>
                <w:color w:val="000000" w:themeColor="text1"/>
                <w:sz w:val="20"/>
                <w:szCs w:val="20"/>
              </w:rPr>
              <w:t>№</w:t>
            </w:r>
            <w:r w:rsidR="0024316C" w:rsidRPr="004A27F4">
              <w:rPr>
                <w:rFonts w:ascii="Verdana" w:hAnsi="Verdana"/>
                <w:i/>
                <w:color w:val="4F81BD" w:themeColor="accent1"/>
                <w:sz w:val="20"/>
                <w:szCs w:val="20"/>
              </w:rPr>
              <w:t xml:space="preserve">_____, </w:t>
            </w:r>
            <w:r w:rsidR="0024316C" w:rsidRPr="004A27F4">
              <w:rPr>
                <w:rFonts w:ascii="Verdana" w:hAnsi="Verdana"/>
                <w:color w:val="000000" w:themeColor="text1"/>
                <w:sz w:val="20"/>
                <w:szCs w:val="20"/>
              </w:rPr>
              <w:t>дата государственной регистрации</w:t>
            </w:r>
            <w:r w:rsidR="0024316C" w:rsidRPr="004A27F4">
              <w:rPr>
                <w:rFonts w:ascii="Verdana" w:hAnsi="Verdana"/>
                <w:i/>
                <w:color w:val="0070C0"/>
                <w:sz w:val="20"/>
                <w:szCs w:val="20"/>
              </w:rPr>
              <w:t xml:space="preserve"> «_»_____20__,</w:t>
            </w:r>
            <w:r w:rsidR="0024316C" w:rsidRPr="004A27F4">
              <w:rPr>
                <w:rFonts w:ascii="Verdana" w:hAnsi="Verdana"/>
                <w:i/>
                <w:color w:val="4F81BD" w:themeColor="accent1"/>
                <w:sz w:val="20"/>
                <w:szCs w:val="20"/>
              </w:rPr>
              <w:t xml:space="preserve"> </w:t>
            </w:r>
            <w:r w:rsidR="0024316C" w:rsidRPr="004A27F4">
              <w:rPr>
                <w:rFonts w:ascii="Verdana" w:hAnsi="Verdana"/>
                <w:i/>
                <w:color w:val="000000" w:themeColor="text1"/>
                <w:sz w:val="20"/>
                <w:szCs w:val="20"/>
              </w:rPr>
              <w:t>выдано</w:t>
            </w:r>
            <w:r w:rsidR="0024316C" w:rsidRPr="004A27F4">
              <w:rPr>
                <w:rFonts w:ascii="Verdana" w:hAnsi="Verdana"/>
                <w:i/>
                <w:color w:val="4F81BD" w:themeColor="accent1"/>
                <w:sz w:val="20"/>
                <w:szCs w:val="20"/>
              </w:rPr>
              <w:t xml:space="preserve"> </w:t>
            </w:r>
            <w:r w:rsidR="0024316C" w:rsidRPr="004A27F4">
              <w:rPr>
                <w:rFonts w:ascii="Verdana" w:hAnsi="Verdana"/>
                <w:i/>
                <w:color w:val="0070C0"/>
                <w:sz w:val="20"/>
                <w:szCs w:val="20"/>
              </w:rPr>
              <w:t>«__»___20__</w:t>
            </w:r>
          </w:p>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5C6952" w:rsidRPr="004A27F4" w14:paraId="52FB60AC" w14:textId="77777777" w:rsidTr="00CC3B0A">
              <w:tc>
                <w:tcPr>
                  <w:tcW w:w="6969" w:type="dxa"/>
                </w:tcPr>
                <w:p w14:paraId="39BE421F" w14:textId="77777777" w:rsidR="005C6952" w:rsidRPr="004A27F4" w:rsidRDefault="005C6952" w:rsidP="009A49D7">
                  <w:pPr>
                    <w:jc w:val="center"/>
                    <w:rPr>
                      <w:rFonts w:ascii="Verdana" w:eastAsia="Times New Roman" w:hAnsi="Verdana" w:cs="Times New Roman"/>
                      <w:i/>
                      <w:color w:val="0070C0"/>
                      <w:sz w:val="20"/>
                      <w:szCs w:val="20"/>
                      <w:lang w:eastAsia="ru-RU"/>
                    </w:rPr>
                  </w:pPr>
                </w:p>
              </w:tc>
            </w:tr>
            <w:tr w:rsidR="005C6952" w:rsidRPr="004A27F4" w14:paraId="1469FBEF" w14:textId="77777777" w:rsidTr="00CC3B0A">
              <w:trPr>
                <w:trHeight w:val="224"/>
              </w:trPr>
              <w:tc>
                <w:tcPr>
                  <w:tcW w:w="6969" w:type="dxa"/>
                </w:tcPr>
                <w:p w14:paraId="10B89648" w14:textId="77777777" w:rsidR="005C6952" w:rsidRPr="004A27F4" w:rsidRDefault="005C6952" w:rsidP="005C6952">
                  <w:pPr>
                    <w:jc w:val="center"/>
                    <w:rPr>
                      <w:rFonts w:ascii="Verdana" w:eastAsia="Times New Roman" w:hAnsi="Verdana" w:cs="Times New Roman"/>
                      <w:i/>
                      <w:color w:val="0070C0"/>
                      <w:sz w:val="20"/>
                      <w:szCs w:val="20"/>
                      <w:lang w:eastAsia="ru-RU"/>
                    </w:rPr>
                  </w:pPr>
                  <w:r w:rsidRPr="004A27F4">
                    <w:rPr>
                      <w:rFonts w:ascii="Verdana" w:hAnsi="Verdana"/>
                      <w:i/>
                      <w:color w:val="0070C0"/>
                      <w:sz w:val="20"/>
                      <w:szCs w:val="20"/>
                    </w:rPr>
                    <w:t>(указывается орган, выдавший свидетельство)</w:t>
                  </w:r>
                </w:p>
              </w:tc>
            </w:tr>
          </w:tbl>
          <w:p w14:paraId="40F2C702" w14:textId="77777777" w:rsidR="008509DF" w:rsidRPr="004A27F4" w:rsidRDefault="008509DF" w:rsidP="005C6952">
            <w:pPr>
              <w:spacing w:after="0" w:line="240" w:lineRule="auto"/>
              <w:jc w:val="both"/>
              <w:rPr>
                <w:rFonts w:ascii="Verdana" w:hAnsi="Verdana"/>
                <w:i/>
                <w:color w:val="4F81BD" w:themeColor="accent1"/>
                <w:sz w:val="20"/>
                <w:szCs w:val="20"/>
              </w:rPr>
            </w:pPr>
          </w:p>
        </w:tc>
      </w:tr>
    </w:tbl>
    <w:p w14:paraId="7EDC496E" w14:textId="7C20068D" w:rsidR="0081148F" w:rsidRPr="004A27F4" w:rsidRDefault="00B83979" w:rsidP="00216A21">
      <w:pPr>
        <w:spacing w:after="0" w:line="240" w:lineRule="auto"/>
        <w:jc w:val="both"/>
        <w:rPr>
          <w:rFonts w:ascii="Verdana" w:hAnsi="Verdana"/>
          <w:sz w:val="20"/>
          <w:szCs w:val="20"/>
        </w:rPr>
      </w:pPr>
      <w:r w:rsidRPr="004A27F4">
        <w:rPr>
          <w:rFonts w:ascii="Verdana" w:eastAsia="Times New Roman" w:hAnsi="Verdana" w:cs="Times New Roman"/>
          <w:sz w:val="20"/>
          <w:szCs w:val="20"/>
          <w:lang w:eastAsia="ru-RU"/>
        </w:rPr>
        <w:t xml:space="preserve"> именуемый в дальнейшем «</w:t>
      </w:r>
      <w:r w:rsidR="00857300" w:rsidRPr="004A27F4">
        <w:rPr>
          <w:rFonts w:ascii="Verdana" w:eastAsia="Times New Roman" w:hAnsi="Verdana" w:cs="Times New Roman"/>
          <w:b/>
          <w:sz w:val="20"/>
          <w:szCs w:val="20"/>
          <w:lang w:eastAsia="ru-RU"/>
        </w:rPr>
        <w:t>Покупатель</w:t>
      </w:r>
      <w:r w:rsidRPr="004A27F4">
        <w:rPr>
          <w:rFonts w:ascii="Verdana" w:eastAsia="Times New Roman" w:hAnsi="Verdana" w:cs="Times New Roman"/>
          <w:sz w:val="20"/>
          <w:szCs w:val="20"/>
          <w:lang w:eastAsia="ru-RU"/>
        </w:rPr>
        <w:t xml:space="preserve">», с другой стороны, совместно именуемые </w:t>
      </w:r>
      <w:r w:rsidRPr="004A27F4">
        <w:rPr>
          <w:rFonts w:ascii="Verdana" w:eastAsia="Times New Roman" w:hAnsi="Verdana" w:cs="Times New Roman"/>
          <w:b/>
          <w:sz w:val="20"/>
          <w:szCs w:val="20"/>
          <w:lang w:eastAsia="ru-RU"/>
        </w:rPr>
        <w:t>«Стороны»</w:t>
      </w:r>
      <w:r w:rsidRPr="004A27F4">
        <w:rPr>
          <w:rFonts w:ascii="Verdana" w:eastAsia="Times New Roman" w:hAnsi="Verdana" w:cs="Times New Roman"/>
          <w:sz w:val="20"/>
          <w:szCs w:val="20"/>
          <w:lang w:eastAsia="ru-RU"/>
        </w:rPr>
        <w:t xml:space="preserve">, а каждый в отдельности </w:t>
      </w:r>
      <w:r w:rsidRPr="004A27F4">
        <w:rPr>
          <w:rFonts w:ascii="Verdana" w:eastAsia="Times New Roman" w:hAnsi="Verdana" w:cs="Times New Roman"/>
          <w:b/>
          <w:sz w:val="20"/>
          <w:szCs w:val="20"/>
          <w:lang w:eastAsia="ru-RU"/>
        </w:rPr>
        <w:t>«Сторона»</w:t>
      </w:r>
      <w:r w:rsidRPr="004A27F4">
        <w:rPr>
          <w:rFonts w:ascii="Verdana" w:eastAsia="Times New Roman" w:hAnsi="Verdana" w:cs="Times New Roman"/>
          <w:sz w:val="20"/>
          <w:szCs w:val="20"/>
          <w:lang w:eastAsia="ru-RU"/>
        </w:rPr>
        <w:t>,</w:t>
      </w:r>
      <w:r w:rsidR="006D0F15" w:rsidRPr="004A27F4">
        <w:rPr>
          <w:rFonts w:ascii="Verdana" w:hAnsi="Verdana"/>
          <w:sz w:val="20"/>
          <w:szCs w:val="20"/>
        </w:rPr>
        <w:t xml:space="preserve"> </w:t>
      </w:r>
      <w:r w:rsidR="00F1731D" w:rsidRPr="004A27F4">
        <w:rPr>
          <w:rFonts w:ascii="Verdana" w:hAnsi="Verdana"/>
          <w:sz w:val="20"/>
          <w:szCs w:val="20"/>
        </w:rPr>
        <w:t xml:space="preserve">на основании </w:t>
      </w:r>
      <w:r w:rsidR="00F1731D" w:rsidRPr="004A27F4">
        <w:rPr>
          <w:rFonts w:ascii="Verdana" w:hAnsi="Verdana" w:cs="Tms Rmn"/>
          <w:sz w:val="20"/>
          <w:szCs w:val="20"/>
        </w:rPr>
        <w:t xml:space="preserve">Протокола рассмотрения заявок на участие в аукционе в электронной форме </w:t>
      </w:r>
      <w:r w:rsidR="00F1731D" w:rsidRPr="004A27F4">
        <w:rPr>
          <w:rFonts w:ascii="Verdana" w:hAnsi="Verdana"/>
          <w:sz w:val="20"/>
          <w:szCs w:val="20"/>
        </w:rPr>
        <w:t>№______ от _________</w:t>
      </w:r>
      <w:r w:rsidR="00F1731D" w:rsidRPr="004A27F4">
        <w:rPr>
          <w:rFonts w:ascii="Verdana" w:hAnsi="Verdana"/>
          <w:i/>
          <w:sz w:val="20"/>
          <w:szCs w:val="20"/>
        </w:rPr>
        <w:t xml:space="preserve"> </w:t>
      </w:r>
      <w:r w:rsidR="00F1731D" w:rsidRPr="004A27F4">
        <w:rPr>
          <w:rFonts w:ascii="Verdana" w:hAnsi="Verdana"/>
          <w:sz w:val="20"/>
          <w:szCs w:val="20"/>
        </w:rPr>
        <w:t>заключили настоящий договор</w:t>
      </w:r>
      <w:r w:rsidR="006D0F15" w:rsidRPr="004A27F4">
        <w:rPr>
          <w:rFonts w:ascii="Verdana" w:hAnsi="Verdana"/>
          <w:sz w:val="20"/>
          <w:szCs w:val="20"/>
        </w:rPr>
        <w:t xml:space="preserve"> </w:t>
      </w:r>
      <w:r w:rsidR="006D0F15" w:rsidRPr="004A27F4">
        <w:rPr>
          <w:rFonts w:ascii="Verdana" w:eastAsia="Times New Roman" w:hAnsi="Verdana" w:cs="Times New Roman"/>
          <w:sz w:val="20"/>
          <w:szCs w:val="20"/>
          <w:lang w:eastAsia="ru-RU"/>
        </w:rPr>
        <w:t>купли-продажи недвижимого имущества</w:t>
      </w:r>
      <w:r w:rsidR="00F1731D" w:rsidRPr="004A27F4">
        <w:rPr>
          <w:rFonts w:ascii="Verdana" w:hAnsi="Verdana"/>
          <w:sz w:val="20"/>
          <w:szCs w:val="20"/>
        </w:rPr>
        <w:t xml:space="preserve"> о нижеследующем (далее – «</w:t>
      </w:r>
      <w:r w:rsidR="00F1731D" w:rsidRPr="004A27F4">
        <w:rPr>
          <w:rFonts w:ascii="Verdana" w:hAnsi="Verdana"/>
          <w:b/>
          <w:sz w:val="20"/>
          <w:szCs w:val="20"/>
        </w:rPr>
        <w:t>Договор</w:t>
      </w:r>
      <w:r w:rsidR="00F1731D" w:rsidRPr="004A27F4">
        <w:rPr>
          <w:rFonts w:ascii="Verdana" w:hAnsi="Verdana"/>
          <w:sz w:val="20"/>
          <w:szCs w:val="20"/>
        </w:rPr>
        <w:t>»).</w:t>
      </w:r>
    </w:p>
    <w:p w14:paraId="63F9ED9B" w14:textId="77777777" w:rsidR="00F56FF3" w:rsidRPr="004A27F4" w:rsidRDefault="00F56FF3" w:rsidP="00F56FF3">
      <w:pPr>
        <w:spacing w:after="0" w:line="240" w:lineRule="auto"/>
        <w:jc w:val="both"/>
        <w:rPr>
          <w:rFonts w:ascii="Verdana" w:eastAsia="Times New Roman" w:hAnsi="Verdana" w:cs="Times New Roman"/>
          <w:sz w:val="20"/>
          <w:szCs w:val="20"/>
          <w:lang w:eastAsia="ru-RU"/>
        </w:rPr>
      </w:pPr>
    </w:p>
    <w:p w14:paraId="061D3BD6" w14:textId="77777777" w:rsidR="00F56FF3" w:rsidRPr="004A27F4" w:rsidRDefault="00F56FF3" w:rsidP="00F56FF3">
      <w:pPr>
        <w:spacing w:after="0" w:line="240" w:lineRule="auto"/>
        <w:jc w:val="both"/>
        <w:rPr>
          <w:rFonts w:ascii="Verdana" w:eastAsia="Times New Roman" w:hAnsi="Verdana" w:cs="Times New Roman"/>
          <w:sz w:val="20"/>
          <w:szCs w:val="20"/>
          <w:lang w:eastAsia="ru-RU"/>
        </w:rPr>
      </w:pPr>
    </w:p>
    <w:p w14:paraId="2A8D4321" w14:textId="77777777" w:rsidR="00171986" w:rsidRPr="004A27F4" w:rsidRDefault="00171986" w:rsidP="00F56FF3">
      <w:pPr>
        <w:pStyle w:val="a5"/>
        <w:numPr>
          <w:ilvl w:val="0"/>
          <w:numId w:val="1"/>
        </w:numPr>
        <w:ind w:left="0" w:firstLine="0"/>
        <w:jc w:val="center"/>
        <w:rPr>
          <w:rFonts w:ascii="Verdana" w:hAnsi="Verdana"/>
          <w:b/>
          <w:color w:val="000000" w:themeColor="text1"/>
        </w:rPr>
      </w:pPr>
      <w:r w:rsidRPr="004A27F4">
        <w:rPr>
          <w:rFonts w:ascii="Verdana" w:hAnsi="Verdana"/>
          <w:b/>
          <w:color w:val="000000" w:themeColor="text1"/>
        </w:rPr>
        <w:t>ПРЕДМЕТ ДОГОВОРА</w:t>
      </w:r>
    </w:p>
    <w:p w14:paraId="08552049" w14:textId="77777777" w:rsidR="00171986" w:rsidRPr="004A27F4" w:rsidRDefault="00171986" w:rsidP="00F56FF3">
      <w:pPr>
        <w:pStyle w:val="a5"/>
        <w:ind w:left="0"/>
        <w:rPr>
          <w:rFonts w:ascii="Verdana" w:hAnsi="Verdana"/>
          <w:b/>
          <w:color w:val="000000" w:themeColor="text1"/>
        </w:rPr>
      </w:pPr>
    </w:p>
    <w:p w14:paraId="44C43516" w14:textId="1A0D4502" w:rsidR="006D0F15" w:rsidRPr="00BE3DCB" w:rsidRDefault="00F1731D" w:rsidP="007F5B86">
      <w:pPr>
        <w:pStyle w:val="ConsNormal"/>
        <w:widowControl/>
        <w:numPr>
          <w:ilvl w:val="1"/>
          <w:numId w:val="2"/>
        </w:numPr>
        <w:tabs>
          <w:tab w:val="left" w:pos="1134"/>
        </w:tabs>
        <w:ind w:left="0" w:right="0" w:firstLine="567"/>
        <w:jc w:val="both"/>
        <w:rPr>
          <w:rFonts w:ascii="Verdana" w:hAnsi="Verdana" w:cs="Times New Roman"/>
          <w:b/>
          <w:i/>
          <w:color w:val="4F81BD" w:themeColor="accent1"/>
        </w:rPr>
      </w:pPr>
      <w:r w:rsidRPr="004A27F4">
        <w:rPr>
          <w:rFonts w:ascii="Verdana" w:hAnsi="Verdana" w:cs="Times New Roman"/>
          <w:color w:val="000000" w:themeColor="text1"/>
        </w:rPr>
        <w:t xml:space="preserve"> </w:t>
      </w:r>
      <w:r w:rsidR="006D0F15" w:rsidRPr="004A27F4">
        <w:rPr>
          <w:rFonts w:ascii="Verdana" w:hAnsi="Verdana"/>
          <w:color w:val="000000" w:themeColor="text1"/>
        </w:rPr>
        <w:t xml:space="preserve">В </w:t>
      </w:r>
      <w:r w:rsidR="006D0F15" w:rsidRPr="004A27F4">
        <w:rPr>
          <w:rFonts w:ascii="Verdana" w:hAnsi="Verdana"/>
        </w:rPr>
        <w:t>соответствии</w:t>
      </w:r>
      <w:r w:rsidR="006D0F15" w:rsidRPr="004A27F4">
        <w:rPr>
          <w:rFonts w:ascii="Verdana" w:hAnsi="Verdana"/>
          <w:color w:val="000000" w:themeColor="text1"/>
        </w:rPr>
        <w:t xml:space="preserve"> с условиями </w:t>
      </w:r>
      <w:r w:rsidR="00CB783A" w:rsidRPr="004A27F4">
        <w:rPr>
          <w:rFonts w:ascii="Verdana" w:hAnsi="Verdana" w:cs="Times New Roman"/>
          <w:color w:val="000000" w:themeColor="text1"/>
        </w:rPr>
        <w:t>Договор</w:t>
      </w:r>
      <w:r w:rsidR="006D0F15" w:rsidRPr="004A27F4">
        <w:rPr>
          <w:rFonts w:ascii="Verdana" w:hAnsi="Verdana" w:cs="Times New Roman"/>
          <w:color w:val="000000" w:themeColor="text1"/>
        </w:rPr>
        <w:t>а</w:t>
      </w:r>
      <w:r w:rsidR="00BD7FC5" w:rsidRPr="004A27F4">
        <w:rPr>
          <w:rFonts w:ascii="Verdana" w:hAnsi="Verdana" w:cs="Times New Roman"/>
          <w:color w:val="000000" w:themeColor="text1"/>
        </w:rPr>
        <w:t xml:space="preserve"> </w:t>
      </w:r>
      <w:r w:rsidR="00171986" w:rsidRPr="004A27F4">
        <w:rPr>
          <w:rFonts w:ascii="Verdana" w:hAnsi="Verdana" w:cs="Times New Roman"/>
          <w:color w:val="000000" w:themeColor="text1"/>
        </w:rPr>
        <w:t>Продавец обязуется передать в собственность Покупател</w:t>
      </w:r>
      <w:r w:rsidR="00AA21AE" w:rsidRPr="004A27F4">
        <w:rPr>
          <w:rFonts w:ascii="Verdana" w:hAnsi="Verdana" w:cs="Times New Roman"/>
          <w:color w:val="000000" w:themeColor="text1"/>
        </w:rPr>
        <w:t>я</w:t>
      </w:r>
      <w:r w:rsidR="00171986" w:rsidRPr="004A27F4">
        <w:rPr>
          <w:rFonts w:ascii="Verdana" w:hAnsi="Verdana" w:cs="Times New Roman"/>
          <w:color w:val="000000" w:themeColor="text1"/>
        </w:rPr>
        <w:t xml:space="preserve">, а Покупатель </w:t>
      </w:r>
      <w:r w:rsidR="00171986" w:rsidRPr="004A27F4">
        <w:rPr>
          <w:rFonts w:ascii="Verdana" w:hAnsi="Verdana" w:cs="Times New Roman"/>
        </w:rPr>
        <w:t>обязуется принять и оплатить</w:t>
      </w:r>
      <w:r w:rsidR="009B5C5B" w:rsidRPr="004A27F4">
        <w:rPr>
          <w:rFonts w:ascii="Verdana" w:hAnsi="Verdana" w:cs="Times New Roman"/>
        </w:rPr>
        <w:t xml:space="preserve"> </w:t>
      </w:r>
      <w:r w:rsidR="006D0F15" w:rsidRPr="004A27F4">
        <w:rPr>
          <w:rFonts w:ascii="Verdana" w:hAnsi="Verdana" w:cs="Times New Roman"/>
        </w:rPr>
        <w:t xml:space="preserve">в сроки и на </w:t>
      </w:r>
      <w:r w:rsidR="006D0F15" w:rsidRPr="00BE3DCB">
        <w:rPr>
          <w:rFonts w:ascii="Verdana" w:hAnsi="Verdana" w:cs="Times New Roman"/>
        </w:rPr>
        <w:t>условиях, предусмотренных Договором</w:t>
      </w:r>
      <w:r w:rsidR="006620E9" w:rsidRPr="00BE3DCB">
        <w:rPr>
          <w:rFonts w:ascii="Verdana" w:hAnsi="Verdana" w:cs="Times New Roman"/>
        </w:rPr>
        <w:t>,</w:t>
      </w:r>
      <w:r w:rsidR="006D0F15" w:rsidRPr="00BE3DCB">
        <w:rPr>
          <w:rFonts w:ascii="Verdana" w:hAnsi="Verdana" w:cs="Times New Roman"/>
        </w:rPr>
        <w:t xml:space="preserve"> следующее недвижимое имущество</w:t>
      </w:r>
      <w:r w:rsidR="006620E9" w:rsidRPr="00BE3DCB">
        <w:rPr>
          <w:rFonts w:ascii="Verdana" w:hAnsi="Verdana" w:cs="Times New Roman"/>
          <w:b/>
          <w:i/>
          <w:color w:val="4F81BD" w:themeColor="accent1"/>
        </w:rPr>
        <w:t xml:space="preserve"> </w:t>
      </w:r>
      <w:r w:rsidR="006620E9" w:rsidRPr="00BE3DCB">
        <w:rPr>
          <w:rFonts w:ascii="Verdana" w:hAnsi="Verdana" w:cs="Times New Roman"/>
        </w:rPr>
        <w:t>(далее именуемое «Недвижимое имущество»)</w:t>
      </w:r>
      <w:r w:rsidR="006D0F15" w:rsidRPr="00BE3DCB">
        <w:rPr>
          <w:rFonts w:ascii="Verdana" w:hAnsi="Verdana" w:cs="Times New Roman"/>
        </w:rPr>
        <w:t xml:space="preserve">: </w:t>
      </w:r>
    </w:p>
    <w:p w14:paraId="574B8A6D" w14:textId="344B22CC" w:rsidR="00BE3DCB" w:rsidRPr="00BE3DCB" w:rsidRDefault="00BE3DCB" w:rsidP="006E1C8F">
      <w:pPr>
        <w:pStyle w:val="a5"/>
        <w:numPr>
          <w:ilvl w:val="0"/>
          <w:numId w:val="12"/>
        </w:numPr>
        <w:adjustRightInd w:val="0"/>
        <w:jc w:val="both"/>
        <w:rPr>
          <w:rFonts w:ascii="Verdana" w:hAnsi="Verdana" w:cs="Arial"/>
        </w:rPr>
      </w:pPr>
      <w:r w:rsidRPr="00BE3DCB">
        <w:rPr>
          <w:rFonts w:ascii="Verdana" w:hAnsi="Verdana"/>
        </w:rPr>
        <w:t xml:space="preserve">Земельный участок общей площадью 5895 кв.м, категория земель: земли населенных пунктов, разрешенное использование: для размещения многофункционального административно-торгового и производственно - складского комплекса, кадастровый (условный) номер: 50:21:0110205:299, </w:t>
      </w:r>
      <w:r w:rsidRPr="00BE3DCB">
        <w:rPr>
          <w:rFonts w:ascii="Verdana" w:hAnsi="Verdana"/>
        </w:rPr>
        <w:lastRenderedPageBreak/>
        <w:t>адрес: город Москва, поселение Московский, в районе дер. Саларьево, участок №10/5</w:t>
      </w:r>
      <w:r>
        <w:rPr>
          <w:rFonts w:ascii="Verdana" w:hAnsi="Verdana"/>
          <w:lang w:val="en-US"/>
        </w:rPr>
        <w:t xml:space="preserve"> (</w:t>
      </w:r>
      <w:r>
        <w:rPr>
          <w:rFonts w:ascii="Verdana" w:hAnsi="Verdana"/>
        </w:rPr>
        <w:t>далее – Объект 1)</w:t>
      </w:r>
      <w:r w:rsidRPr="00BE3DCB">
        <w:rPr>
          <w:rFonts w:ascii="Verdana" w:hAnsi="Verdana"/>
        </w:rPr>
        <w:t>;</w:t>
      </w:r>
    </w:p>
    <w:p w14:paraId="080A4D3F" w14:textId="740C86A2" w:rsidR="00BE3DCB" w:rsidRPr="00BE3DCB" w:rsidRDefault="00BE3DCB" w:rsidP="006E1C8F">
      <w:pPr>
        <w:pStyle w:val="a5"/>
        <w:numPr>
          <w:ilvl w:val="0"/>
          <w:numId w:val="12"/>
        </w:numPr>
        <w:adjustRightInd w:val="0"/>
        <w:jc w:val="both"/>
        <w:rPr>
          <w:rFonts w:ascii="Verdana" w:hAnsi="Verdana" w:cs="Arial"/>
        </w:rPr>
      </w:pPr>
      <w:r w:rsidRPr="00BE3DCB">
        <w:rPr>
          <w:rFonts w:ascii="Verdana" w:hAnsi="Verdana"/>
        </w:rPr>
        <w:t xml:space="preserve">Земельный участок общей площадью </w:t>
      </w:r>
      <w:r w:rsidRPr="00BE3DCB">
        <w:rPr>
          <w:rFonts w:ascii="Verdana" w:hAnsi="Verdana" w:cs="ArialNarrow"/>
        </w:rPr>
        <w:t xml:space="preserve">19783 </w:t>
      </w:r>
      <w:r w:rsidRPr="00BE3DCB">
        <w:rPr>
          <w:rFonts w:ascii="Verdana" w:hAnsi="Verdana"/>
        </w:rPr>
        <w:t xml:space="preserve">кв.м, категория земель: земли населенных пунктов, разрешенное использование: для размещения многофункционального административно-торгового и производственно - складского комплекса, кадастровый (условный) номер: </w:t>
      </w:r>
      <w:r w:rsidRPr="00BE3DCB">
        <w:rPr>
          <w:rFonts w:ascii="Verdana" w:hAnsi="Verdana" w:cs="ArialNarrow"/>
        </w:rPr>
        <w:t>77:17:0110205:3148</w:t>
      </w:r>
      <w:r w:rsidRPr="00BE3DCB">
        <w:rPr>
          <w:rFonts w:ascii="Verdana" w:hAnsi="Verdana"/>
        </w:rPr>
        <w:t>, адрес: город Москва, поселение Московский, в районе дер. Саларьево</w:t>
      </w:r>
      <w:r w:rsidR="003A5983">
        <w:rPr>
          <w:rFonts w:ascii="Verdana" w:hAnsi="Verdana"/>
        </w:rPr>
        <w:t xml:space="preserve"> </w:t>
      </w:r>
      <w:r w:rsidR="003A5983">
        <w:rPr>
          <w:rFonts w:ascii="Verdana" w:hAnsi="Verdana"/>
          <w:lang w:val="en-US"/>
        </w:rPr>
        <w:t>(</w:t>
      </w:r>
      <w:r w:rsidR="003A5983">
        <w:rPr>
          <w:rFonts w:ascii="Verdana" w:hAnsi="Verdana"/>
        </w:rPr>
        <w:t>далее – Объект 2)</w:t>
      </w:r>
      <w:r w:rsidR="003A5983" w:rsidRPr="00BE3DCB">
        <w:rPr>
          <w:rFonts w:ascii="Verdana" w:hAnsi="Verdana"/>
        </w:rPr>
        <w:t>;</w:t>
      </w:r>
      <w:r w:rsidRPr="00BE3DCB">
        <w:rPr>
          <w:rFonts w:ascii="Verdana" w:hAnsi="Verdana"/>
        </w:rPr>
        <w:t xml:space="preserve"> </w:t>
      </w:r>
    </w:p>
    <w:p w14:paraId="0E420E9B" w14:textId="0C2D8973" w:rsidR="00BE3DCB" w:rsidRPr="00BE3DCB" w:rsidRDefault="00BE3DCB" w:rsidP="006E1C8F">
      <w:pPr>
        <w:pStyle w:val="a5"/>
        <w:numPr>
          <w:ilvl w:val="0"/>
          <w:numId w:val="12"/>
        </w:numPr>
        <w:adjustRightInd w:val="0"/>
        <w:jc w:val="both"/>
        <w:rPr>
          <w:rFonts w:ascii="Verdana" w:hAnsi="Verdana" w:cs="ArialNarrow"/>
        </w:rPr>
      </w:pPr>
      <w:r w:rsidRPr="00BE3DCB">
        <w:rPr>
          <w:rFonts w:ascii="Verdana" w:hAnsi="Verdana" w:cs="Arial"/>
        </w:rPr>
        <w:t>Земельный участок общей площадью 40217 кв.м, категория земель: земли населенных пунктов, разрешенное использование: для размещения многофункционального административно-торгового и производственно - складского комплекса, кадастровый (условный) номер: 77:17:0110205:3147, адрес: город Москва, поселение Моск</w:t>
      </w:r>
      <w:r w:rsidR="003A5983">
        <w:rPr>
          <w:rFonts w:ascii="Verdana" w:hAnsi="Verdana" w:cs="Arial"/>
        </w:rPr>
        <w:t xml:space="preserve">овский, в районе дер. Саларьево </w:t>
      </w:r>
      <w:r w:rsidR="003A5983">
        <w:rPr>
          <w:rFonts w:ascii="Verdana" w:hAnsi="Verdana"/>
          <w:lang w:val="en-US"/>
        </w:rPr>
        <w:t>(</w:t>
      </w:r>
      <w:r w:rsidR="003A5983">
        <w:rPr>
          <w:rFonts w:ascii="Verdana" w:hAnsi="Verdana"/>
        </w:rPr>
        <w:t>далее – Объект 3);</w:t>
      </w:r>
      <w:r w:rsidRPr="00BE3DCB">
        <w:rPr>
          <w:rFonts w:ascii="Verdana" w:hAnsi="Verdana" w:cs="Arial"/>
        </w:rPr>
        <w:t xml:space="preserve"> </w:t>
      </w:r>
    </w:p>
    <w:p w14:paraId="173703F0" w14:textId="02EFCEEE" w:rsidR="00BE3DCB" w:rsidRPr="003A5983" w:rsidRDefault="00BE3DCB" w:rsidP="006E1C8F">
      <w:pPr>
        <w:pStyle w:val="a5"/>
        <w:numPr>
          <w:ilvl w:val="0"/>
          <w:numId w:val="12"/>
        </w:numPr>
        <w:adjustRightInd w:val="0"/>
        <w:jc w:val="both"/>
        <w:rPr>
          <w:rFonts w:ascii="Verdana" w:hAnsi="Verdana" w:cs="Arial"/>
        </w:rPr>
      </w:pPr>
      <w:r w:rsidRPr="003A5983">
        <w:rPr>
          <w:rFonts w:ascii="Verdana" w:hAnsi="Verdana" w:cs="ArialNarrow"/>
        </w:rPr>
        <w:t>Нежилое здание, 6-этажное, общей площадью 8657,8 кв.м, кадастровый номер 77:17:0110205:1710,</w:t>
      </w:r>
      <w:r w:rsidRPr="003A5983">
        <w:rPr>
          <w:rFonts w:ascii="Verdana" w:hAnsi="Verdana" w:cs="Arial"/>
        </w:rPr>
        <w:t xml:space="preserve"> адрес: город Москва, п. Московский, дер. Саларьево</w:t>
      </w:r>
      <w:r w:rsidRPr="003A5983">
        <w:rPr>
          <w:rFonts w:ascii="Verdana" w:hAnsi="Verdana" w:cs="ArialNarrow"/>
        </w:rPr>
        <w:t>, вл.7</w:t>
      </w:r>
      <w:r w:rsidR="003A5983" w:rsidRPr="003A5983">
        <w:rPr>
          <w:rFonts w:ascii="Verdana" w:hAnsi="Verdana" w:cs="ArialNarrow"/>
        </w:rPr>
        <w:t xml:space="preserve"> </w:t>
      </w:r>
      <w:r w:rsidR="003A5983" w:rsidRPr="003A5983">
        <w:rPr>
          <w:rFonts w:ascii="Verdana" w:hAnsi="Verdana"/>
          <w:lang w:val="en-US"/>
        </w:rPr>
        <w:t>(</w:t>
      </w:r>
      <w:r w:rsidR="003A5983" w:rsidRPr="003A5983">
        <w:rPr>
          <w:rFonts w:ascii="Verdana" w:hAnsi="Verdana"/>
        </w:rPr>
        <w:t>далее – Объект 4);</w:t>
      </w:r>
      <w:r w:rsidR="003A5983" w:rsidRPr="003A5983">
        <w:rPr>
          <w:rFonts w:ascii="Verdana" w:hAnsi="Verdana" w:cs="Arial"/>
        </w:rPr>
        <w:t xml:space="preserve"> </w:t>
      </w:r>
    </w:p>
    <w:p w14:paraId="349EC76F" w14:textId="61C4D293" w:rsidR="00BE3DCB" w:rsidRPr="00BE3DCB" w:rsidRDefault="00BE3DCB" w:rsidP="006E1C8F">
      <w:pPr>
        <w:pStyle w:val="a5"/>
        <w:numPr>
          <w:ilvl w:val="0"/>
          <w:numId w:val="12"/>
        </w:numPr>
        <w:adjustRightInd w:val="0"/>
        <w:jc w:val="both"/>
        <w:rPr>
          <w:rFonts w:ascii="Verdana" w:hAnsi="Verdana" w:cs="Arial"/>
        </w:rPr>
      </w:pPr>
      <w:r w:rsidRPr="00BE3DCB">
        <w:rPr>
          <w:rFonts w:ascii="Verdana" w:hAnsi="Verdana" w:cs="ArialNarrow"/>
        </w:rPr>
        <w:t>Склад, назначение: нежилое, этаж 1, 2, общей площадью 7306,8 кв.м, кадастровый номер 77:17:0000000:9051,</w:t>
      </w:r>
      <w:r w:rsidRPr="00BE3DCB">
        <w:rPr>
          <w:rFonts w:ascii="Verdana" w:hAnsi="Verdana" w:cs="Arial"/>
        </w:rPr>
        <w:t xml:space="preserve"> адрес: город Москва, п. Московский, дер. Саларьево</w:t>
      </w:r>
      <w:r w:rsidR="003A5983">
        <w:rPr>
          <w:rFonts w:ascii="Verdana" w:hAnsi="Verdana" w:cs="ArialNarrow"/>
        </w:rPr>
        <w:t xml:space="preserve">, вл.7 </w:t>
      </w:r>
      <w:r w:rsidR="003A5983" w:rsidRPr="003A5983">
        <w:rPr>
          <w:rFonts w:ascii="Verdana" w:hAnsi="Verdana"/>
          <w:lang w:val="en-US"/>
        </w:rPr>
        <w:t>(</w:t>
      </w:r>
      <w:r w:rsidR="003A5983" w:rsidRPr="003A5983">
        <w:rPr>
          <w:rFonts w:ascii="Verdana" w:hAnsi="Verdana"/>
        </w:rPr>
        <w:t xml:space="preserve">далее – Объект </w:t>
      </w:r>
      <w:r w:rsidR="003A5983">
        <w:rPr>
          <w:rFonts w:ascii="Verdana" w:hAnsi="Verdana"/>
        </w:rPr>
        <w:t>5</w:t>
      </w:r>
      <w:r w:rsidR="003A5983" w:rsidRPr="003A5983">
        <w:rPr>
          <w:rFonts w:ascii="Verdana" w:hAnsi="Verdana"/>
        </w:rPr>
        <w:t>);</w:t>
      </w:r>
    </w:p>
    <w:p w14:paraId="4A55BE79" w14:textId="3A9A6D57" w:rsidR="00BE3DCB" w:rsidRPr="00BE3DCB" w:rsidRDefault="00BE3DCB" w:rsidP="006E1C8F">
      <w:pPr>
        <w:pStyle w:val="a5"/>
        <w:numPr>
          <w:ilvl w:val="0"/>
          <w:numId w:val="12"/>
        </w:numPr>
        <w:adjustRightInd w:val="0"/>
        <w:jc w:val="both"/>
        <w:rPr>
          <w:rFonts w:ascii="Verdana" w:hAnsi="Verdana" w:cs="Arial"/>
        </w:rPr>
      </w:pPr>
      <w:r w:rsidRPr="00BE3DCB">
        <w:rPr>
          <w:rFonts w:ascii="Verdana" w:hAnsi="Verdana" w:cs="Arial"/>
        </w:rPr>
        <w:t xml:space="preserve">Склад, назначение: нежилое, этаж 1, 2, общей площадью </w:t>
      </w:r>
      <w:r w:rsidRPr="00BE3DCB">
        <w:rPr>
          <w:rFonts w:ascii="Verdana" w:hAnsi="Verdana" w:cs="ArialNarrow"/>
        </w:rPr>
        <w:t xml:space="preserve">7320,6 </w:t>
      </w:r>
      <w:r w:rsidRPr="00BE3DCB">
        <w:rPr>
          <w:rFonts w:ascii="Verdana" w:hAnsi="Verdana" w:cs="Arial"/>
        </w:rPr>
        <w:t>кв.м, кадастровый номер 77:17:0000000:9050, адрес: город Москва, п. М</w:t>
      </w:r>
      <w:r w:rsidR="003A5983">
        <w:rPr>
          <w:rFonts w:ascii="Verdana" w:hAnsi="Verdana" w:cs="Arial"/>
        </w:rPr>
        <w:t xml:space="preserve">осковский, дер. Саларьево, вл.7 </w:t>
      </w:r>
      <w:r w:rsidR="003A5983" w:rsidRPr="003A5983">
        <w:rPr>
          <w:rFonts w:ascii="Verdana" w:hAnsi="Verdana"/>
          <w:lang w:val="en-US"/>
        </w:rPr>
        <w:t>(</w:t>
      </w:r>
      <w:r w:rsidR="003A5983" w:rsidRPr="003A5983">
        <w:rPr>
          <w:rFonts w:ascii="Verdana" w:hAnsi="Verdana"/>
        </w:rPr>
        <w:t xml:space="preserve">далее – Объект </w:t>
      </w:r>
      <w:r w:rsidR="003A5983">
        <w:rPr>
          <w:rFonts w:ascii="Verdana" w:hAnsi="Verdana"/>
        </w:rPr>
        <w:t>6);</w:t>
      </w:r>
    </w:p>
    <w:p w14:paraId="5678F6EE" w14:textId="585ECC52" w:rsidR="00BE3DCB" w:rsidRPr="00BE3DCB" w:rsidRDefault="00BE3DCB" w:rsidP="006E1C8F">
      <w:pPr>
        <w:pStyle w:val="a5"/>
        <w:numPr>
          <w:ilvl w:val="0"/>
          <w:numId w:val="12"/>
        </w:numPr>
        <w:adjustRightInd w:val="0"/>
        <w:jc w:val="both"/>
        <w:rPr>
          <w:rFonts w:ascii="Verdana" w:hAnsi="Verdana" w:cs="Arial"/>
        </w:rPr>
      </w:pPr>
      <w:r w:rsidRPr="00BE3DCB">
        <w:rPr>
          <w:rFonts w:ascii="Verdana" w:hAnsi="Verdana" w:cs="Arial"/>
        </w:rPr>
        <w:t xml:space="preserve">Склад, назначение: нежилое, этаж 1, 2, общей площадью </w:t>
      </w:r>
      <w:r w:rsidRPr="00BE3DCB">
        <w:rPr>
          <w:rFonts w:ascii="Verdana" w:hAnsi="Verdana" w:cs="ArialNarrow"/>
        </w:rPr>
        <w:t xml:space="preserve">7260,7 </w:t>
      </w:r>
      <w:r w:rsidRPr="00BE3DCB">
        <w:rPr>
          <w:rFonts w:ascii="Verdana" w:hAnsi="Verdana" w:cs="Arial"/>
        </w:rPr>
        <w:t>кв.м, кадастровый номер 77:17:0000000:9049, адрес: город Москва, п. М</w:t>
      </w:r>
      <w:r w:rsidR="003A5983">
        <w:rPr>
          <w:rFonts w:ascii="Verdana" w:hAnsi="Verdana" w:cs="Arial"/>
        </w:rPr>
        <w:t xml:space="preserve">осковский, дер. Саларьево, вл.7 </w:t>
      </w:r>
      <w:r w:rsidR="003A5983" w:rsidRPr="003A5983">
        <w:rPr>
          <w:rFonts w:ascii="Verdana" w:hAnsi="Verdana"/>
          <w:lang w:val="en-US"/>
        </w:rPr>
        <w:t>(</w:t>
      </w:r>
      <w:r w:rsidR="003A5983" w:rsidRPr="003A5983">
        <w:rPr>
          <w:rFonts w:ascii="Verdana" w:hAnsi="Verdana"/>
        </w:rPr>
        <w:t xml:space="preserve">далее – Объект </w:t>
      </w:r>
      <w:r w:rsidR="003A5983">
        <w:rPr>
          <w:rFonts w:ascii="Verdana" w:hAnsi="Verdana"/>
        </w:rPr>
        <w:t>7);</w:t>
      </w:r>
    </w:p>
    <w:p w14:paraId="79A5F388" w14:textId="44AD716A" w:rsidR="00BE3DCB" w:rsidRPr="00BE3DCB" w:rsidRDefault="00BE3DCB" w:rsidP="006E1C8F">
      <w:pPr>
        <w:pStyle w:val="a5"/>
        <w:numPr>
          <w:ilvl w:val="0"/>
          <w:numId w:val="12"/>
        </w:numPr>
        <w:adjustRightInd w:val="0"/>
        <w:jc w:val="both"/>
        <w:rPr>
          <w:rFonts w:ascii="Verdana" w:hAnsi="Verdana" w:cs="Arial"/>
        </w:rPr>
      </w:pPr>
      <w:r w:rsidRPr="00BE3DCB">
        <w:rPr>
          <w:rFonts w:ascii="Verdana" w:hAnsi="Verdana" w:cs="Arial"/>
        </w:rPr>
        <w:t xml:space="preserve">Трансформаторная подстанция общей площадью </w:t>
      </w:r>
      <w:r w:rsidRPr="00BE3DCB">
        <w:rPr>
          <w:rFonts w:ascii="Verdana" w:hAnsi="Verdana" w:cs="ArialNarrow"/>
        </w:rPr>
        <w:t xml:space="preserve">21 </w:t>
      </w:r>
      <w:r w:rsidRPr="00BE3DCB">
        <w:rPr>
          <w:rFonts w:ascii="Verdana" w:hAnsi="Verdana" w:cs="Arial"/>
        </w:rPr>
        <w:t xml:space="preserve">кв.м, кадастровый номер </w:t>
      </w:r>
      <w:r w:rsidRPr="00BE3DCB">
        <w:rPr>
          <w:rFonts w:ascii="Verdana" w:hAnsi="Verdana" w:cs="ArialNarrow"/>
        </w:rPr>
        <w:t>77:17:0000000:8384</w:t>
      </w:r>
      <w:r w:rsidRPr="00BE3DCB">
        <w:rPr>
          <w:rFonts w:ascii="Verdana" w:hAnsi="Verdana" w:cs="Arial"/>
        </w:rPr>
        <w:t>, адрес: город Москва, п. М</w:t>
      </w:r>
      <w:r w:rsidR="003A5983">
        <w:rPr>
          <w:rFonts w:ascii="Verdana" w:hAnsi="Verdana" w:cs="Arial"/>
        </w:rPr>
        <w:t xml:space="preserve">осковский, дер. Саларьево, вл.7 </w:t>
      </w:r>
      <w:r w:rsidR="003A5983" w:rsidRPr="003A5983">
        <w:rPr>
          <w:rFonts w:ascii="Verdana" w:hAnsi="Verdana"/>
          <w:lang w:val="en-US"/>
        </w:rPr>
        <w:t>(</w:t>
      </w:r>
      <w:r w:rsidR="003A5983" w:rsidRPr="003A5983">
        <w:rPr>
          <w:rFonts w:ascii="Verdana" w:hAnsi="Verdana"/>
        </w:rPr>
        <w:t xml:space="preserve">далее – Объект </w:t>
      </w:r>
      <w:r w:rsidR="003A5983">
        <w:rPr>
          <w:rFonts w:ascii="Verdana" w:hAnsi="Verdana"/>
        </w:rPr>
        <w:t>8);</w:t>
      </w:r>
    </w:p>
    <w:p w14:paraId="6E7C97E6" w14:textId="73DF2B37" w:rsidR="00BE3DCB" w:rsidRPr="00BE3DCB" w:rsidRDefault="00BE3DCB" w:rsidP="006E1C8F">
      <w:pPr>
        <w:pStyle w:val="a5"/>
        <w:numPr>
          <w:ilvl w:val="0"/>
          <w:numId w:val="12"/>
        </w:numPr>
        <w:adjustRightInd w:val="0"/>
        <w:jc w:val="both"/>
        <w:rPr>
          <w:rFonts w:ascii="Verdana" w:hAnsi="Verdana" w:cs="Arial"/>
        </w:rPr>
      </w:pPr>
      <w:r w:rsidRPr="00BE3DCB">
        <w:rPr>
          <w:rFonts w:ascii="Verdana" w:hAnsi="Verdana" w:cs="Arial"/>
        </w:rPr>
        <w:t xml:space="preserve">Котельная общей площадью </w:t>
      </w:r>
      <w:r w:rsidRPr="00BE3DCB">
        <w:rPr>
          <w:rFonts w:ascii="Verdana" w:hAnsi="Verdana" w:cs="ArialNarrow"/>
        </w:rPr>
        <w:t xml:space="preserve">230,6 </w:t>
      </w:r>
      <w:r w:rsidRPr="00BE3DCB">
        <w:rPr>
          <w:rFonts w:ascii="Verdana" w:hAnsi="Verdana" w:cs="Arial"/>
        </w:rPr>
        <w:t xml:space="preserve">кв.м, кадастровый номер </w:t>
      </w:r>
      <w:r w:rsidRPr="00BE3DCB">
        <w:rPr>
          <w:rFonts w:ascii="Verdana" w:hAnsi="Verdana" w:cs="ArialNarrow"/>
        </w:rPr>
        <w:t>50:21:0110301:1076</w:t>
      </w:r>
      <w:r w:rsidRPr="00BE3DCB">
        <w:rPr>
          <w:rFonts w:ascii="Verdana" w:hAnsi="Verdana" w:cs="Arial"/>
        </w:rPr>
        <w:t>, адрес: город Москва, п. М</w:t>
      </w:r>
      <w:r w:rsidR="003A5983">
        <w:rPr>
          <w:rFonts w:ascii="Verdana" w:hAnsi="Verdana" w:cs="Arial"/>
        </w:rPr>
        <w:t xml:space="preserve">осковский, дер. Саларьево, вл.7 </w:t>
      </w:r>
      <w:r w:rsidR="003A5983" w:rsidRPr="003A5983">
        <w:rPr>
          <w:rFonts w:ascii="Verdana" w:hAnsi="Verdana"/>
          <w:lang w:val="en-US"/>
        </w:rPr>
        <w:t>(</w:t>
      </w:r>
      <w:r w:rsidR="003A5983" w:rsidRPr="003A5983">
        <w:rPr>
          <w:rFonts w:ascii="Verdana" w:hAnsi="Verdana"/>
        </w:rPr>
        <w:t xml:space="preserve">далее – Объект </w:t>
      </w:r>
      <w:r w:rsidR="003A5983">
        <w:rPr>
          <w:rFonts w:ascii="Verdana" w:hAnsi="Verdana"/>
        </w:rPr>
        <w:t>9);</w:t>
      </w:r>
    </w:p>
    <w:p w14:paraId="5ABEB7D3" w14:textId="104F6807" w:rsidR="00BE3DCB" w:rsidRPr="00BE3DCB" w:rsidRDefault="00BE3DCB" w:rsidP="006E1C8F">
      <w:pPr>
        <w:pStyle w:val="a5"/>
        <w:numPr>
          <w:ilvl w:val="0"/>
          <w:numId w:val="12"/>
        </w:numPr>
        <w:tabs>
          <w:tab w:val="left" w:pos="802"/>
        </w:tabs>
        <w:adjustRightInd w:val="0"/>
        <w:jc w:val="both"/>
        <w:rPr>
          <w:rFonts w:ascii="Verdana" w:hAnsi="Verdana" w:cs="Arial"/>
        </w:rPr>
      </w:pPr>
      <w:r w:rsidRPr="00BE3DCB">
        <w:rPr>
          <w:rFonts w:ascii="Verdana" w:hAnsi="Verdana" w:cs="Arial"/>
        </w:rPr>
        <w:t xml:space="preserve">Нежилое здание, 1-этажное, площадью </w:t>
      </w:r>
      <w:r w:rsidRPr="00BE3DCB">
        <w:rPr>
          <w:rFonts w:ascii="Verdana" w:hAnsi="Verdana" w:cs="ArialNarrow"/>
        </w:rPr>
        <w:t xml:space="preserve">22,4 </w:t>
      </w:r>
      <w:r w:rsidRPr="00BE3DCB">
        <w:rPr>
          <w:rFonts w:ascii="Verdana" w:hAnsi="Verdana" w:cs="Arial"/>
        </w:rPr>
        <w:t xml:space="preserve">кв.м, кадастровый номер </w:t>
      </w:r>
      <w:r w:rsidRPr="00BE3DCB">
        <w:rPr>
          <w:rFonts w:ascii="Verdana" w:hAnsi="Verdana" w:cs="ArialNarrow"/>
        </w:rPr>
        <w:t>77:17:0110205:1646</w:t>
      </w:r>
      <w:r w:rsidRPr="00BE3DCB">
        <w:rPr>
          <w:rFonts w:ascii="Verdana" w:hAnsi="Verdana" w:cs="Arial"/>
        </w:rPr>
        <w:t>, адрес: город Москва, п М</w:t>
      </w:r>
      <w:r w:rsidR="003A5983">
        <w:rPr>
          <w:rFonts w:ascii="Verdana" w:hAnsi="Verdana" w:cs="Arial"/>
        </w:rPr>
        <w:t xml:space="preserve">осковский, дер. Саларьево, вл.7 </w:t>
      </w:r>
      <w:r w:rsidR="003A5983" w:rsidRPr="003A5983">
        <w:rPr>
          <w:rFonts w:ascii="Verdana" w:hAnsi="Verdana"/>
          <w:lang w:val="en-US"/>
        </w:rPr>
        <w:t>(</w:t>
      </w:r>
      <w:r w:rsidR="003A5983" w:rsidRPr="003A5983">
        <w:rPr>
          <w:rFonts w:ascii="Verdana" w:hAnsi="Verdana"/>
        </w:rPr>
        <w:t xml:space="preserve">далее – Объект </w:t>
      </w:r>
      <w:r w:rsidR="003A5983">
        <w:rPr>
          <w:rFonts w:ascii="Verdana" w:hAnsi="Verdana"/>
        </w:rPr>
        <w:t>10);</w:t>
      </w:r>
    </w:p>
    <w:p w14:paraId="619F00C0" w14:textId="20946333" w:rsidR="00BE3DCB" w:rsidRPr="00BE3DCB" w:rsidRDefault="00BE3DCB" w:rsidP="006E1C8F">
      <w:pPr>
        <w:pStyle w:val="a5"/>
        <w:numPr>
          <w:ilvl w:val="0"/>
          <w:numId w:val="12"/>
        </w:numPr>
        <w:tabs>
          <w:tab w:val="left" w:pos="802"/>
        </w:tabs>
        <w:adjustRightInd w:val="0"/>
        <w:jc w:val="both"/>
        <w:rPr>
          <w:rFonts w:ascii="Verdana" w:hAnsi="Verdana" w:cs="Arial"/>
        </w:rPr>
      </w:pPr>
      <w:r w:rsidRPr="00BE3DCB">
        <w:rPr>
          <w:rFonts w:ascii="Verdana" w:hAnsi="Verdana" w:cs="ArialNarrow"/>
        </w:rPr>
        <w:t>Бытовая канализация</w:t>
      </w:r>
      <w:r w:rsidRPr="00BE3DCB">
        <w:rPr>
          <w:rFonts w:ascii="Verdana" w:hAnsi="Verdana" w:cs="Arial"/>
        </w:rPr>
        <w:t xml:space="preserve"> протяженностью 511 м, кадастровый номер </w:t>
      </w:r>
      <w:r w:rsidRPr="00BE3DCB">
        <w:rPr>
          <w:rFonts w:ascii="Verdana" w:hAnsi="Verdana" w:cs="ArialNarrow"/>
        </w:rPr>
        <w:t>77:17:0110205:2469</w:t>
      </w:r>
      <w:r w:rsidRPr="00BE3DCB">
        <w:rPr>
          <w:rFonts w:ascii="Verdana" w:hAnsi="Verdana" w:cs="Arial"/>
        </w:rPr>
        <w:t>, адрес: город Москва, п. Московский, дер. Саларьево, вл.7</w:t>
      </w:r>
      <w:r w:rsidR="003A5983">
        <w:rPr>
          <w:rFonts w:ascii="Verdana" w:hAnsi="Verdana" w:cs="Arial"/>
        </w:rPr>
        <w:t xml:space="preserve"> </w:t>
      </w:r>
      <w:r w:rsidR="003A5983" w:rsidRPr="003A5983">
        <w:rPr>
          <w:rFonts w:ascii="Verdana" w:hAnsi="Verdana"/>
          <w:lang w:val="en-US"/>
        </w:rPr>
        <w:t>(</w:t>
      </w:r>
      <w:r w:rsidR="003A5983" w:rsidRPr="003A5983">
        <w:rPr>
          <w:rFonts w:ascii="Verdana" w:hAnsi="Verdana"/>
        </w:rPr>
        <w:t xml:space="preserve">далее – Объект </w:t>
      </w:r>
      <w:r w:rsidR="003A5983">
        <w:rPr>
          <w:rFonts w:ascii="Verdana" w:hAnsi="Verdana"/>
        </w:rPr>
        <w:t>11);</w:t>
      </w:r>
    </w:p>
    <w:p w14:paraId="2BECC38E" w14:textId="772D731B" w:rsidR="00BE3DCB" w:rsidRPr="00BE3DCB" w:rsidRDefault="00BE3DCB" w:rsidP="006E1C8F">
      <w:pPr>
        <w:pStyle w:val="a5"/>
        <w:numPr>
          <w:ilvl w:val="0"/>
          <w:numId w:val="12"/>
        </w:numPr>
        <w:tabs>
          <w:tab w:val="left" w:pos="802"/>
        </w:tabs>
        <w:adjustRightInd w:val="0"/>
        <w:jc w:val="both"/>
        <w:rPr>
          <w:rFonts w:ascii="Verdana" w:hAnsi="Verdana" w:cs="Arial"/>
        </w:rPr>
      </w:pPr>
      <w:r w:rsidRPr="00BE3DCB">
        <w:rPr>
          <w:rFonts w:ascii="Verdana" w:hAnsi="Verdana" w:cs="Arial"/>
        </w:rPr>
        <w:t xml:space="preserve">Водопровод протяженностью 1028 м, кадастровый номер </w:t>
      </w:r>
      <w:r w:rsidRPr="00BE3DCB">
        <w:rPr>
          <w:rFonts w:ascii="Verdana" w:hAnsi="Verdana" w:cs="ArialNarrow"/>
        </w:rPr>
        <w:t>77:17:0110205:2470</w:t>
      </w:r>
      <w:r w:rsidRPr="00BE3DCB">
        <w:rPr>
          <w:rFonts w:ascii="Verdana" w:hAnsi="Verdana" w:cs="Arial"/>
        </w:rPr>
        <w:t>, адрес: город Москва, п. Московский, дер. Саларьево, вл.7</w:t>
      </w:r>
      <w:r w:rsidR="003A5983">
        <w:rPr>
          <w:rFonts w:ascii="Verdana" w:hAnsi="Verdana" w:cs="Arial"/>
        </w:rPr>
        <w:t xml:space="preserve"> </w:t>
      </w:r>
      <w:r w:rsidR="003A5983" w:rsidRPr="003A5983">
        <w:rPr>
          <w:rFonts w:ascii="Verdana" w:hAnsi="Verdana"/>
          <w:lang w:val="en-US"/>
        </w:rPr>
        <w:t>(</w:t>
      </w:r>
      <w:r w:rsidR="003A5983" w:rsidRPr="003A5983">
        <w:rPr>
          <w:rFonts w:ascii="Verdana" w:hAnsi="Verdana"/>
        </w:rPr>
        <w:t xml:space="preserve">далее – Объект </w:t>
      </w:r>
      <w:r w:rsidR="003A5983">
        <w:rPr>
          <w:rFonts w:ascii="Verdana" w:hAnsi="Verdana"/>
        </w:rPr>
        <w:t>12);</w:t>
      </w:r>
    </w:p>
    <w:p w14:paraId="3516F774" w14:textId="3A495FB7" w:rsidR="00BE3DCB" w:rsidRPr="00BE3DCB" w:rsidRDefault="00BE3DCB" w:rsidP="006E1C8F">
      <w:pPr>
        <w:pStyle w:val="a5"/>
        <w:numPr>
          <w:ilvl w:val="0"/>
          <w:numId w:val="12"/>
        </w:numPr>
        <w:adjustRightInd w:val="0"/>
        <w:jc w:val="both"/>
        <w:rPr>
          <w:rFonts w:ascii="Verdana" w:hAnsi="Verdana" w:cs="Arial"/>
        </w:rPr>
      </w:pPr>
      <w:r w:rsidRPr="00BE3DCB">
        <w:rPr>
          <w:rFonts w:ascii="Verdana" w:hAnsi="Verdana" w:cs="Arial"/>
        </w:rPr>
        <w:t xml:space="preserve">Ливневая канализация протяженностью 1825 м, кадастровый номер </w:t>
      </w:r>
      <w:r w:rsidRPr="00BE3DCB">
        <w:rPr>
          <w:rFonts w:ascii="Verdana" w:hAnsi="Verdana" w:cs="ArialNarrow"/>
        </w:rPr>
        <w:t>77:17:0110205:2468</w:t>
      </w:r>
      <w:r w:rsidRPr="00BE3DCB">
        <w:rPr>
          <w:rFonts w:ascii="Verdana" w:hAnsi="Verdana" w:cs="Arial"/>
        </w:rPr>
        <w:t>, адрес: город Москва, п. М</w:t>
      </w:r>
      <w:r w:rsidR="003A5983">
        <w:rPr>
          <w:rFonts w:ascii="Verdana" w:hAnsi="Verdana" w:cs="Arial"/>
        </w:rPr>
        <w:t>осковский, дер. Саларьево, вл.7</w:t>
      </w:r>
      <w:r w:rsidR="003A5983" w:rsidRPr="003A5983">
        <w:rPr>
          <w:rFonts w:ascii="Verdana" w:hAnsi="Verdana"/>
          <w:lang w:val="en-US"/>
        </w:rPr>
        <w:t>(</w:t>
      </w:r>
      <w:r w:rsidR="003A5983" w:rsidRPr="003A5983">
        <w:rPr>
          <w:rFonts w:ascii="Verdana" w:hAnsi="Verdana"/>
        </w:rPr>
        <w:t xml:space="preserve">далее – Объект </w:t>
      </w:r>
      <w:r w:rsidR="003A5983">
        <w:rPr>
          <w:rFonts w:ascii="Verdana" w:hAnsi="Verdana"/>
        </w:rPr>
        <w:t>13);</w:t>
      </w:r>
    </w:p>
    <w:p w14:paraId="4D1FE0F3" w14:textId="08BD7F64" w:rsidR="00BE3DCB" w:rsidRPr="00BE3DCB" w:rsidRDefault="00BE3DCB" w:rsidP="006E1C8F">
      <w:pPr>
        <w:pStyle w:val="a5"/>
        <w:numPr>
          <w:ilvl w:val="0"/>
          <w:numId w:val="12"/>
        </w:numPr>
        <w:adjustRightInd w:val="0"/>
        <w:jc w:val="both"/>
        <w:rPr>
          <w:rFonts w:ascii="Verdana" w:hAnsi="Verdana" w:cs="ArialNarrow"/>
        </w:rPr>
      </w:pPr>
      <w:r w:rsidRPr="00BE3DCB">
        <w:rPr>
          <w:rFonts w:ascii="Verdana" w:hAnsi="Verdana" w:cs="Arial"/>
        </w:rPr>
        <w:t xml:space="preserve">Очистные сооружения </w:t>
      </w:r>
      <w:r w:rsidRPr="00BE3DCB">
        <w:rPr>
          <w:rFonts w:ascii="Verdana" w:hAnsi="Verdana" w:cs="ArialNarrow"/>
        </w:rPr>
        <w:t xml:space="preserve">дождевой канализации с КНС </w:t>
      </w:r>
      <w:r w:rsidRPr="00BE3DCB">
        <w:rPr>
          <w:rFonts w:ascii="Verdana" w:hAnsi="Verdana" w:cs="Arial"/>
        </w:rPr>
        <w:t xml:space="preserve">общей площадью 13,3 кв. м, кадастровый номер </w:t>
      </w:r>
      <w:r w:rsidRPr="00BE3DCB">
        <w:rPr>
          <w:rFonts w:ascii="Verdana" w:hAnsi="Verdana" w:cs="ArialNarrow"/>
        </w:rPr>
        <w:t>77:17:0110205:2465</w:t>
      </w:r>
      <w:r w:rsidRPr="00BE3DCB">
        <w:rPr>
          <w:rFonts w:ascii="Verdana" w:hAnsi="Verdana" w:cs="Arial"/>
        </w:rPr>
        <w:t>, адрес: город Москва, п. Московский, дер. Салар</w:t>
      </w:r>
      <w:r w:rsidR="003A5983">
        <w:rPr>
          <w:rFonts w:ascii="Verdana" w:hAnsi="Verdana" w:cs="Arial"/>
        </w:rPr>
        <w:t xml:space="preserve">ьево, вл.7 </w:t>
      </w:r>
      <w:r w:rsidR="003A5983" w:rsidRPr="003A5983">
        <w:rPr>
          <w:rFonts w:ascii="Verdana" w:hAnsi="Verdana"/>
          <w:lang w:val="en-US"/>
        </w:rPr>
        <w:t>(</w:t>
      </w:r>
      <w:r w:rsidR="003A5983" w:rsidRPr="003A5983">
        <w:rPr>
          <w:rFonts w:ascii="Verdana" w:hAnsi="Verdana"/>
        </w:rPr>
        <w:t xml:space="preserve">далее – Объект </w:t>
      </w:r>
      <w:r w:rsidR="003A5983">
        <w:rPr>
          <w:rFonts w:ascii="Verdana" w:hAnsi="Verdana"/>
        </w:rPr>
        <w:t>14);</w:t>
      </w:r>
    </w:p>
    <w:p w14:paraId="5B05B2E0" w14:textId="1ED3299D" w:rsidR="00BE3DCB" w:rsidRPr="00BE3DCB" w:rsidRDefault="00BE3DCB" w:rsidP="006E1C8F">
      <w:pPr>
        <w:pStyle w:val="a5"/>
        <w:numPr>
          <w:ilvl w:val="0"/>
          <w:numId w:val="12"/>
        </w:numPr>
        <w:adjustRightInd w:val="0"/>
        <w:jc w:val="both"/>
        <w:rPr>
          <w:rFonts w:ascii="Verdana" w:hAnsi="Verdana" w:cs="Arial"/>
        </w:rPr>
      </w:pPr>
      <w:r w:rsidRPr="00BE3DCB">
        <w:rPr>
          <w:rFonts w:ascii="Verdana" w:hAnsi="Verdana" w:cs="Arial"/>
        </w:rPr>
        <w:t xml:space="preserve">Очистные сооружения </w:t>
      </w:r>
      <w:r w:rsidRPr="00BE3DCB">
        <w:rPr>
          <w:rFonts w:ascii="Verdana" w:hAnsi="Verdana" w:cs="ArialNarrow"/>
        </w:rPr>
        <w:t>хозяйственно-бытовой канализации с КНС</w:t>
      </w:r>
      <w:r w:rsidRPr="00BE3DCB">
        <w:rPr>
          <w:rFonts w:ascii="Verdana" w:hAnsi="Verdana" w:cs="Arial"/>
        </w:rPr>
        <w:t xml:space="preserve"> общей площадью 123,1 кв. м, кадастровый номер </w:t>
      </w:r>
      <w:r w:rsidRPr="00BE3DCB">
        <w:rPr>
          <w:rFonts w:ascii="Verdana" w:hAnsi="Verdana" w:cs="ArialNarrow"/>
        </w:rPr>
        <w:t>77:17:0000000:7035</w:t>
      </w:r>
      <w:r w:rsidRPr="00BE3DCB">
        <w:rPr>
          <w:rFonts w:ascii="Verdana" w:hAnsi="Verdana" w:cs="Arial"/>
        </w:rPr>
        <w:t>, адрес: город Москва, п. М</w:t>
      </w:r>
      <w:r w:rsidR="003A5983">
        <w:rPr>
          <w:rFonts w:ascii="Verdana" w:hAnsi="Verdana" w:cs="Arial"/>
        </w:rPr>
        <w:t xml:space="preserve">осковский, дер. Саларьево, вл. 7 </w:t>
      </w:r>
      <w:r w:rsidR="003A5983" w:rsidRPr="003A5983">
        <w:rPr>
          <w:rFonts w:ascii="Verdana" w:hAnsi="Verdana"/>
          <w:lang w:val="en-US"/>
        </w:rPr>
        <w:t>(</w:t>
      </w:r>
      <w:r w:rsidR="003A5983" w:rsidRPr="003A5983">
        <w:rPr>
          <w:rFonts w:ascii="Verdana" w:hAnsi="Verdana"/>
        </w:rPr>
        <w:t xml:space="preserve">далее – Объект </w:t>
      </w:r>
      <w:r w:rsidR="003A5983">
        <w:rPr>
          <w:rFonts w:ascii="Verdana" w:hAnsi="Verdana"/>
        </w:rPr>
        <w:t>15);</w:t>
      </w:r>
    </w:p>
    <w:p w14:paraId="04AC2B19" w14:textId="32B2BF8B" w:rsidR="00BE3DCB" w:rsidRPr="00BE3DCB" w:rsidRDefault="00BE3DCB" w:rsidP="006E1C8F">
      <w:pPr>
        <w:pStyle w:val="a5"/>
        <w:numPr>
          <w:ilvl w:val="0"/>
          <w:numId w:val="12"/>
        </w:numPr>
        <w:adjustRightInd w:val="0"/>
        <w:jc w:val="both"/>
        <w:rPr>
          <w:rFonts w:ascii="Verdana" w:hAnsi="Verdana" w:cs="Arial"/>
        </w:rPr>
      </w:pPr>
      <w:r w:rsidRPr="00BE3DCB">
        <w:rPr>
          <w:rFonts w:ascii="Verdana" w:hAnsi="Verdana" w:cs="Arial"/>
        </w:rPr>
        <w:t xml:space="preserve">Теплосеть протяженностью 50 м, кадастровый номер </w:t>
      </w:r>
      <w:r w:rsidRPr="00BE3DCB">
        <w:rPr>
          <w:rFonts w:ascii="Verdana" w:hAnsi="Verdana" w:cs="ArialNarrow"/>
        </w:rPr>
        <w:t>77:17:0110205:2467</w:t>
      </w:r>
      <w:r w:rsidRPr="00BE3DCB">
        <w:rPr>
          <w:rFonts w:ascii="Verdana" w:hAnsi="Verdana" w:cs="Arial"/>
        </w:rPr>
        <w:t>, адрес: город Москва, п. М</w:t>
      </w:r>
      <w:r w:rsidR="003A5983">
        <w:rPr>
          <w:rFonts w:ascii="Verdana" w:hAnsi="Verdana" w:cs="Arial"/>
        </w:rPr>
        <w:t xml:space="preserve">осковский, дер. Саларьево, вл.7 </w:t>
      </w:r>
      <w:r w:rsidR="003A5983" w:rsidRPr="003A5983">
        <w:rPr>
          <w:rFonts w:ascii="Verdana" w:hAnsi="Verdana"/>
          <w:lang w:val="en-US"/>
        </w:rPr>
        <w:t>(</w:t>
      </w:r>
      <w:r w:rsidR="003A5983" w:rsidRPr="003A5983">
        <w:rPr>
          <w:rFonts w:ascii="Verdana" w:hAnsi="Verdana"/>
        </w:rPr>
        <w:t xml:space="preserve">далее – Объект </w:t>
      </w:r>
      <w:r w:rsidR="003A5983">
        <w:rPr>
          <w:rFonts w:ascii="Verdana" w:hAnsi="Verdana"/>
        </w:rPr>
        <w:t>16);</w:t>
      </w:r>
    </w:p>
    <w:p w14:paraId="5BFE0AE3" w14:textId="0C5235F8" w:rsidR="00BE3DCB" w:rsidRPr="00BE3DCB" w:rsidRDefault="00BE3DCB" w:rsidP="006E1C8F">
      <w:pPr>
        <w:pStyle w:val="a5"/>
        <w:numPr>
          <w:ilvl w:val="0"/>
          <w:numId w:val="12"/>
        </w:numPr>
        <w:adjustRightInd w:val="0"/>
        <w:jc w:val="both"/>
        <w:rPr>
          <w:rFonts w:ascii="Verdana" w:hAnsi="Verdana" w:cs="ArialNarrow"/>
        </w:rPr>
      </w:pPr>
      <w:r w:rsidRPr="00BE3DCB">
        <w:rPr>
          <w:rFonts w:ascii="Verdana" w:hAnsi="Verdana" w:cs="Arial"/>
        </w:rPr>
        <w:t xml:space="preserve">Бытовая канализация протяженностью 15 м, кадастровый номер </w:t>
      </w:r>
      <w:r w:rsidRPr="00BE3DCB">
        <w:rPr>
          <w:rFonts w:ascii="Verdana" w:hAnsi="Verdana" w:cs="ArialNarrow"/>
        </w:rPr>
        <w:t>77:17:0110205:1644</w:t>
      </w:r>
      <w:r w:rsidRPr="00BE3DCB">
        <w:rPr>
          <w:rFonts w:ascii="Verdana" w:hAnsi="Verdana" w:cs="Arial"/>
        </w:rPr>
        <w:t>, адрес: город Москва, п. Московский, дер. Саларьево, вл.7</w:t>
      </w:r>
      <w:r w:rsidR="003A5983">
        <w:rPr>
          <w:rFonts w:ascii="Verdana" w:hAnsi="Verdana" w:cs="Arial"/>
        </w:rPr>
        <w:t xml:space="preserve"> </w:t>
      </w:r>
      <w:r w:rsidR="003A5983" w:rsidRPr="003A5983">
        <w:rPr>
          <w:rFonts w:ascii="Verdana" w:hAnsi="Verdana"/>
          <w:lang w:val="en-US"/>
        </w:rPr>
        <w:t>(</w:t>
      </w:r>
      <w:r w:rsidR="003A5983" w:rsidRPr="003A5983">
        <w:rPr>
          <w:rFonts w:ascii="Verdana" w:hAnsi="Verdana"/>
        </w:rPr>
        <w:t xml:space="preserve">далее – Объект </w:t>
      </w:r>
      <w:r w:rsidR="003A5983">
        <w:rPr>
          <w:rFonts w:ascii="Verdana" w:hAnsi="Verdana"/>
        </w:rPr>
        <w:t>17);</w:t>
      </w:r>
    </w:p>
    <w:p w14:paraId="3BF49822" w14:textId="26AEFDD8" w:rsidR="00BE3DCB" w:rsidRPr="00BE3DCB" w:rsidRDefault="00BE3DCB" w:rsidP="006E1C8F">
      <w:pPr>
        <w:pStyle w:val="a5"/>
        <w:numPr>
          <w:ilvl w:val="0"/>
          <w:numId w:val="12"/>
        </w:numPr>
        <w:adjustRightInd w:val="0"/>
        <w:jc w:val="both"/>
        <w:rPr>
          <w:rFonts w:ascii="Verdana" w:hAnsi="Verdana" w:cs="Arial"/>
        </w:rPr>
      </w:pPr>
      <w:r w:rsidRPr="00BE3DCB">
        <w:rPr>
          <w:rFonts w:ascii="Verdana" w:hAnsi="Verdana" w:cs="ArialNarrow"/>
        </w:rPr>
        <w:t xml:space="preserve">Водопровод от камеры ВКН-43 </w:t>
      </w:r>
      <w:r w:rsidRPr="00BE3DCB">
        <w:rPr>
          <w:rFonts w:ascii="Verdana" w:hAnsi="Verdana" w:cs="Arial"/>
        </w:rPr>
        <w:t xml:space="preserve">протяженностью 4 м, кадастровый номер </w:t>
      </w:r>
      <w:r w:rsidRPr="00BE3DCB">
        <w:rPr>
          <w:rFonts w:ascii="Verdana" w:hAnsi="Verdana" w:cs="ArialNarrow"/>
        </w:rPr>
        <w:t>77:17:0110205:1642</w:t>
      </w:r>
      <w:r w:rsidRPr="00BE3DCB">
        <w:rPr>
          <w:rFonts w:ascii="Verdana" w:hAnsi="Verdana" w:cs="Arial"/>
        </w:rPr>
        <w:t>, адрес: город Москва, п. М</w:t>
      </w:r>
      <w:r w:rsidR="003A5983">
        <w:rPr>
          <w:rFonts w:ascii="Verdana" w:hAnsi="Verdana" w:cs="Arial"/>
        </w:rPr>
        <w:t xml:space="preserve">осковский, дер. Саларьево, вл.7 </w:t>
      </w:r>
      <w:r w:rsidR="003A5983" w:rsidRPr="003A5983">
        <w:rPr>
          <w:rFonts w:ascii="Verdana" w:hAnsi="Verdana"/>
          <w:lang w:val="en-US"/>
        </w:rPr>
        <w:t>(</w:t>
      </w:r>
      <w:r w:rsidR="003A5983" w:rsidRPr="003A5983">
        <w:rPr>
          <w:rFonts w:ascii="Verdana" w:hAnsi="Verdana"/>
        </w:rPr>
        <w:t xml:space="preserve">далее – Объект </w:t>
      </w:r>
      <w:r w:rsidR="003A5983">
        <w:rPr>
          <w:rFonts w:ascii="Verdana" w:hAnsi="Verdana"/>
        </w:rPr>
        <w:t>18);</w:t>
      </w:r>
    </w:p>
    <w:p w14:paraId="317D18E2" w14:textId="3A936469" w:rsidR="00BE3DCB" w:rsidRPr="00BE3DCB" w:rsidRDefault="00BE3DCB" w:rsidP="006E1C8F">
      <w:pPr>
        <w:pStyle w:val="a5"/>
        <w:numPr>
          <w:ilvl w:val="0"/>
          <w:numId w:val="12"/>
        </w:numPr>
        <w:adjustRightInd w:val="0"/>
        <w:jc w:val="both"/>
        <w:rPr>
          <w:rFonts w:ascii="Verdana" w:hAnsi="Verdana" w:cs="Arial"/>
        </w:rPr>
      </w:pPr>
      <w:r w:rsidRPr="00BE3DCB">
        <w:rPr>
          <w:rFonts w:ascii="Verdana" w:hAnsi="Verdana" w:cs="ArialNarrow"/>
        </w:rPr>
        <w:t xml:space="preserve">Ливневая канализация </w:t>
      </w:r>
      <w:r w:rsidRPr="00BE3DCB">
        <w:rPr>
          <w:rFonts w:ascii="Verdana" w:hAnsi="Verdana" w:cs="Arial"/>
        </w:rPr>
        <w:t xml:space="preserve">протяженностью 21 м, кадастровый номер </w:t>
      </w:r>
      <w:r w:rsidRPr="00BE3DCB">
        <w:rPr>
          <w:rFonts w:ascii="Verdana" w:hAnsi="Verdana" w:cs="ArialNarrow"/>
        </w:rPr>
        <w:t>77:17:0110205:1643</w:t>
      </w:r>
      <w:r w:rsidRPr="00BE3DCB">
        <w:rPr>
          <w:rFonts w:ascii="Verdana" w:hAnsi="Verdana" w:cs="Arial"/>
        </w:rPr>
        <w:t>, адрес: город Москва, п. Московский, дер. Саларьево, вл.7</w:t>
      </w:r>
      <w:r w:rsidR="003A5983">
        <w:rPr>
          <w:rFonts w:ascii="Verdana" w:hAnsi="Verdana" w:cs="Arial"/>
        </w:rPr>
        <w:t xml:space="preserve"> </w:t>
      </w:r>
      <w:r w:rsidR="003A5983" w:rsidRPr="003A5983">
        <w:rPr>
          <w:rFonts w:ascii="Verdana" w:hAnsi="Verdana"/>
          <w:lang w:val="en-US"/>
        </w:rPr>
        <w:t>(</w:t>
      </w:r>
      <w:r w:rsidR="003A5983" w:rsidRPr="003A5983">
        <w:rPr>
          <w:rFonts w:ascii="Verdana" w:hAnsi="Verdana"/>
        </w:rPr>
        <w:t xml:space="preserve">далее – Объект </w:t>
      </w:r>
      <w:r w:rsidR="003A5983">
        <w:rPr>
          <w:rFonts w:ascii="Verdana" w:hAnsi="Verdana"/>
        </w:rPr>
        <w:t>19);</w:t>
      </w:r>
    </w:p>
    <w:p w14:paraId="27306959" w14:textId="1624D84A" w:rsidR="00BE3DCB" w:rsidRPr="00BE3DCB" w:rsidRDefault="00BE3DCB" w:rsidP="006E1C8F">
      <w:pPr>
        <w:pStyle w:val="a5"/>
        <w:numPr>
          <w:ilvl w:val="0"/>
          <w:numId w:val="12"/>
        </w:numPr>
        <w:adjustRightInd w:val="0"/>
        <w:jc w:val="both"/>
        <w:rPr>
          <w:rFonts w:ascii="Verdana" w:hAnsi="Verdana" w:cs="Arial"/>
        </w:rPr>
      </w:pPr>
      <w:r w:rsidRPr="00BE3DCB">
        <w:rPr>
          <w:rFonts w:ascii="Verdana" w:hAnsi="Verdana" w:cs="ArialNarrow"/>
        </w:rPr>
        <w:lastRenderedPageBreak/>
        <w:t>Теплосеть от Котельной до ИТП2 протяженностью</w:t>
      </w:r>
      <w:r w:rsidRPr="00BE3DCB">
        <w:rPr>
          <w:rFonts w:ascii="Verdana" w:hAnsi="Verdana" w:cs="Arial"/>
        </w:rPr>
        <w:t xml:space="preserve"> 142 м, кадастровый номер </w:t>
      </w:r>
      <w:r w:rsidRPr="00BE3DCB">
        <w:rPr>
          <w:rFonts w:ascii="Verdana" w:hAnsi="Verdana" w:cs="ArialNarrow"/>
        </w:rPr>
        <w:t>77:17:0110205:1713</w:t>
      </w:r>
      <w:r w:rsidRPr="00BE3DCB">
        <w:rPr>
          <w:rFonts w:ascii="Verdana" w:hAnsi="Verdana" w:cs="Arial"/>
        </w:rPr>
        <w:t>, адрес: город Москва, п. Московский, дер. Саларьево, вл.7</w:t>
      </w:r>
      <w:r w:rsidR="003A5983">
        <w:rPr>
          <w:rFonts w:ascii="Verdana" w:hAnsi="Verdana" w:cs="Arial"/>
        </w:rPr>
        <w:t xml:space="preserve"> </w:t>
      </w:r>
      <w:r w:rsidR="003A5983" w:rsidRPr="003A5983">
        <w:rPr>
          <w:rFonts w:ascii="Verdana" w:hAnsi="Verdana"/>
          <w:lang w:val="en-US"/>
        </w:rPr>
        <w:t>(</w:t>
      </w:r>
      <w:r w:rsidR="003A5983" w:rsidRPr="003A5983">
        <w:rPr>
          <w:rFonts w:ascii="Verdana" w:hAnsi="Verdana"/>
        </w:rPr>
        <w:t xml:space="preserve">далее – Объект </w:t>
      </w:r>
      <w:r w:rsidR="003A5983">
        <w:rPr>
          <w:rFonts w:ascii="Verdana" w:hAnsi="Verdana"/>
        </w:rPr>
        <w:t>20);</w:t>
      </w:r>
    </w:p>
    <w:p w14:paraId="07464D9B" w14:textId="47C7EC34" w:rsidR="00BE3DCB" w:rsidRPr="00BE3DCB" w:rsidRDefault="00BE3DCB" w:rsidP="006E1C8F">
      <w:pPr>
        <w:pStyle w:val="a5"/>
        <w:numPr>
          <w:ilvl w:val="0"/>
          <w:numId w:val="12"/>
        </w:numPr>
        <w:adjustRightInd w:val="0"/>
        <w:jc w:val="both"/>
        <w:rPr>
          <w:rFonts w:ascii="Verdana" w:hAnsi="Verdana" w:cs="ArialNarrow"/>
        </w:rPr>
      </w:pPr>
      <w:r w:rsidRPr="00BE3DCB">
        <w:rPr>
          <w:rFonts w:ascii="Verdana" w:hAnsi="Verdana" w:cs="Arial"/>
        </w:rPr>
        <w:t xml:space="preserve">Сети связи протяженностью 786 м, кадастровый номер </w:t>
      </w:r>
      <w:r w:rsidRPr="00BE3DCB">
        <w:rPr>
          <w:rFonts w:ascii="Verdana" w:hAnsi="Verdana" w:cs="ArialNarrow"/>
        </w:rPr>
        <w:t>77:17:0110205:1282</w:t>
      </w:r>
      <w:r w:rsidRPr="00BE3DCB">
        <w:rPr>
          <w:rFonts w:ascii="Verdana" w:hAnsi="Verdana" w:cs="Arial"/>
        </w:rPr>
        <w:t>, адрес: город Москва, п. М</w:t>
      </w:r>
      <w:r w:rsidR="003A5983">
        <w:rPr>
          <w:rFonts w:ascii="Verdana" w:hAnsi="Verdana" w:cs="Arial"/>
        </w:rPr>
        <w:t xml:space="preserve">осковский, дер. Саларьево, вл.7 </w:t>
      </w:r>
      <w:r w:rsidR="003A5983" w:rsidRPr="003A5983">
        <w:rPr>
          <w:rFonts w:ascii="Verdana" w:hAnsi="Verdana"/>
          <w:lang w:val="en-US"/>
        </w:rPr>
        <w:t>(</w:t>
      </w:r>
      <w:r w:rsidR="003A5983" w:rsidRPr="003A5983">
        <w:rPr>
          <w:rFonts w:ascii="Verdana" w:hAnsi="Verdana"/>
        </w:rPr>
        <w:t xml:space="preserve">далее – Объект </w:t>
      </w:r>
      <w:r w:rsidR="003A5983">
        <w:rPr>
          <w:rFonts w:ascii="Verdana" w:hAnsi="Verdana"/>
        </w:rPr>
        <w:t>21);</w:t>
      </w:r>
    </w:p>
    <w:p w14:paraId="3724A4BD" w14:textId="319A7328" w:rsidR="00BE3DCB" w:rsidRPr="00BE3DCB" w:rsidRDefault="00BE3DCB" w:rsidP="006E1C8F">
      <w:pPr>
        <w:pStyle w:val="a5"/>
        <w:numPr>
          <w:ilvl w:val="0"/>
          <w:numId w:val="12"/>
        </w:numPr>
        <w:tabs>
          <w:tab w:val="left" w:pos="709"/>
          <w:tab w:val="left" w:pos="1080"/>
          <w:tab w:val="left" w:pos="1134"/>
        </w:tabs>
        <w:adjustRightInd w:val="0"/>
        <w:jc w:val="both"/>
        <w:rPr>
          <w:rFonts w:ascii="Verdana" w:hAnsi="Verdana" w:cstheme="minorBidi"/>
        </w:rPr>
      </w:pPr>
      <w:r w:rsidRPr="00BE3DCB">
        <w:rPr>
          <w:rFonts w:ascii="Verdana" w:hAnsi="Verdana" w:cs="ArialNarrow"/>
        </w:rPr>
        <w:t>Трасса водоотведения от очистных сооружений Многофункционального административно- делового и производственно-складского комплекса</w:t>
      </w:r>
      <w:r w:rsidRPr="00BE3DCB">
        <w:rPr>
          <w:rFonts w:ascii="Verdana" w:hAnsi="Verdana" w:cs="Arial"/>
        </w:rPr>
        <w:t xml:space="preserve">, протяженностью 293 м, кадастровый номер </w:t>
      </w:r>
      <w:r w:rsidRPr="00BE3DCB">
        <w:rPr>
          <w:rFonts w:ascii="Verdana" w:hAnsi="Verdana" w:cs="ArialNarrow"/>
        </w:rPr>
        <w:t>77:17:0110205:2471</w:t>
      </w:r>
      <w:r w:rsidRPr="00BE3DCB">
        <w:rPr>
          <w:rFonts w:ascii="Verdana" w:hAnsi="Verdana" w:cs="Arial"/>
        </w:rPr>
        <w:t>, адрес: город Москва, п. М</w:t>
      </w:r>
      <w:r w:rsidR="003A5983">
        <w:rPr>
          <w:rFonts w:ascii="Verdana" w:hAnsi="Verdana" w:cs="Arial"/>
        </w:rPr>
        <w:t xml:space="preserve">осковский, дер. Саларьево, вл.7 </w:t>
      </w:r>
      <w:r w:rsidR="003A5983" w:rsidRPr="00AD7EB3">
        <w:rPr>
          <w:rFonts w:ascii="Verdana" w:hAnsi="Verdana"/>
        </w:rPr>
        <w:t>(</w:t>
      </w:r>
      <w:r w:rsidR="003A5983" w:rsidRPr="003A5983">
        <w:rPr>
          <w:rFonts w:ascii="Verdana" w:hAnsi="Verdana"/>
        </w:rPr>
        <w:t xml:space="preserve">далее – Объект </w:t>
      </w:r>
      <w:r w:rsidR="003A5983">
        <w:rPr>
          <w:rFonts w:ascii="Verdana" w:hAnsi="Verdana"/>
        </w:rPr>
        <w:t>22);</w:t>
      </w:r>
    </w:p>
    <w:p w14:paraId="426B0AE0" w14:textId="398CB25C" w:rsidR="00BE3DCB" w:rsidRPr="00BE3DCB" w:rsidRDefault="00BE3DCB" w:rsidP="006E1C8F">
      <w:pPr>
        <w:pStyle w:val="a5"/>
        <w:numPr>
          <w:ilvl w:val="0"/>
          <w:numId w:val="12"/>
        </w:numPr>
        <w:tabs>
          <w:tab w:val="left" w:pos="709"/>
          <w:tab w:val="left" w:pos="1080"/>
          <w:tab w:val="left" w:pos="1134"/>
        </w:tabs>
        <w:adjustRightInd w:val="0"/>
        <w:jc w:val="both"/>
        <w:rPr>
          <w:rFonts w:ascii="Verdana" w:hAnsi="Verdana"/>
        </w:rPr>
      </w:pPr>
      <w:r w:rsidRPr="00BE3DCB">
        <w:rPr>
          <w:rFonts w:ascii="Verdana" w:hAnsi="Verdana" w:cs="ArialNarrow"/>
        </w:rPr>
        <w:t>Трасса газопровода и трасса электрохимзащиты газопровода для многофункционального административно-делового и производственно-складского комплекса</w:t>
      </w:r>
      <w:r w:rsidRPr="00BE3DCB">
        <w:rPr>
          <w:rFonts w:ascii="Verdana" w:hAnsi="Verdana" w:cs="Arial"/>
        </w:rPr>
        <w:t>, протяженностью площадью 1035 м, кадастровый номер 77:17:0110205:2466, адрес: город Москва, п. М</w:t>
      </w:r>
      <w:r w:rsidR="003A5983">
        <w:rPr>
          <w:rFonts w:ascii="Verdana" w:hAnsi="Verdana" w:cs="Arial"/>
        </w:rPr>
        <w:t xml:space="preserve">осковский, дер. Саларьево, вл.7 </w:t>
      </w:r>
      <w:r w:rsidR="003A5983" w:rsidRPr="003A5983">
        <w:rPr>
          <w:rFonts w:ascii="Verdana" w:hAnsi="Verdana"/>
        </w:rPr>
        <w:t xml:space="preserve">(далее – Объект </w:t>
      </w:r>
      <w:r w:rsidR="003A5983">
        <w:rPr>
          <w:rFonts w:ascii="Verdana" w:hAnsi="Verdana"/>
        </w:rPr>
        <w:t>23).</w:t>
      </w:r>
    </w:p>
    <w:p w14:paraId="673DDDD0" w14:textId="77777777" w:rsidR="00BE3DCB" w:rsidRPr="00BE3DCB" w:rsidRDefault="00BE3DCB" w:rsidP="00BE3DCB">
      <w:pPr>
        <w:pStyle w:val="ConsNormal"/>
        <w:widowControl/>
        <w:tabs>
          <w:tab w:val="left" w:pos="709"/>
          <w:tab w:val="left" w:pos="1080"/>
          <w:tab w:val="left" w:pos="1134"/>
        </w:tabs>
        <w:ind w:right="0" w:firstLine="567"/>
        <w:jc w:val="both"/>
        <w:rPr>
          <w:rFonts w:ascii="Verdana" w:hAnsi="Verdana"/>
          <w:color w:val="000000" w:themeColor="text1"/>
          <w:kern w:val="24"/>
        </w:rPr>
      </w:pPr>
    </w:p>
    <w:p w14:paraId="1F8D0D71" w14:textId="2822005B" w:rsidR="00BE3DCB" w:rsidRPr="0077602F" w:rsidRDefault="00BE3DCB" w:rsidP="00BE3DCB">
      <w:pPr>
        <w:pStyle w:val="a5"/>
        <w:ind w:left="0" w:firstLine="567"/>
        <w:jc w:val="both"/>
        <w:rPr>
          <w:rFonts w:ascii="Verdana" w:hAnsi="Verdana"/>
          <w:color w:val="000000" w:themeColor="text1"/>
          <w:kern w:val="24"/>
        </w:rPr>
      </w:pPr>
      <w:r w:rsidRPr="0077602F">
        <w:rPr>
          <w:rFonts w:ascii="Verdana" w:hAnsi="Verdana"/>
          <w:color w:val="000000" w:themeColor="text1"/>
          <w:kern w:val="24"/>
        </w:rPr>
        <w:t>Объект</w:t>
      </w:r>
      <w:r w:rsidR="003C0FA9">
        <w:rPr>
          <w:rFonts w:ascii="Verdana" w:hAnsi="Verdana"/>
          <w:color w:val="000000" w:themeColor="text1"/>
          <w:kern w:val="24"/>
        </w:rPr>
        <w:t>ы 1-23</w:t>
      </w:r>
      <w:r w:rsidRPr="0077602F">
        <w:rPr>
          <w:rFonts w:ascii="Verdana" w:hAnsi="Verdana"/>
          <w:color w:val="000000" w:themeColor="text1"/>
          <w:kern w:val="24"/>
        </w:rPr>
        <w:t xml:space="preserve"> далее по тексту Договора совместно именуются «</w:t>
      </w:r>
      <w:r w:rsidR="00D971BE">
        <w:rPr>
          <w:rFonts w:ascii="Verdana" w:hAnsi="Verdana"/>
          <w:color w:val="000000" w:themeColor="text1"/>
          <w:kern w:val="24"/>
        </w:rPr>
        <w:t>Недвижимое имущество</w:t>
      </w:r>
      <w:r w:rsidRPr="0077602F">
        <w:rPr>
          <w:rFonts w:ascii="Verdana" w:hAnsi="Verdana"/>
          <w:color w:val="000000" w:themeColor="text1"/>
          <w:kern w:val="24"/>
        </w:rPr>
        <w:t>».</w:t>
      </w:r>
    </w:p>
    <w:p w14:paraId="63BC1B2A" w14:textId="77777777" w:rsidR="00BE3DCB" w:rsidRPr="007479EF" w:rsidRDefault="00BE3DCB" w:rsidP="007F5B86">
      <w:pPr>
        <w:pStyle w:val="ConsNormal"/>
        <w:widowControl/>
        <w:tabs>
          <w:tab w:val="left" w:pos="709"/>
          <w:tab w:val="left" w:pos="1080"/>
          <w:tab w:val="left" w:pos="1134"/>
        </w:tabs>
        <w:ind w:right="0" w:firstLine="567"/>
        <w:jc w:val="both"/>
        <w:rPr>
          <w:rFonts w:ascii="Verdana" w:hAnsi="Verdana" w:cs="Times New Roman"/>
          <w:color w:val="FF0000"/>
        </w:rPr>
      </w:pPr>
    </w:p>
    <w:p w14:paraId="7C440073" w14:textId="11D1AAE9" w:rsidR="00B51CDF" w:rsidRPr="009D2874" w:rsidRDefault="00353465" w:rsidP="007F5B86">
      <w:pPr>
        <w:pStyle w:val="ConsNormal"/>
        <w:widowControl/>
        <w:numPr>
          <w:ilvl w:val="1"/>
          <w:numId w:val="2"/>
        </w:numPr>
        <w:tabs>
          <w:tab w:val="left" w:pos="1134"/>
        </w:tabs>
        <w:ind w:left="0" w:right="0" w:firstLine="567"/>
        <w:jc w:val="both"/>
        <w:rPr>
          <w:rFonts w:ascii="Verdana" w:hAnsi="Verdana"/>
          <w:color w:val="000000" w:themeColor="text1"/>
        </w:rPr>
      </w:pPr>
      <w:r w:rsidRPr="00286B6D">
        <w:rPr>
          <w:rFonts w:ascii="Verdana" w:hAnsi="Verdana" w:cs="Times New Roman"/>
          <w:color w:val="000000" w:themeColor="text1"/>
        </w:rPr>
        <w:t>Недвижимое</w:t>
      </w:r>
      <w:r w:rsidRPr="00286B6D">
        <w:rPr>
          <w:rFonts w:ascii="Verdana" w:hAnsi="Verdana"/>
          <w:color w:val="000000" w:themeColor="text1"/>
        </w:rPr>
        <w:t xml:space="preserve"> имущество </w:t>
      </w:r>
      <w:r w:rsidR="00643822" w:rsidRPr="00286B6D">
        <w:rPr>
          <w:rFonts w:ascii="Verdana" w:hAnsi="Verdana"/>
          <w:color w:val="000000" w:themeColor="text1"/>
        </w:rPr>
        <w:t>входит в состав имущества Закрытого паевого</w:t>
      </w:r>
      <w:r w:rsidR="007479EF" w:rsidRPr="00286B6D">
        <w:rPr>
          <w:rFonts w:ascii="Verdana" w:hAnsi="Verdana"/>
          <w:color w:val="000000" w:themeColor="text1"/>
        </w:rPr>
        <w:t xml:space="preserve"> инвестиционного фонда недвижимости «Саларьево</w:t>
      </w:r>
      <w:r w:rsidR="00643822" w:rsidRPr="00286B6D">
        <w:rPr>
          <w:rFonts w:ascii="Verdana" w:hAnsi="Verdana"/>
          <w:color w:val="000000" w:themeColor="text1"/>
        </w:rPr>
        <w:t xml:space="preserve">» (далее – «Фонд», Правила доверительного управления Фондом зарегистрированы </w:t>
      </w:r>
      <w:r w:rsidR="00286B6D" w:rsidRPr="00286B6D">
        <w:rPr>
          <w:rFonts w:ascii="Verdana" w:hAnsi="Verdana"/>
          <w:color w:val="000000" w:themeColor="text1"/>
        </w:rPr>
        <w:t>Центральным Банком Российской Федерации 03 марта 2015</w:t>
      </w:r>
      <w:r w:rsidR="00643822" w:rsidRPr="00286B6D">
        <w:rPr>
          <w:rFonts w:ascii="Verdana" w:hAnsi="Verdana"/>
          <w:color w:val="000000" w:themeColor="text1"/>
        </w:rPr>
        <w:t xml:space="preserve"> года за № </w:t>
      </w:r>
      <w:r w:rsidR="00286B6D" w:rsidRPr="00286B6D">
        <w:rPr>
          <w:rFonts w:ascii="Verdana" w:hAnsi="Verdana"/>
          <w:color w:val="000000" w:themeColor="text1"/>
        </w:rPr>
        <w:t>2950</w:t>
      </w:r>
      <w:r w:rsidR="00643822" w:rsidRPr="00286B6D">
        <w:rPr>
          <w:rFonts w:ascii="Verdana" w:hAnsi="Verdana"/>
          <w:color w:val="000000" w:themeColor="text1"/>
        </w:rPr>
        <w:t xml:space="preserve">), доверительным </w:t>
      </w:r>
      <w:r w:rsidR="00643822" w:rsidRPr="003C0FA9">
        <w:rPr>
          <w:rFonts w:ascii="Verdana" w:hAnsi="Verdana"/>
        </w:rPr>
        <w:t xml:space="preserve">управляющим которого </w:t>
      </w:r>
      <w:r w:rsidR="00643822" w:rsidRPr="009D2874">
        <w:rPr>
          <w:rFonts w:ascii="Verdana" w:hAnsi="Verdana"/>
          <w:color w:val="000000" w:themeColor="text1"/>
        </w:rPr>
        <w:t xml:space="preserve">является Общество с ограниченной ответственностью «Управляющая компания «Навигатор», и </w:t>
      </w:r>
      <w:r w:rsidRPr="009D2874">
        <w:rPr>
          <w:rFonts w:ascii="Verdana" w:hAnsi="Verdana"/>
          <w:color w:val="000000" w:themeColor="text1"/>
        </w:rPr>
        <w:t>принадлежит на п</w:t>
      </w:r>
      <w:r w:rsidR="009B5C5B" w:rsidRPr="009D2874">
        <w:rPr>
          <w:rFonts w:ascii="Verdana" w:hAnsi="Verdana"/>
          <w:color w:val="000000" w:themeColor="text1"/>
        </w:rPr>
        <w:t xml:space="preserve">раве </w:t>
      </w:r>
      <w:r w:rsidR="001B71E5" w:rsidRPr="009D2874">
        <w:rPr>
          <w:rFonts w:ascii="Verdana" w:hAnsi="Verdana"/>
          <w:color w:val="000000" w:themeColor="text1"/>
        </w:rPr>
        <w:t xml:space="preserve">общей долевой </w:t>
      </w:r>
      <w:r w:rsidR="009B5C5B" w:rsidRPr="009D2874">
        <w:rPr>
          <w:rFonts w:ascii="Verdana" w:hAnsi="Verdana"/>
          <w:color w:val="000000" w:themeColor="text1"/>
        </w:rPr>
        <w:t xml:space="preserve">собственности </w:t>
      </w:r>
      <w:r w:rsidR="001B71E5" w:rsidRPr="009D2874">
        <w:rPr>
          <w:rFonts w:ascii="Verdana" w:hAnsi="Verdana"/>
          <w:color w:val="000000" w:themeColor="text1"/>
        </w:rPr>
        <w:t xml:space="preserve">владельцам инвестиционных паев </w:t>
      </w:r>
      <w:r w:rsidR="002B4320" w:rsidRPr="009D2874">
        <w:rPr>
          <w:rFonts w:ascii="Verdana" w:hAnsi="Verdana"/>
          <w:bCs/>
          <w:color w:val="000000" w:themeColor="text1"/>
        </w:rPr>
        <w:t>Фонд</w:t>
      </w:r>
      <w:r w:rsidR="00643822" w:rsidRPr="009D2874">
        <w:rPr>
          <w:rFonts w:ascii="Verdana" w:hAnsi="Verdana"/>
          <w:bCs/>
          <w:color w:val="000000" w:themeColor="text1"/>
        </w:rPr>
        <w:t>а</w:t>
      </w:r>
      <w:r w:rsidR="002B4320" w:rsidRPr="009D2874">
        <w:rPr>
          <w:rFonts w:ascii="Verdana" w:hAnsi="Verdana"/>
          <w:b/>
          <w:bCs/>
          <w:color w:val="000000" w:themeColor="text1"/>
        </w:rPr>
        <w:t xml:space="preserve"> </w:t>
      </w:r>
      <w:r w:rsidR="009B5C5B" w:rsidRPr="009D2874">
        <w:rPr>
          <w:rFonts w:ascii="Verdana" w:hAnsi="Verdana"/>
          <w:color w:val="000000" w:themeColor="text1"/>
        </w:rPr>
        <w:t xml:space="preserve">на </w:t>
      </w:r>
      <w:r w:rsidR="008B6FB3" w:rsidRPr="009D2874">
        <w:rPr>
          <w:rFonts w:ascii="Verdana" w:hAnsi="Verdana"/>
          <w:color w:val="000000" w:themeColor="text1"/>
        </w:rPr>
        <w:t xml:space="preserve">основании </w:t>
      </w:r>
      <w:r w:rsidR="009D2874">
        <w:rPr>
          <w:rFonts w:ascii="Verdana" w:hAnsi="Verdana"/>
          <w:color w:val="000000" w:themeColor="text1"/>
        </w:rPr>
        <w:t>А</w:t>
      </w:r>
      <w:r w:rsidR="009D2874" w:rsidRPr="009D2874">
        <w:rPr>
          <w:rFonts w:ascii="Verdana" w:hAnsi="Verdana"/>
          <w:color w:val="000000" w:themeColor="text1"/>
        </w:rPr>
        <w:t>кта приема-передачи к заявке на приобретение инвестиционных паев №979-044-1491 для юридических лиц от 16.03.2015, от 17.03.2015</w:t>
      </w:r>
      <w:r w:rsidR="009D2874">
        <w:rPr>
          <w:rFonts w:ascii="Verdana" w:hAnsi="Verdana"/>
          <w:color w:val="000000" w:themeColor="text1"/>
        </w:rPr>
        <w:t xml:space="preserve">, Дополнения к Акту </w:t>
      </w:r>
      <w:r w:rsidR="009D2874" w:rsidRPr="009D2874">
        <w:rPr>
          <w:rFonts w:ascii="Verdana" w:hAnsi="Verdana"/>
          <w:color w:val="000000" w:themeColor="text1"/>
        </w:rPr>
        <w:t>приема-передачи к заявке на приобретение инвестиционных паев №979-044-1491 для юридических лиц от 16.03.2015, от 17.03.2015:</w:t>
      </w:r>
    </w:p>
    <w:p w14:paraId="30D2A24E" w14:textId="5D2F5FFA" w:rsidR="003C0FA9" w:rsidRPr="000101A9" w:rsidRDefault="003C0FA9" w:rsidP="003C0FA9">
      <w:pPr>
        <w:pStyle w:val="ConsNormal"/>
        <w:widowControl/>
        <w:numPr>
          <w:ilvl w:val="2"/>
          <w:numId w:val="2"/>
        </w:numPr>
        <w:ind w:left="0" w:right="0" w:firstLine="567"/>
        <w:jc w:val="both"/>
        <w:rPr>
          <w:rFonts w:ascii="Verdana" w:hAnsi="Verdana" w:cs="Times New Roman"/>
          <w:color w:val="000000" w:themeColor="text1"/>
        </w:rPr>
      </w:pPr>
      <w:r w:rsidRPr="000101A9">
        <w:rPr>
          <w:rFonts w:ascii="Verdana" w:hAnsi="Verdana"/>
          <w:color w:val="000000" w:themeColor="text1"/>
          <w:kern w:val="24"/>
        </w:rPr>
        <w:t xml:space="preserve">Объект 1 </w:t>
      </w:r>
      <w:r w:rsidRPr="000101A9">
        <w:rPr>
          <w:rFonts w:ascii="Verdana" w:hAnsi="Verdana"/>
          <w:color w:val="000000" w:themeColor="text1"/>
        </w:rPr>
        <w:t xml:space="preserve">принадлежит на праве общей долевой собственности владельцам инвестиционных паев </w:t>
      </w:r>
      <w:r w:rsidRPr="000101A9">
        <w:rPr>
          <w:rFonts w:ascii="Verdana" w:hAnsi="Verdana"/>
          <w:bCs/>
          <w:color w:val="000000" w:themeColor="text1"/>
        </w:rPr>
        <w:t xml:space="preserve">Фонда </w:t>
      </w:r>
      <w:r w:rsidRPr="000101A9">
        <w:rPr>
          <w:rFonts w:ascii="Verdana" w:hAnsi="Verdana"/>
          <w:color w:val="000000" w:themeColor="text1"/>
        </w:rPr>
        <w:t xml:space="preserve">на основании </w:t>
      </w:r>
      <w:r w:rsidR="009D2874" w:rsidRPr="000101A9">
        <w:rPr>
          <w:rFonts w:ascii="Verdana" w:hAnsi="Verdana"/>
          <w:color w:val="000000" w:themeColor="text1"/>
        </w:rPr>
        <w:t>Акта приема-передачи к заявке на приобретение инвестиционных паев №979-044-1491 для юридических лиц от 16.03.2015, от 17.03.2015, Дополнения к Акту приема-передачи к заявке на приобретение инвестиционных паев №979-044-1491 для юридических лиц от 16.03.2015, от 17.03.2015</w:t>
      </w:r>
      <w:r w:rsidRPr="000101A9">
        <w:rPr>
          <w:rFonts w:ascii="Verdana" w:hAnsi="Verdana"/>
          <w:color w:val="000000" w:themeColor="text1"/>
        </w:rPr>
        <w:t>, что подтверждается записью регистрации в Едином государственном реестре недвижимости</w:t>
      </w:r>
      <w:r w:rsidR="009D2874" w:rsidRPr="000101A9">
        <w:rPr>
          <w:rFonts w:ascii="Verdana" w:hAnsi="Verdana"/>
          <w:color w:val="000000" w:themeColor="text1"/>
        </w:rPr>
        <w:t xml:space="preserve"> </w:t>
      </w:r>
      <w:r w:rsidRPr="000101A9">
        <w:rPr>
          <w:rFonts w:ascii="Verdana" w:hAnsi="Verdana" w:cs="Times New Roman"/>
          <w:color w:val="000000" w:themeColor="text1"/>
        </w:rPr>
        <w:t>№</w:t>
      </w:r>
      <w:r w:rsidR="000101A9" w:rsidRPr="000101A9">
        <w:rPr>
          <w:rFonts w:ascii="Verdana" w:hAnsi="Verdana" w:cs="Times New Roman"/>
          <w:color w:val="000000" w:themeColor="text1"/>
        </w:rPr>
        <w:t>77-77/017-77/017/062/2015-2/2 от 06.04.2015 г.</w:t>
      </w:r>
    </w:p>
    <w:p w14:paraId="5E01930A" w14:textId="4376CDD1" w:rsidR="000101A9" w:rsidRPr="000101A9" w:rsidRDefault="000101A9" w:rsidP="000101A9">
      <w:pPr>
        <w:pStyle w:val="ConsNormal"/>
        <w:widowControl/>
        <w:numPr>
          <w:ilvl w:val="2"/>
          <w:numId w:val="2"/>
        </w:numPr>
        <w:ind w:left="0" w:right="0" w:firstLine="567"/>
        <w:jc w:val="both"/>
        <w:rPr>
          <w:rFonts w:ascii="Verdana" w:hAnsi="Verdana" w:cs="Times New Roman"/>
          <w:color w:val="000000" w:themeColor="text1"/>
        </w:rPr>
      </w:pPr>
      <w:r>
        <w:rPr>
          <w:rFonts w:ascii="Verdana" w:hAnsi="Verdana"/>
          <w:color w:val="000000" w:themeColor="text1"/>
          <w:kern w:val="24"/>
        </w:rPr>
        <w:t>Объект 2</w:t>
      </w:r>
      <w:r w:rsidRPr="000101A9">
        <w:rPr>
          <w:rFonts w:ascii="Verdana" w:hAnsi="Verdana"/>
          <w:color w:val="000000" w:themeColor="text1"/>
          <w:kern w:val="24"/>
        </w:rPr>
        <w:t xml:space="preserve"> </w:t>
      </w:r>
      <w:r w:rsidRPr="000101A9">
        <w:rPr>
          <w:rFonts w:ascii="Verdana" w:hAnsi="Verdana"/>
          <w:color w:val="000000" w:themeColor="text1"/>
        </w:rPr>
        <w:t xml:space="preserve">принадлежит на праве общей долевой собственности владельцам инвестиционных паев </w:t>
      </w:r>
      <w:r w:rsidRPr="000101A9">
        <w:rPr>
          <w:rFonts w:ascii="Verdana" w:hAnsi="Verdana"/>
          <w:bCs/>
          <w:color w:val="000000" w:themeColor="text1"/>
        </w:rPr>
        <w:t xml:space="preserve">Фонда </w:t>
      </w:r>
      <w:r w:rsidRPr="000101A9">
        <w:rPr>
          <w:rFonts w:ascii="Verdana" w:hAnsi="Verdana"/>
          <w:color w:val="000000" w:themeColor="text1"/>
        </w:rPr>
        <w:t xml:space="preserve">на основании Акта приема-передачи к заявке на приобретение инвестиционных паев №979-044-1491 для юридических лиц от 16.03.2015, от 17.03.2015, Дополнения к Акту приема-передачи к заявке на приобретение инвестиционных паев №979-044-1491 для юридических лиц от 16.03.2015, от 17.03.2015, что подтверждается записью регистрации в Едином государственном реестре недвижимости </w:t>
      </w:r>
      <w:r w:rsidRPr="000101A9">
        <w:rPr>
          <w:rFonts w:ascii="Verdana" w:hAnsi="Verdana" w:cs="Times New Roman"/>
          <w:color w:val="000000" w:themeColor="text1"/>
        </w:rPr>
        <w:t>№</w:t>
      </w:r>
      <w:r>
        <w:rPr>
          <w:rFonts w:ascii="Verdana" w:hAnsi="Verdana" w:cs="Times New Roman"/>
          <w:color w:val="000000" w:themeColor="text1"/>
        </w:rPr>
        <w:t>77-77/017-77/017/062/2015-3</w:t>
      </w:r>
      <w:r w:rsidRPr="000101A9">
        <w:rPr>
          <w:rFonts w:ascii="Verdana" w:hAnsi="Verdana" w:cs="Times New Roman"/>
          <w:color w:val="000000" w:themeColor="text1"/>
        </w:rPr>
        <w:t>/2 от 06.04.2015 г.</w:t>
      </w:r>
    </w:p>
    <w:p w14:paraId="27C215B0" w14:textId="52D874B2" w:rsidR="000101A9" w:rsidRDefault="000101A9" w:rsidP="000101A9">
      <w:pPr>
        <w:pStyle w:val="ConsNormal"/>
        <w:widowControl/>
        <w:numPr>
          <w:ilvl w:val="2"/>
          <w:numId w:val="2"/>
        </w:numPr>
        <w:ind w:left="0" w:right="0" w:firstLine="567"/>
        <w:jc w:val="both"/>
        <w:rPr>
          <w:rFonts w:ascii="Verdana" w:hAnsi="Verdana" w:cs="Times New Roman"/>
          <w:color w:val="000000" w:themeColor="text1"/>
        </w:rPr>
      </w:pPr>
      <w:r>
        <w:rPr>
          <w:rFonts w:ascii="Verdana" w:hAnsi="Verdana"/>
          <w:color w:val="000000" w:themeColor="text1"/>
          <w:kern w:val="24"/>
        </w:rPr>
        <w:t>Объект 3</w:t>
      </w:r>
      <w:r w:rsidRPr="000101A9">
        <w:rPr>
          <w:rFonts w:ascii="Verdana" w:hAnsi="Verdana"/>
          <w:color w:val="000000" w:themeColor="text1"/>
          <w:kern w:val="24"/>
        </w:rPr>
        <w:t xml:space="preserve"> </w:t>
      </w:r>
      <w:r w:rsidRPr="000101A9">
        <w:rPr>
          <w:rFonts w:ascii="Verdana" w:hAnsi="Verdana"/>
          <w:color w:val="000000" w:themeColor="text1"/>
        </w:rPr>
        <w:t xml:space="preserve">принадлежит на праве общей долевой собственности владельцам инвестиционных паев </w:t>
      </w:r>
      <w:r w:rsidRPr="000101A9">
        <w:rPr>
          <w:rFonts w:ascii="Verdana" w:hAnsi="Verdana"/>
          <w:bCs/>
          <w:color w:val="000000" w:themeColor="text1"/>
        </w:rPr>
        <w:t xml:space="preserve">Фонда </w:t>
      </w:r>
      <w:r w:rsidRPr="000101A9">
        <w:rPr>
          <w:rFonts w:ascii="Verdana" w:hAnsi="Verdana"/>
          <w:color w:val="000000" w:themeColor="text1"/>
        </w:rPr>
        <w:t xml:space="preserve">на основании Акта приема-передачи к заявке на приобретение инвестиционных паев №979-044-1491 для юридических лиц от 16.03.2015, от 17.03.2015, Дополнения к Акту приема-передачи к заявке на приобретение инвестиционных паев №979-044-1491 для юридических лиц от 16.03.2015, от 17.03.2015, что подтверждается записью регистрации в Едином государственном реестре недвижимости </w:t>
      </w:r>
      <w:r w:rsidRPr="000101A9">
        <w:rPr>
          <w:rFonts w:ascii="Verdana" w:hAnsi="Verdana" w:cs="Times New Roman"/>
          <w:color w:val="000000" w:themeColor="text1"/>
        </w:rPr>
        <w:t>№</w:t>
      </w:r>
      <w:r>
        <w:rPr>
          <w:rFonts w:ascii="Verdana" w:hAnsi="Verdana" w:cs="Times New Roman"/>
          <w:color w:val="000000" w:themeColor="text1"/>
        </w:rPr>
        <w:t>77-77/017-77/017/062/2015-5</w:t>
      </w:r>
      <w:r w:rsidRPr="000101A9">
        <w:rPr>
          <w:rFonts w:ascii="Verdana" w:hAnsi="Verdana" w:cs="Times New Roman"/>
          <w:color w:val="000000" w:themeColor="text1"/>
        </w:rPr>
        <w:t>/2 от 06.04.2015 г.</w:t>
      </w:r>
    </w:p>
    <w:p w14:paraId="5903CC10" w14:textId="035A1765" w:rsidR="000101A9" w:rsidRDefault="000101A9" w:rsidP="000101A9">
      <w:pPr>
        <w:pStyle w:val="ConsNormal"/>
        <w:widowControl/>
        <w:numPr>
          <w:ilvl w:val="2"/>
          <w:numId w:val="2"/>
        </w:numPr>
        <w:ind w:left="0" w:right="0" w:firstLine="567"/>
        <w:jc w:val="both"/>
        <w:rPr>
          <w:rFonts w:ascii="Verdana" w:hAnsi="Verdana" w:cs="Times New Roman"/>
          <w:color w:val="000000" w:themeColor="text1"/>
        </w:rPr>
      </w:pPr>
      <w:r>
        <w:rPr>
          <w:rFonts w:ascii="Verdana" w:hAnsi="Verdana"/>
          <w:color w:val="000000" w:themeColor="text1"/>
          <w:kern w:val="24"/>
        </w:rPr>
        <w:t>Объект 4</w:t>
      </w:r>
      <w:r w:rsidRPr="000101A9">
        <w:rPr>
          <w:rFonts w:ascii="Verdana" w:hAnsi="Verdana"/>
          <w:color w:val="000000" w:themeColor="text1"/>
          <w:kern w:val="24"/>
        </w:rPr>
        <w:t xml:space="preserve"> </w:t>
      </w:r>
      <w:r w:rsidRPr="000101A9">
        <w:rPr>
          <w:rFonts w:ascii="Verdana" w:hAnsi="Verdana"/>
          <w:color w:val="000000" w:themeColor="text1"/>
        </w:rPr>
        <w:t xml:space="preserve">принадлежит на праве общей долевой собственности владельцам инвестиционных паев </w:t>
      </w:r>
      <w:r w:rsidRPr="000101A9">
        <w:rPr>
          <w:rFonts w:ascii="Verdana" w:hAnsi="Verdana"/>
          <w:bCs/>
          <w:color w:val="000000" w:themeColor="text1"/>
        </w:rPr>
        <w:t xml:space="preserve">Фонда </w:t>
      </w:r>
      <w:r w:rsidRPr="000101A9">
        <w:rPr>
          <w:rFonts w:ascii="Verdana" w:hAnsi="Verdana"/>
          <w:color w:val="000000" w:themeColor="text1"/>
        </w:rPr>
        <w:t xml:space="preserve">на основании Акта приема-передачи к заявке на приобретение инвестиционных паев №979-044-1491 для юридических лиц от 16.03.2015, от 17.03.2015, Дополнения к Акту приема-передачи к заявке на приобретение инвестиционных паев №979-044-1491 для юридических лиц от 16.03.2015, от 17.03.2015, что подтверждается записью регистрации в Едином государственном реестре недвижимости </w:t>
      </w:r>
      <w:r w:rsidRPr="000101A9">
        <w:rPr>
          <w:rFonts w:ascii="Verdana" w:hAnsi="Verdana" w:cs="Times New Roman"/>
          <w:color w:val="000000" w:themeColor="text1"/>
        </w:rPr>
        <w:t>№</w:t>
      </w:r>
      <w:r>
        <w:rPr>
          <w:rFonts w:ascii="Verdana" w:hAnsi="Verdana" w:cs="Times New Roman"/>
          <w:color w:val="000000" w:themeColor="text1"/>
        </w:rPr>
        <w:t>77-77/017-77/017/062/2015-4</w:t>
      </w:r>
      <w:r w:rsidRPr="000101A9">
        <w:rPr>
          <w:rFonts w:ascii="Verdana" w:hAnsi="Verdana" w:cs="Times New Roman"/>
          <w:color w:val="000000" w:themeColor="text1"/>
        </w:rPr>
        <w:t>/2 от 06.04.2015 г.</w:t>
      </w:r>
    </w:p>
    <w:p w14:paraId="42A5AF70" w14:textId="1E712D65" w:rsidR="000101A9" w:rsidRDefault="000101A9" w:rsidP="000101A9">
      <w:pPr>
        <w:pStyle w:val="ConsNormal"/>
        <w:widowControl/>
        <w:numPr>
          <w:ilvl w:val="2"/>
          <w:numId w:val="2"/>
        </w:numPr>
        <w:ind w:left="0" w:right="0" w:firstLine="567"/>
        <w:jc w:val="both"/>
        <w:rPr>
          <w:rFonts w:ascii="Verdana" w:hAnsi="Verdana" w:cs="Times New Roman"/>
          <w:color w:val="000000" w:themeColor="text1"/>
        </w:rPr>
      </w:pPr>
      <w:r>
        <w:rPr>
          <w:rFonts w:ascii="Verdana" w:hAnsi="Verdana"/>
          <w:color w:val="000000" w:themeColor="text1"/>
          <w:kern w:val="24"/>
        </w:rPr>
        <w:lastRenderedPageBreak/>
        <w:t>Объект 5</w:t>
      </w:r>
      <w:r w:rsidRPr="000101A9">
        <w:rPr>
          <w:rFonts w:ascii="Verdana" w:hAnsi="Verdana"/>
          <w:color w:val="000000" w:themeColor="text1"/>
          <w:kern w:val="24"/>
        </w:rPr>
        <w:t xml:space="preserve"> </w:t>
      </w:r>
      <w:r w:rsidRPr="000101A9">
        <w:rPr>
          <w:rFonts w:ascii="Verdana" w:hAnsi="Verdana"/>
          <w:color w:val="000000" w:themeColor="text1"/>
        </w:rPr>
        <w:t xml:space="preserve">принадлежит на праве общей долевой собственности владельцам инвестиционных паев </w:t>
      </w:r>
      <w:r w:rsidRPr="000101A9">
        <w:rPr>
          <w:rFonts w:ascii="Verdana" w:hAnsi="Verdana"/>
          <w:bCs/>
          <w:color w:val="000000" w:themeColor="text1"/>
        </w:rPr>
        <w:t xml:space="preserve">Фонда </w:t>
      </w:r>
      <w:r w:rsidRPr="000101A9">
        <w:rPr>
          <w:rFonts w:ascii="Verdana" w:hAnsi="Verdana"/>
          <w:color w:val="000000" w:themeColor="text1"/>
        </w:rPr>
        <w:t xml:space="preserve">на основании Акта приема-передачи к заявке на приобретение инвестиционных паев №979-044-1491 для юридических лиц от 16.03.2015, от 17.03.2015, Дополнения к Акту приема-передачи к заявке на приобретение инвестиционных паев №979-044-1491 для юридических лиц от 16.03.2015, от 17.03.2015, что подтверждается записью регистрации в Едином государственном реестре недвижимости </w:t>
      </w:r>
      <w:r w:rsidRPr="000101A9">
        <w:rPr>
          <w:rFonts w:ascii="Verdana" w:hAnsi="Verdana" w:cs="Times New Roman"/>
          <w:color w:val="000000" w:themeColor="text1"/>
        </w:rPr>
        <w:t>№</w:t>
      </w:r>
      <w:r>
        <w:rPr>
          <w:rFonts w:ascii="Verdana" w:hAnsi="Verdana" w:cs="Times New Roman"/>
          <w:color w:val="000000" w:themeColor="text1"/>
        </w:rPr>
        <w:t>77-77/017-77/017/062/2015-6</w:t>
      </w:r>
      <w:r w:rsidRPr="000101A9">
        <w:rPr>
          <w:rFonts w:ascii="Verdana" w:hAnsi="Verdana" w:cs="Times New Roman"/>
          <w:color w:val="000000" w:themeColor="text1"/>
        </w:rPr>
        <w:t>/2 от 06.04.2015 г.</w:t>
      </w:r>
    </w:p>
    <w:p w14:paraId="335EE4FD" w14:textId="72D37A68" w:rsidR="000101A9" w:rsidRDefault="000101A9" w:rsidP="000101A9">
      <w:pPr>
        <w:pStyle w:val="ConsNormal"/>
        <w:widowControl/>
        <w:numPr>
          <w:ilvl w:val="2"/>
          <w:numId w:val="2"/>
        </w:numPr>
        <w:ind w:left="0" w:right="0" w:firstLine="567"/>
        <w:jc w:val="both"/>
        <w:rPr>
          <w:rFonts w:ascii="Verdana" w:hAnsi="Verdana" w:cs="Times New Roman"/>
          <w:color w:val="000000" w:themeColor="text1"/>
        </w:rPr>
      </w:pPr>
      <w:r>
        <w:rPr>
          <w:rFonts w:ascii="Verdana" w:hAnsi="Verdana"/>
          <w:color w:val="000000" w:themeColor="text1"/>
          <w:kern w:val="24"/>
        </w:rPr>
        <w:t>Объект 6</w:t>
      </w:r>
      <w:r w:rsidRPr="000101A9">
        <w:rPr>
          <w:rFonts w:ascii="Verdana" w:hAnsi="Verdana"/>
          <w:color w:val="000000" w:themeColor="text1"/>
          <w:kern w:val="24"/>
        </w:rPr>
        <w:t xml:space="preserve"> </w:t>
      </w:r>
      <w:r w:rsidRPr="000101A9">
        <w:rPr>
          <w:rFonts w:ascii="Verdana" w:hAnsi="Verdana"/>
          <w:color w:val="000000" w:themeColor="text1"/>
        </w:rPr>
        <w:t xml:space="preserve">принадлежит на праве общей долевой собственности владельцам инвестиционных паев </w:t>
      </w:r>
      <w:r w:rsidRPr="000101A9">
        <w:rPr>
          <w:rFonts w:ascii="Verdana" w:hAnsi="Verdana"/>
          <w:bCs/>
          <w:color w:val="000000" w:themeColor="text1"/>
        </w:rPr>
        <w:t xml:space="preserve">Фонда </w:t>
      </w:r>
      <w:r w:rsidRPr="000101A9">
        <w:rPr>
          <w:rFonts w:ascii="Verdana" w:hAnsi="Verdana"/>
          <w:color w:val="000000" w:themeColor="text1"/>
        </w:rPr>
        <w:t xml:space="preserve">на основании Акта приема-передачи к заявке на приобретение инвестиционных паев №979-044-1491 для юридических лиц от 16.03.2015, от 17.03.2015, Дополнения к Акту приема-передачи к заявке на приобретение инвестиционных паев №979-044-1491 для юридических лиц от 16.03.2015, от 17.03.2015, что подтверждается записью регистрации в Едином государственном реестре недвижимости </w:t>
      </w:r>
      <w:r w:rsidRPr="000101A9">
        <w:rPr>
          <w:rFonts w:ascii="Verdana" w:hAnsi="Verdana" w:cs="Times New Roman"/>
          <w:color w:val="000000" w:themeColor="text1"/>
        </w:rPr>
        <w:t>№</w:t>
      </w:r>
      <w:r>
        <w:rPr>
          <w:rFonts w:ascii="Verdana" w:hAnsi="Verdana" w:cs="Times New Roman"/>
          <w:color w:val="000000" w:themeColor="text1"/>
        </w:rPr>
        <w:t>77-77/017-77/017/062/2015-10</w:t>
      </w:r>
      <w:r w:rsidRPr="000101A9">
        <w:rPr>
          <w:rFonts w:ascii="Verdana" w:hAnsi="Verdana" w:cs="Times New Roman"/>
          <w:color w:val="000000" w:themeColor="text1"/>
        </w:rPr>
        <w:t>/2 от 06.04.2015 г.</w:t>
      </w:r>
    </w:p>
    <w:p w14:paraId="7DE16D8E" w14:textId="58D8276A" w:rsidR="000101A9" w:rsidRDefault="000101A9" w:rsidP="000101A9">
      <w:pPr>
        <w:pStyle w:val="ConsNormal"/>
        <w:widowControl/>
        <w:numPr>
          <w:ilvl w:val="2"/>
          <w:numId w:val="2"/>
        </w:numPr>
        <w:ind w:left="0" w:right="0" w:firstLine="567"/>
        <w:jc w:val="both"/>
        <w:rPr>
          <w:rFonts w:ascii="Verdana" w:hAnsi="Verdana" w:cs="Times New Roman"/>
          <w:color w:val="000000" w:themeColor="text1"/>
        </w:rPr>
      </w:pPr>
      <w:r>
        <w:rPr>
          <w:rFonts w:ascii="Verdana" w:hAnsi="Verdana"/>
          <w:color w:val="000000" w:themeColor="text1"/>
          <w:kern w:val="24"/>
        </w:rPr>
        <w:t>Объект 7</w:t>
      </w:r>
      <w:r w:rsidRPr="000101A9">
        <w:rPr>
          <w:rFonts w:ascii="Verdana" w:hAnsi="Verdana"/>
          <w:color w:val="000000" w:themeColor="text1"/>
          <w:kern w:val="24"/>
        </w:rPr>
        <w:t xml:space="preserve"> </w:t>
      </w:r>
      <w:r w:rsidRPr="000101A9">
        <w:rPr>
          <w:rFonts w:ascii="Verdana" w:hAnsi="Verdana"/>
          <w:color w:val="000000" w:themeColor="text1"/>
        </w:rPr>
        <w:t xml:space="preserve">принадлежит на праве общей долевой собственности владельцам инвестиционных паев </w:t>
      </w:r>
      <w:r w:rsidRPr="000101A9">
        <w:rPr>
          <w:rFonts w:ascii="Verdana" w:hAnsi="Verdana"/>
          <w:bCs/>
          <w:color w:val="000000" w:themeColor="text1"/>
        </w:rPr>
        <w:t xml:space="preserve">Фонда </w:t>
      </w:r>
      <w:r w:rsidRPr="000101A9">
        <w:rPr>
          <w:rFonts w:ascii="Verdana" w:hAnsi="Verdana"/>
          <w:color w:val="000000" w:themeColor="text1"/>
        </w:rPr>
        <w:t xml:space="preserve">на основании Акта приема-передачи к заявке на приобретение инвестиционных паев №979-044-1491 для юридических лиц от 16.03.2015, от 17.03.2015, Дополнения к Акту приема-передачи к заявке на приобретение инвестиционных паев №979-044-1491 для юридических лиц от 16.03.2015, от 17.03.2015, что подтверждается записью регистрации в Едином государственном реестре недвижимости </w:t>
      </w:r>
      <w:r w:rsidRPr="000101A9">
        <w:rPr>
          <w:rFonts w:ascii="Verdana" w:hAnsi="Verdana" w:cs="Times New Roman"/>
          <w:color w:val="000000" w:themeColor="text1"/>
        </w:rPr>
        <w:t>№</w:t>
      </w:r>
      <w:r>
        <w:rPr>
          <w:rFonts w:ascii="Verdana" w:hAnsi="Verdana" w:cs="Times New Roman"/>
          <w:color w:val="000000" w:themeColor="text1"/>
        </w:rPr>
        <w:t>77-77/017-77/017/062/2015-11</w:t>
      </w:r>
      <w:r w:rsidRPr="000101A9">
        <w:rPr>
          <w:rFonts w:ascii="Verdana" w:hAnsi="Verdana" w:cs="Times New Roman"/>
          <w:color w:val="000000" w:themeColor="text1"/>
        </w:rPr>
        <w:t>/2 от 06.04.2015 г.</w:t>
      </w:r>
    </w:p>
    <w:p w14:paraId="1CF88D55" w14:textId="111457E6" w:rsidR="00114619" w:rsidRDefault="00114619" w:rsidP="00114619">
      <w:pPr>
        <w:pStyle w:val="ConsNormal"/>
        <w:widowControl/>
        <w:numPr>
          <w:ilvl w:val="2"/>
          <w:numId w:val="2"/>
        </w:numPr>
        <w:ind w:left="0" w:right="0" w:firstLine="567"/>
        <w:jc w:val="both"/>
        <w:rPr>
          <w:rFonts w:ascii="Verdana" w:hAnsi="Verdana" w:cs="Times New Roman"/>
          <w:color w:val="000000" w:themeColor="text1"/>
        </w:rPr>
      </w:pPr>
      <w:r>
        <w:rPr>
          <w:rFonts w:ascii="Verdana" w:hAnsi="Verdana"/>
          <w:color w:val="000000" w:themeColor="text1"/>
          <w:kern w:val="24"/>
        </w:rPr>
        <w:t>Объект 8</w:t>
      </w:r>
      <w:r w:rsidRPr="000101A9">
        <w:rPr>
          <w:rFonts w:ascii="Verdana" w:hAnsi="Verdana"/>
          <w:color w:val="000000" w:themeColor="text1"/>
          <w:kern w:val="24"/>
        </w:rPr>
        <w:t xml:space="preserve"> </w:t>
      </w:r>
      <w:r w:rsidRPr="000101A9">
        <w:rPr>
          <w:rFonts w:ascii="Verdana" w:hAnsi="Verdana"/>
          <w:color w:val="000000" w:themeColor="text1"/>
        </w:rPr>
        <w:t xml:space="preserve">принадлежит на праве общей долевой собственности владельцам инвестиционных паев </w:t>
      </w:r>
      <w:r w:rsidRPr="000101A9">
        <w:rPr>
          <w:rFonts w:ascii="Verdana" w:hAnsi="Verdana"/>
          <w:bCs/>
          <w:color w:val="000000" w:themeColor="text1"/>
        </w:rPr>
        <w:t xml:space="preserve">Фонда </w:t>
      </w:r>
      <w:r w:rsidRPr="000101A9">
        <w:rPr>
          <w:rFonts w:ascii="Verdana" w:hAnsi="Verdana"/>
          <w:color w:val="000000" w:themeColor="text1"/>
        </w:rPr>
        <w:t xml:space="preserve">на основании Акта приема-передачи к заявке на приобретение инвестиционных паев №979-044-1491 для юридических лиц от 16.03.2015, от 17.03.2015, Дополнения к Акту приема-передачи к заявке на приобретение инвестиционных паев №979-044-1491 для юридических лиц от 16.03.2015, от 17.03.2015, что подтверждается записью регистрации в Едином государственном реестре недвижимости </w:t>
      </w:r>
      <w:r w:rsidRPr="000101A9">
        <w:rPr>
          <w:rFonts w:ascii="Verdana" w:hAnsi="Verdana" w:cs="Times New Roman"/>
          <w:color w:val="000000" w:themeColor="text1"/>
        </w:rPr>
        <w:t>№</w:t>
      </w:r>
      <w:r>
        <w:rPr>
          <w:rFonts w:ascii="Verdana" w:hAnsi="Verdana" w:cs="Times New Roman"/>
          <w:color w:val="000000" w:themeColor="text1"/>
        </w:rPr>
        <w:t>77-77/017-77/017/062/2015-</w:t>
      </w:r>
      <w:r w:rsidR="003474B9">
        <w:rPr>
          <w:rFonts w:ascii="Verdana" w:hAnsi="Verdana" w:cs="Times New Roman"/>
          <w:color w:val="000000" w:themeColor="text1"/>
        </w:rPr>
        <w:t>7</w:t>
      </w:r>
      <w:r w:rsidRPr="000101A9">
        <w:rPr>
          <w:rFonts w:ascii="Verdana" w:hAnsi="Verdana" w:cs="Times New Roman"/>
          <w:color w:val="000000" w:themeColor="text1"/>
        </w:rPr>
        <w:t>/2 от 06.04.2015 г.</w:t>
      </w:r>
    </w:p>
    <w:p w14:paraId="556F13EB" w14:textId="41C158F3" w:rsidR="003474B9" w:rsidRDefault="003474B9" w:rsidP="003474B9">
      <w:pPr>
        <w:pStyle w:val="ConsNormal"/>
        <w:widowControl/>
        <w:numPr>
          <w:ilvl w:val="2"/>
          <w:numId w:val="2"/>
        </w:numPr>
        <w:ind w:left="0" w:right="0" w:firstLine="567"/>
        <w:jc w:val="both"/>
        <w:rPr>
          <w:rFonts w:ascii="Verdana" w:hAnsi="Verdana" w:cs="Times New Roman"/>
          <w:color w:val="000000" w:themeColor="text1"/>
        </w:rPr>
      </w:pPr>
      <w:r>
        <w:rPr>
          <w:rFonts w:ascii="Verdana" w:hAnsi="Verdana"/>
          <w:color w:val="000000" w:themeColor="text1"/>
          <w:kern w:val="24"/>
        </w:rPr>
        <w:t>Объект 9</w:t>
      </w:r>
      <w:r w:rsidRPr="000101A9">
        <w:rPr>
          <w:rFonts w:ascii="Verdana" w:hAnsi="Verdana"/>
          <w:color w:val="000000" w:themeColor="text1"/>
          <w:kern w:val="24"/>
        </w:rPr>
        <w:t xml:space="preserve"> </w:t>
      </w:r>
      <w:r w:rsidRPr="000101A9">
        <w:rPr>
          <w:rFonts w:ascii="Verdana" w:hAnsi="Verdana"/>
          <w:color w:val="000000" w:themeColor="text1"/>
        </w:rPr>
        <w:t xml:space="preserve">принадлежит на праве общей долевой собственности владельцам инвестиционных паев </w:t>
      </w:r>
      <w:r w:rsidRPr="000101A9">
        <w:rPr>
          <w:rFonts w:ascii="Verdana" w:hAnsi="Verdana"/>
          <w:bCs/>
          <w:color w:val="000000" w:themeColor="text1"/>
        </w:rPr>
        <w:t xml:space="preserve">Фонда </w:t>
      </w:r>
      <w:r w:rsidRPr="000101A9">
        <w:rPr>
          <w:rFonts w:ascii="Verdana" w:hAnsi="Verdana"/>
          <w:color w:val="000000" w:themeColor="text1"/>
        </w:rPr>
        <w:t xml:space="preserve">на основании Акта приема-передачи к заявке на приобретение инвестиционных паев №979-044-1491 для юридических лиц от 16.03.2015, от 17.03.2015, Дополнения к Акту приема-передачи к заявке на приобретение инвестиционных паев №979-044-1491 для юридических лиц от 16.03.2015, от 17.03.2015, что подтверждается записью регистрации в Едином государственном реестре недвижимости </w:t>
      </w:r>
      <w:r w:rsidRPr="000101A9">
        <w:rPr>
          <w:rFonts w:ascii="Verdana" w:hAnsi="Verdana" w:cs="Times New Roman"/>
          <w:color w:val="000000" w:themeColor="text1"/>
        </w:rPr>
        <w:t>№</w:t>
      </w:r>
      <w:r>
        <w:rPr>
          <w:rFonts w:ascii="Verdana" w:hAnsi="Verdana" w:cs="Times New Roman"/>
          <w:color w:val="000000" w:themeColor="text1"/>
        </w:rPr>
        <w:t>77-77/017-77/017/062/2015-8</w:t>
      </w:r>
      <w:r w:rsidRPr="000101A9">
        <w:rPr>
          <w:rFonts w:ascii="Verdana" w:hAnsi="Verdana" w:cs="Times New Roman"/>
          <w:color w:val="000000" w:themeColor="text1"/>
        </w:rPr>
        <w:t>/2 от 06.04.2015 г.</w:t>
      </w:r>
    </w:p>
    <w:p w14:paraId="350A1D12" w14:textId="2F47B8E0" w:rsidR="003474B9" w:rsidRDefault="003474B9" w:rsidP="003474B9">
      <w:pPr>
        <w:pStyle w:val="ConsNormal"/>
        <w:widowControl/>
        <w:numPr>
          <w:ilvl w:val="2"/>
          <w:numId w:val="2"/>
        </w:numPr>
        <w:ind w:left="0" w:right="0" w:firstLine="504"/>
        <w:jc w:val="both"/>
        <w:rPr>
          <w:rFonts w:ascii="Verdana" w:hAnsi="Verdana" w:cs="Times New Roman"/>
          <w:color w:val="000000" w:themeColor="text1"/>
        </w:rPr>
      </w:pPr>
      <w:r>
        <w:rPr>
          <w:rFonts w:ascii="Verdana" w:hAnsi="Verdana"/>
          <w:color w:val="000000" w:themeColor="text1"/>
          <w:kern w:val="24"/>
        </w:rPr>
        <w:t>Объект 10</w:t>
      </w:r>
      <w:r w:rsidRPr="000101A9">
        <w:rPr>
          <w:rFonts w:ascii="Verdana" w:hAnsi="Verdana"/>
          <w:color w:val="000000" w:themeColor="text1"/>
          <w:kern w:val="24"/>
        </w:rPr>
        <w:t xml:space="preserve"> </w:t>
      </w:r>
      <w:r w:rsidRPr="000101A9">
        <w:rPr>
          <w:rFonts w:ascii="Verdana" w:hAnsi="Verdana"/>
          <w:color w:val="000000" w:themeColor="text1"/>
        </w:rPr>
        <w:t xml:space="preserve">принадлежит на праве общей долевой собственности владельцам инвестиционных паев </w:t>
      </w:r>
      <w:r w:rsidRPr="000101A9">
        <w:rPr>
          <w:rFonts w:ascii="Verdana" w:hAnsi="Verdana"/>
          <w:bCs/>
          <w:color w:val="000000" w:themeColor="text1"/>
        </w:rPr>
        <w:t xml:space="preserve">Фонда </w:t>
      </w:r>
      <w:r w:rsidRPr="000101A9">
        <w:rPr>
          <w:rFonts w:ascii="Verdana" w:hAnsi="Verdana"/>
          <w:color w:val="000000" w:themeColor="text1"/>
        </w:rPr>
        <w:t xml:space="preserve">на основании Акта приема-передачи к заявке на приобретение инвестиционных паев №979-044-1491 для юридических лиц от 16.03.2015, от 17.03.2015, Дополнения к Акту приема-передачи к заявке на приобретение инвестиционных паев №979-044-1491 для юридических лиц от 16.03.2015, от 17.03.2015, что подтверждается записью регистрации в Едином государственном реестре недвижимости </w:t>
      </w:r>
      <w:r w:rsidRPr="000101A9">
        <w:rPr>
          <w:rFonts w:ascii="Verdana" w:hAnsi="Verdana" w:cs="Times New Roman"/>
          <w:color w:val="000000" w:themeColor="text1"/>
        </w:rPr>
        <w:t>№</w:t>
      </w:r>
      <w:r>
        <w:rPr>
          <w:rFonts w:ascii="Verdana" w:hAnsi="Verdana" w:cs="Times New Roman"/>
          <w:color w:val="000000" w:themeColor="text1"/>
        </w:rPr>
        <w:t>77-77/017-77/017/062/2015-9</w:t>
      </w:r>
      <w:r w:rsidRPr="000101A9">
        <w:rPr>
          <w:rFonts w:ascii="Verdana" w:hAnsi="Verdana" w:cs="Times New Roman"/>
          <w:color w:val="000000" w:themeColor="text1"/>
        </w:rPr>
        <w:t>/2 от 06.04.2015 г.</w:t>
      </w:r>
    </w:p>
    <w:p w14:paraId="38A24AAA" w14:textId="33D2DB33" w:rsidR="003474B9" w:rsidRDefault="003474B9" w:rsidP="003474B9">
      <w:pPr>
        <w:pStyle w:val="ConsNormal"/>
        <w:widowControl/>
        <w:numPr>
          <w:ilvl w:val="2"/>
          <w:numId w:val="2"/>
        </w:numPr>
        <w:ind w:left="0" w:right="0" w:firstLine="504"/>
        <w:jc w:val="both"/>
        <w:rPr>
          <w:rFonts w:ascii="Verdana" w:hAnsi="Verdana" w:cs="Times New Roman"/>
          <w:color w:val="000000" w:themeColor="text1"/>
        </w:rPr>
      </w:pPr>
      <w:r>
        <w:rPr>
          <w:rFonts w:ascii="Verdana" w:hAnsi="Verdana"/>
          <w:color w:val="000000" w:themeColor="text1"/>
          <w:kern w:val="24"/>
        </w:rPr>
        <w:t>Объект 11</w:t>
      </w:r>
      <w:r w:rsidRPr="000101A9">
        <w:rPr>
          <w:rFonts w:ascii="Verdana" w:hAnsi="Verdana"/>
          <w:color w:val="000000" w:themeColor="text1"/>
          <w:kern w:val="24"/>
        </w:rPr>
        <w:t xml:space="preserve"> </w:t>
      </w:r>
      <w:r w:rsidRPr="000101A9">
        <w:rPr>
          <w:rFonts w:ascii="Verdana" w:hAnsi="Verdana"/>
          <w:color w:val="000000" w:themeColor="text1"/>
        </w:rPr>
        <w:t xml:space="preserve">принадлежит на праве общей долевой собственности владельцам инвестиционных паев </w:t>
      </w:r>
      <w:r w:rsidRPr="000101A9">
        <w:rPr>
          <w:rFonts w:ascii="Verdana" w:hAnsi="Verdana"/>
          <w:bCs/>
          <w:color w:val="000000" w:themeColor="text1"/>
        </w:rPr>
        <w:t xml:space="preserve">Фонда </w:t>
      </w:r>
      <w:r w:rsidRPr="000101A9">
        <w:rPr>
          <w:rFonts w:ascii="Verdana" w:hAnsi="Verdana"/>
          <w:color w:val="000000" w:themeColor="text1"/>
        </w:rPr>
        <w:t xml:space="preserve">на основании Акта приема-передачи к заявке на приобретение инвестиционных паев №979-044-1491 для юридических лиц от 16.03.2015, от 17.03.2015, Дополнения к Акту приема-передачи к заявке на приобретение инвестиционных паев №979-044-1491 для юридических лиц от 16.03.2015, от 17.03.2015, что подтверждается записью регистрации в Едином государственном реестре недвижимости </w:t>
      </w:r>
      <w:r w:rsidRPr="000101A9">
        <w:rPr>
          <w:rFonts w:ascii="Verdana" w:hAnsi="Verdana" w:cs="Times New Roman"/>
          <w:color w:val="000000" w:themeColor="text1"/>
        </w:rPr>
        <w:t>№</w:t>
      </w:r>
      <w:r>
        <w:rPr>
          <w:rFonts w:ascii="Verdana" w:hAnsi="Verdana" w:cs="Times New Roman"/>
          <w:color w:val="000000" w:themeColor="text1"/>
        </w:rPr>
        <w:t>77-77/017-77/017/062/2015-18</w:t>
      </w:r>
      <w:r w:rsidRPr="000101A9">
        <w:rPr>
          <w:rFonts w:ascii="Verdana" w:hAnsi="Verdana" w:cs="Times New Roman"/>
          <w:color w:val="000000" w:themeColor="text1"/>
        </w:rPr>
        <w:t>/2 от 06.04.2015 г.</w:t>
      </w:r>
    </w:p>
    <w:p w14:paraId="3AEB5E70" w14:textId="27BA0541" w:rsidR="003474B9" w:rsidRDefault="003474B9" w:rsidP="003474B9">
      <w:pPr>
        <w:pStyle w:val="ConsNormal"/>
        <w:widowControl/>
        <w:numPr>
          <w:ilvl w:val="2"/>
          <w:numId w:val="2"/>
        </w:numPr>
        <w:ind w:left="0" w:right="0" w:firstLine="504"/>
        <w:jc w:val="both"/>
        <w:rPr>
          <w:rFonts w:ascii="Verdana" w:hAnsi="Verdana" w:cs="Times New Roman"/>
          <w:color w:val="000000" w:themeColor="text1"/>
        </w:rPr>
      </w:pPr>
      <w:r>
        <w:rPr>
          <w:rFonts w:ascii="Verdana" w:hAnsi="Verdana"/>
          <w:color w:val="000000" w:themeColor="text1"/>
          <w:kern w:val="24"/>
        </w:rPr>
        <w:t xml:space="preserve">Объект 12 </w:t>
      </w:r>
      <w:r w:rsidRPr="000101A9">
        <w:rPr>
          <w:rFonts w:ascii="Verdana" w:hAnsi="Verdana"/>
          <w:color w:val="000000" w:themeColor="text1"/>
        </w:rPr>
        <w:t xml:space="preserve">принадлежит на праве общей долевой собственности владельцам инвестиционных паев </w:t>
      </w:r>
      <w:r w:rsidRPr="000101A9">
        <w:rPr>
          <w:rFonts w:ascii="Verdana" w:hAnsi="Verdana"/>
          <w:bCs/>
          <w:color w:val="000000" w:themeColor="text1"/>
        </w:rPr>
        <w:t xml:space="preserve">Фонда </w:t>
      </w:r>
      <w:r w:rsidRPr="000101A9">
        <w:rPr>
          <w:rFonts w:ascii="Verdana" w:hAnsi="Verdana"/>
          <w:color w:val="000000" w:themeColor="text1"/>
        </w:rPr>
        <w:t xml:space="preserve">на основании Акта приема-передачи к заявке на приобретение инвестиционных паев №979-044-1491 для юридических лиц от 16.03.2015, от 17.03.2015, Дополнения к Акту приема-передачи к заявке на приобретение инвестиционных паев №979-044-1491 для юридических лиц от </w:t>
      </w:r>
      <w:r w:rsidRPr="000101A9">
        <w:rPr>
          <w:rFonts w:ascii="Verdana" w:hAnsi="Verdana"/>
          <w:color w:val="000000" w:themeColor="text1"/>
        </w:rPr>
        <w:lastRenderedPageBreak/>
        <w:t xml:space="preserve">16.03.2015, от 17.03.2015, что подтверждается записью регистрации в Едином государственном реестре недвижимости </w:t>
      </w:r>
      <w:r w:rsidRPr="000101A9">
        <w:rPr>
          <w:rFonts w:ascii="Verdana" w:hAnsi="Verdana" w:cs="Times New Roman"/>
          <w:color w:val="000000" w:themeColor="text1"/>
        </w:rPr>
        <w:t>№</w:t>
      </w:r>
      <w:r>
        <w:rPr>
          <w:rFonts w:ascii="Verdana" w:hAnsi="Verdana" w:cs="Times New Roman"/>
          <w:color w:val="000000" w:themeColor="text1"/>
        </w:rPr>
        <w:t>77-77/017-77/017/062/2015-13</w:t>
      </w:r>
      <w:r w:rsidRPr="000101A9">
        <w:rPr>
          <w:rFonts w:ascii="Verdana" w:hAnsi="Verdana" w:cs="Times New Roman"/>
          <w:color w:val="000000" w:themeColor="text1"/>
        </w:rPr>
        <w:t>/2 от 06.04.2015 г.</w:t>
      </w:r>
    </w:p>
    <w:p w14:paraId="2E76D787" w14:textId="228A67F3" w:rsidR="003474B9" w:rsidRDefault="003474B9" w:rsidP="003474B9">
      <w:pPr>
        <w:pStyle w:val="ConsNormal"/>
        <w:widowControl/>
        <w:numPr>
          <w:ilvl w:val="2"/>
          <w:numId w:val="2"/>
        </w:numPr>
        <w:ind w:left="0" w:right="0" w:firstLine="504"/>
        <w:jc w:val="both"/>
        <w:rPr>
          <w:rFonts w:ascii="Verdana" w:hAnsi="Verdana" w:cs="Times New Roman"/>
          <w:color w:val="000000" w:themeColor="text1"/>
        </w:rPr>
      </w:pPr>
      <w:r>
        <w:rPr>
          <w:rFonts w:ascii="Verdana" w:hAnsi="Verdana"/>
          <w:color w:val="000000" w:themeColor="text1"/>
          <w:kern w:val="24"/>
        </w:rPr>
        <w:t xml:space="preserve">Объект 13 </w:t>
      </w:r>
      <w:r w:rsidRPr="000101A9">
        <w:rPr>
          <w:rFonts w:ascii="Verdana" w:hAnsi="Verdana"/>
          <w:color w:val="000000" w:themeColor="text1"/>
        </w:rPr>
        <w:t xml:space="preserve">принадлежит на праве общей долевой собственности владельцам инвестиционных паев </w:t>
      </w:r>
      <w:r w:rsidRPr="000101A9">
        <w:rPr>
          <w:rFonts w:ascii="Verdana" w:hAnsi="Verdana"/>
          <w:bCs/>
          <w:color w:val="000000" w:themeColor="text1"/>
        </w:rPr>
        <w:t xml:space="preserve">Фонда </w:t>
      </w:r>
      <w:r w:rsidRPr="000101A9">
        <w:rPr>
          <w:rFonts w:ascii="Verdana" w:hAnsi="Verdana"/>
          <w:color w:val="000000" w:themeColor="text1"/>
        </w:rPr>
        <w:t xml:space="preserve">на основании Акта приема-передачи к заявке на приобретение инвестиционных паев №979-044-1491 для юридических лиц от 16.03.2015, от 17.03.2015, Дополнения к Акту приема-передачи к заявке на приобретение инвестиционных паев №979-044-1491 для юридических лиц от 16.03.2015, от 17.03.2015, что подтверждается записью регистрации в Едином государственном реестре недвижимости </w:t>
      </w:r>
      <w:r w:rsidRPr="000101A9">
        <w:rPr>
          <w:rFonts w:ascii="Verdana" w:hAnsi="Verdana" w:cs="Times New Roman"/>
          <w:color w:val="000000" w:themeColor="text1"/>
        </w:rPr>
        <w:t>№</w:t>
      </w:r>
      <w:r>
        <w:rPr>
          <w:rFonts w:ascii="Verdana" w:hAnsi="Verdana" w:cs="Times New Roman"/>
          <w:color w:val="000000" w:themeColor="text1"/>
        </w:rPr>
        <w:t>77-77/017-77/017/062/2015-14</w:t>
      </w:r>
      <w:r w:rsidRPr="000101A9">
        <w:rPr>
          <w:rFonts w:ascii="Verdana" w:hAnsi="Verdana" w:cs="Times New Roman"/>
          <w:color w:val="000000" w:themeColor="text1"/>
        </w:rPr>
        <w:t>/2 от 06.04.2015 г.</w:t>
      </w:r>
    </w:p>
    <w:p w14:paraId="6BEE26D1" w14:textId="57249E52" w:rsidR="003474B9" w:rsidRDefault="003474B9" w:rsidP="003474B9">
      <w:pPr>
        <w:pStyle w:val="ConsNormal"/>
        <w:widowControl/>
        <w:numPr>
          <w:ilvl w:val="2"/>
          <w:numId w:val="2"/>
        </w:numPr>
        <w:ind w:left="0" w:right="0" w:firstLine="504"/>
        <w:jc w:val="both"/>
        <w:rPr>
          <w:rFonts w:ascii="Verdana" w:hAnsi="Verdana" w:cs="Times New Roman"/>
          <w:color w:val="000000" w:themeColor="text1"/>
        </w:rPr>
      </w:pPr>
      <w:r>
        <w:rPr>
          <w:rFonts w:ascii="Verdana" w:hAnsi="Verdana"/>
          <w:color w:val="000000" w:themeColor="text1"/>
          <w:kern w:val="24"/>
        </w:rPr>
        <w:t xml:space="preserve">Объект 14 </w:t>
      </w:r>
      <w:r w:rsidRPr="000101A9">
        <w:rPr>
          <w:rFonts w:ascii="Verdana" w:hAnsi="Verdana"/>
          <w:color w:val="000000" w:themeColor="text1"/>
        </w:rPr>
        <w:t xml:space="preserve">принадлежит на праве общей долевой собственности владельцам инвестиционных паев </w:t>
      </w:r>
      <w:r w:rsidRPr="000101A9">
        <w:rPr>
          <w:rFonts w:ascii="Verdana" w:hAnsi="Verdana"/>
          <w:bCs/>
          <w:color w:val="000000" w:themeColor="text1"/>
        </w:rPr>
        <w:t xml:space="preserve">Фонда </w:t>
      </w:r>
      <w:r w:rsidRPr="000101A9">
        <w:rPr>
          <w:rFonts w:ascii="Verdana" w:hAnsi="Verdana"/>
          <w:color w:val="000000" w:themeColor="text1"/>
        </w:rPr>
        <w:t xml:space="preserve">на основании Акта приема-передачи к заявке на приобретение инвестиционных паев №979-044-1491 для юридических лиц от 16.03.2015, от 17.03.2015, Дополнения к Акту приема-передачи к заявке на приобретение инвестиционных паев №979-044-1491 для юридических лиц от 16.03.2015, от 17.03.2015, что подтверждается записью регистрации в Едином государственном реестре недвижимости </w:t>
      </w:r>
      <w:r w:rsidRPr="000101A9">
        <w:rPr>
          <w:rFonts w:ascii="Verdana" w:hAnsi="Verdana" w:cs="Times New Roman"/>
          <w:color w:val="000000" w:themeColor="text1"/>
        </w:rPr>
        <w:t>№</w:t>
      </w:r>
      <w:r>
        <w:rPr>
          <w:rFonts w:ascii="Verdana" w:hAnsi="Verdana" w:cs="Times New Roman"/>
          <w:color w:val="000000" w:themeColor="text1"/>
        </w:rPr>
        <w:t>77-77/017-77/017/062/2015-16</w:t>
      </w:r>
      <w:r w:rsidRPr="000101A9">
        <w:rPr>
          <w:rFonts w:ascii="Verdana" w:hAnsi="Verdana" w:cs="Times New Roman"/>
          <w:color w:val="000000" w:themeColor="text1"/>
        </w:rPr>
        <w:t>/2 от 06.04.2015 г.</w:t>
      </w:r>
    </w:p>
    <w:p w14:paraId="00A48CB0" w14:textId="5479E5B2" w:rsidR="003474B9" w:rsidRDefault="003474B9" w:rsidP="003474B9">
      <w:pPr>
        <w:pStyle w:val="ConsNormal"/>
        <w:widowControl/>
        <w:numPr>
          <w:ilvl w:val="2"/>
          <w:numId w:val="2"/>
        </w:numPr>
        <w:ind w:left="0" w:right="0" w:firstLine="504"/>
        <w:jc w:val="both"/>
        <w:rPr>
          <w:rFonts w:ascii="Verdana" w:hAnsi="Verdana" w:cs="Times New Roman"/>
          <w:color w:val="000000" w:themeColor="text1"/>
        </w:rPr>
      </w:pPr>
      <w:r>
        <w:rPr>
          <w:rFonts w:ascii="Verdana" w:hAnsi="Verdana"/>
          <w:color w:val="000000" w:themeColor="text1"/>
          <w:kern w:val="24"/>
        </w:rPr>
        <w:t xml:space="preserve">Объект 15 </w:t>
      </w:r>
      <w:r w:rsidRPr="000101A9">
        <w:rPr>
          <w:rFonts w:ascii="Verdana" w:hAnsi="Verdana"/>
          <w:color w:val="000000" w:themeColor="text1"/>
        </w:rPr>
        <w:t xml:space="preserve">принадлежит на праве общей долевой собственности владельцам инвестиционных паев </w:t>
      </w:r>
      <w:r w:rsidRPr="000101A9">
        <w:rPr>
          <w:rFonts w:ascii="Verdana" w:hAnsi="Verdana"/>
          <w:bCs/>
          <w:color w:val="000000" w:themeColor="text1"/>
        </w:rPr>
        <w:t xml:space="preserve">Фонда </w:t>
      </w:r>
      <w:r w:rsidRPr="000101A9">
        <w:rPr>
          <w:rFonts w:ascii="Verdana" w:hAnsi="Verdana"/>
          <w:color w:val="000000" w:themeColor="text1"/>
        </w:rPr>
        <w:t xml:space="preserve">на основании Акта приема-передачи к заявке на приобретение инвестиционных паев №979-044-1491 для юридических лиц от 16.03.2015, от 17.03.2015, Дополнения к Акту приема-передачи к заявке на приобретение инвестиционных паев №979-044-1491 для юридических лиц от 16.03.2015, от 17.03.2015, что подтверждается записью регистрации в Едином государственном реестре недвижимости </w:t>
      </w:r>
      <w:r w:rsidRPr="000101A9">
        <w:rPr>
          <w:rFonts w:ascii="Verdana" w:hAnsi="Verdana" w:cs="Times New Roman"/>
          <w:color w:val="000000" w:themeColor="text1"/>
        </w:rPr>
        <w:t>№</w:t>
      </w:r>
      <w:r>
        <w:rPr>
          <w:rFonts w:ascii="Verdana" w:hAnsi="Verdana" w:cs="Times New Roman"/>
          <w:color w:val="000000" w:themeColor="text1"/>
        </w:rPr>
        <w:t>77-77/017-77/017/062/2015-1</w:t>
      </w:r>
      <w:r w:rsidR="001104F3">
        <w:rPr>
          <w:rFonts w:ascii="Verdana" w:hAnsi="Verdana" w:cs="Times New Roman"/>
          <w:color w:val="000000" w:themeColor="text1"/>
        </w:rPr>
        <w:t>5</w:t>
      </w:r>
      <w:r w:rsidRPr="000101A9">
        <w:rPr>
          <w:rFonts w:ascii="Verdana" w:hAnsi="Verdana" w:cs="Times New Roman"/>
          <w:color w:val="000000" w:themeColor="text1"/>
        </w:rPr>
        <w:t>/2 от 06.04.2015 г.</w:t>
      </w:r>
    </w:p>
    <w:p w14:paraId="35F1CFC8" w14:textId="4891CE58" w:rsidR="001104F3" w:rsidRDefault="001104F3" w:rsidP="001104F3">
      <w:pPr>
        <w:pStyle w:val="ConsNormal"/>
        <w:widowControl/>
        <w:numPr>
          <w:ilvl w:val="2"/>
          <w:numId w:val="2"/>
        </w:numPr>
        <w:ind w:left="0" w:right="0" w:firstLine="504"/>
        <w:jc w:val="both"/>
        <w:rPr>
          <w:rFonts w:ascii="Verdana" w:hAnsi="Verdana" w:cs="Times New Roman"/>
          <w:color w:val="000000" w:themeColor="text1"/>
        </w:rPr>
      </w:pPr>
      <w:r>
        <w:rPr>
          <w:rFonts w:ascii="Verdana" w:hAnsi="Verdana"/>
          <w:color w:val="000000" w:themeColor="text1"/>
          <w:kern w:val="24"/>
        </w:rPr>
        <w:t xml:space="preserve">Объект 16 </w:t>
      </w:r>
      <w:r w:rsidRPr="000101A9">
        <w:rPr>
          <w:rFonts w:ascii="Verdana" w:hAnsi="Verdana"/>
          <w:color w:val="000000" w:themeColor="text1"/>
        </w:rPr>
        <w:t xml:space="preserve">принадлежит на праве общей долевой собственности владельцам инвестиционных паев </w:t>
      </w:r>
      <w:r w:rsidRPr="000101A9">
        <w:rPr>
          <w:rFonts w:ascii="Verdana" w:hAnsi="Verdana"/>
          <w:bCs/>
          <w:color w:val="000000" w:themeColor="text1"/>
        </w:rPr>
        <w:t xml:space="preserve">Фонда </w:t>
      </w:r>
      <w:r w:rsidRPr="000101A9">
        <w:rPr>
          <w:rFonts w:ascii="Verdana" w:hAnsi="Verdana"/>
          <w:color w:val="000000" w:themeColor="text1"/>
        </w:rPr>
        <w:t xml:space="preserve">на основании Акта приема-передачи к заявке на приобретение инвестиционных паев №979-044-1491 для юридических лиц от 16.03.2015, от 17.03.2015, Дополнения к Акту приема-передачи к заявке на приобретение инвестиционных паев №979-044-1491 для юридических лиц от 16.03.2015, от 17.03.2015, что подтверждается записью регистрации в Едином государственном реестре недвижимости </w:t>
      </w:r>
      <w:r w:rsidRPr="000101A9">
        <w:rPr>
          <w:rFonts w:ascii="Verdana" w:hAnsi="Verdana" w:cs="Times New Roman"/>
          <w:color w:val="000000" w:themeColor="text1"/>
        </w:rPr>
        <w:t>№</w:t>
      </w:r>
      <w:r>
        <w:rPr>
          <w:rFonts w:ascii="Verdana" w:hAnsi="Verdana" w:cs="Times New Roman"/>
          <w:color w:val="000000" w:themeColor="text1"/>
        </w:rPr>
        <w:t>77-77/017-77/017/0</w:t>
      </w:r>
      <w:r w:rsidR="00845F8B">
        <w:rPr>
          <w:rFonts w:ascii="Verdana" w:hAnsi="Verdana" w:cs="Times New Roman"/>
          <w:color w:val="000000" w:themeColor="text1"/>
        </w:rPr>
        <w:t>62/2015-17</w:t>
      </w:r>
      <w:r w:rsidRPr="000101A9">
        <w:rPr>
          <w:rFonts w:ascii="Verdana" w:hAnsi="Verdana" w:cs="Times New Roman"/>
          <w:color w:val="000000" w:themeColor="text1"/>
        </w:rPr>
        <w:t>/2 от 06.04.2015 г.</w:t>
      </w:r>
    </w:p>
    <w:p w14:paraId="636DCF07" w14:textId="5BA42FE1" w:rsidR="001104F3" w:rsidRDefault="001104F3" w:rsidP="001104F3">
      <w:pPr>
        <w:pStyle w:val="ConsNormal"/>
        <w:widowControl/>
        <w:numPr>
          <w:ilvl w:val="2"/>
          <w:numId w:val="2"/>
        </w:numPr>
        <w:ind w:left="0" w:right="0" w:firstLine="504"/>
        <w:jc w:val="both"/>
        <w:rPr>
          <w:rFonts w:ascii="Verdana" w:hAnsi="Verdana" w:cs="Times New Roman"/>
          <w:color w:val="000000" w:themeColor="text1"/>
        </w:rPr>
      </w:pPr>
      <w:r>
        <w:rPr>
          <w:rFonts w:ascii="Verdana" w:hAnsi="Verdana"/>
          <w:color w:val="000000" w:themeColor="text1"/>
          <w:kern w:val="24"/>
        </w:rPr>
        <w:t xml:space="preserve">Объект 17 </w:t>
      </w:r>
      <w:r w:rsidRPr="000101A9">
        <w:rPr>
          <w:rFonts w:ascii="Verdana" w:hAnsi="Verdana"/>
          <w:color w:val="000000" w:themeColor="text1"/>
        </w:rPr>
        <w:t xml:space="preserve">принадлежит на праве общей долевой собственности владельцам инвестиционных паев </w:t>
      </w:r>
      <w:r w:rsidRPr="000101A9">
        <w:rPr>
          <w:rFonts w:ascii="Verdana" w:hAnsi="Verdana"/>
          <w:bCs/>
          <w:color w:val="000000" w:themeColor="text1"/>
        </w:rPr>
        <w:t xml:space="preserve">Фонда </w:t>
      </w:r>
      <w:r w:rsidRPr="000101A9">
        <w:rPr>
          <w:rFonts w:ascii="Verdana" w:hAnsi="Verdana"/>
          <w:color w:val="000000" w:themeColor="text1"/>
        </w:rPr>
        <w:t xml:space="preserve">на основании Акта приема-передачи к заявке на приобретение инвестиционных паев №979-044-1491 для юридических лиц от 16.03.2015, от 17.03.2015, Дополнения к Акту приема-передачи к заявке на приобретение инвестиционных паев №979-044-1491 для юридических лиц от 16.03.2015, от 17.03.2015, что подтверждается записью регистрации в Едином государственном реестре недвижимости </w:t>
      </w:r>
      <w:r w:rsidRPr="000101A9">
        <w:rPr>
          <w:rFonts w:ascii="Verdana" w:hAnsi="Verdana" w:cs="Times New Roman"/>
          <w:color w:val="000000" w:themeColor="text1"/>
        </w:rPr>
        <w:t>№</w:t>
      </w:r>
      <w:r>
        <w:rPr>
          <w:rFonts w:ascii="Verdana" w:hAnsi="Verdana" w:cs="Times New Roman"/>
          <w:color w:val="000000" w:themeColor="text1"/>
        </w:rPr>
        <w:t>77-77/017-77/017/062/2015-12</w:t>
      </w:r>
      <w:r w:rsidRPr="000101A9">
        <w:rPr>
          <w:rFonts w:ascii="Verdana" w:hAnsi="Verdana" w:cs="Times New Roman"/>
          <w:color w:val="000000" w:themeColor="text1"/>
        </w:rPr>
        <w:t>/2 от 06.04.2015 г.</w:t>
      </w:r>
    </w:p>
    <w:p w14:paraId="201B7458" w14:textId="0A662DAE" w:rsidR="001104F3" w:rsidRDefault="001104F3" w:rsidP="001104F3">
      <w:pPr>
        <w:pStyle w:val="ConsNormal"/>
        <w:widowControl/>
        <w:numPr>
          <w:ilvl w:val="2"/>
          <w:numId w:val="2"/>
        </w:numPr>
        <w:ind w:left="0" w:right="0" w:firstLine="504"/>
        <w:jc w:val="both"/>
        <w:rPr>
          <w:rFonts w:ascii="Verdana" w:hAnsi="Verdana" w:cs="Times New Roman"/>
          <w:color w:val="000000" w:themeColor="text1"/>
        </w:rPr>
      </w:pPr>
      <w:r>
        <w:rPr>
          <w:rFonts w:ascii="Verdana" w:hAnsi="Verdana"/>
          <w:color w:val="000000" w:themeColor="text1"/>
          <w:kern w:val="24"/>
        </w:rPr>
        <w:t xml:space="preserve">Объект 18 </w:t>
      </w:r>
      <w:r w:rsidRPr="000101A9">
        <w:rPr>
          <w:rFonts w:ascii="Verdana" w:hAnsi="Verdana"/>
          <w:color w:val="000000" w:themeColor="text1"/>
        </w:rPr>
        <w:t xml:space="preserve">принадлежит на праве общей долевой собственности владельцам инвестиционных паев </w:t>
      </w:r>
      <w:r w:rsidRPr="000101A9">
        <w:rPr>
          <w:rFonts w:ascii="Verdana" w:hAnsi="Verdana"/>
          <w:bCs/>
          <w:color w:val="000000" w:themeColor="text1"/>
        </w:rPr>
        <w:t xml:space="preserve">Фонда </w:t>
      </w:r>
      <w:r w:rsidRPr="000101A9">
        <w:rPr>
          <w:rFonts w:ascii="Verdana" w:hAnsi="Verdana"/>
          <w:color w:val="000000" w:themeColor="text1"/>
        </w:rPr>
        <w:t xml:space="preserve">на основании Акта приема-передачи к заявке на приобретение инвестиционных паев №979-044-1491 для юридических лиц от 16.03.2015, от 17.03.2015, Дополнения к Акту приема-передачи к заявке на приобретение инвестиционных паев №979-044-1491 для юридических лиц от 16.03.2015, от 17.03.2015, что подтверждается записью регистрации в Едином государственном реестре недвижимости </w:t>
      </w:r>
      <w:r w:rsidRPr="000101A9">
        <w:rPr>
          <w:rFonts w:ascii="Verdana" w:hAnsi="Verdana" w:cs="Times New Roman"/>
          <w:color w:val="000000" w:themeColor="text1"/>
        </w:rPr>
        <w:t>№</w:t>
      </w:r>
      <w:r>
        <w:rPr>
          <w:rFonts w:ascii="Verdana" w:hAnsi="Verdana" w:cs="Times New Roman"/>
          <w:color w:val="000000" w:themeColor="text1"/>
        </w:rPr>
        <w:t>77-77/017-77/017/062/2015-19</w:t>
      </w:r>
      <w:r w:rsidRPr="000101A9">
        <w:rPr>
          <w:rFonts w:ascii="Verdana" w:hAnsi="Verdana" w:cs="Times New Roman"/>
          <w:color w:val="000000" w:themeColor="text1"/>
        </w:rPr>
        <w:t>/2 от 06.04.2015 г.</w:t>
      </w:r>
    </w:p>
    <w:p w14:paraId="652A9F15" w14:textId="608F0E9C" w:rsidR="001104F3" w:rsidRDefault="001104F3" w:rsidP="001104F3">
      <w:pPr>
        <w:pStyle w:val="ConsNormal"/>
        <w:widowControl/>
        <w:numPr>
          <w:ilvl w:val="2"/>
          <w:numId w:val="2"/>
        </w:numPr>
        <w:ind w:left="0" w:right="0" w:firstLine="504"/>
        <w:jc w:val="both"/>
        <w:rPr>
          <w:rFonts w:ascii="Verdana" w:hAnsi="Verdana" w:cs="Times New Roman"/>
          <w:color w:val="000000" w:themeColor="text1"/>
        </w:rPr>
      </w:pPr>
      <w:r>
        <w:rPr>
          <w:rFonts w:ascii="Verdana" w:hAnsi="Verdana"/>
          <w:color w:val="000000" w:themeColor="text1"/>
          <w:kern w:val="24"/>
        </w:rPr>
        <w:t xml:space="preserve">Объект 19 </w:t>
      </w:r>
      <w:r w:rsidRPr="000101A9">
        <w:rPr>
          <w:rFonts w:ascii="Verdana" w:hAnsi="Verdana"/>
          <w:color w:val="000000" w:themeColor="text1"/>
        </w:rPr>
        <w:t xml:space="preserve">принадлежит на праве общей долевой собственности владельцам инвестиционных паев </w:t>
      </w:r>
      <w:r w:rsidRPr="000101A9">
        <w:rPr>
          <w:rFonts w:ascii="Verdana" w:hAnsi="Verdana"/>
          <w:bCs/>
          <w:color w:val="000000" w:themeColor="text1"/>
        </w:rPr>
        <w:t xml:space="preserve">Фонда </w:t>
      </w:r>
      <w:r w:rsidRPr="000101A9">
        <w:rPr>
          <w:rFonts w:ascii="Verdana" w:hAnsi="Verdana"/>
          <w:color w:val="000000" w:themeColor="text1"/>
        </w:rPr>
        <w:t xml:space="preserve">на основании Акта приема-передачи к заявке на приобретение инвестиционных паев №979-044-1491 для юридических лиц от 16.03.2015, от 17.03.2015, Дополнения к Акту приема-передачи к заявке на приобретение инвестиционных паев №979-044-1491 для юридических лиц от 16.03.2015, от 17.03.2015, что подтверждается записью регистрации в Едином государственном реестре недвижимости </w:t>
      </w:r>
      <w:r w:rsidRPr="000101A9">
        <w:rPr>
          <w:rFonts w:ascii="Verdana" w:hAnsi="Verdana" w:cs="Times New Roman"/>
          <w:color w:val="000000" w:themeColor="text1"/>
        </w:rPr>
        <w:t>№</w:t>
      </w:r>
      <w:r>
        <w:rPr>
          <w:rFonts w:ascii="Verdana" w:hAnsi="Verdana" w:cs="Times New Roman"/>
          <w:color w:val="000000" w:themeColor="text1"/>
        </w:rPr>
        <w:t>77-77/017-77/017/062/2015-20</w:t>
      </w:r>
      <w:r w:rsidRPr="000101A9">
        <w:rPr>
          <w:rFonts w:ascii="Verdana" w:hAnsi="Verdana" w:cs="Times New Roman"/>
          <w:color w:val="000000" w:themeColor="text1"/>
        </w:rPr>
        <w:t>/2 от 06.04.2015 г.</w:t>
      </w:r>
    </w:p>
    <w:p w14:paraId="54797C7D" w14:textId="562CB7D7" w:rsidR="001104F3" w:rsidRDefault="001104F3" w:rsidP="001104F3">
      <w:pPr>
        <w:pStyle w:val="ConsNormal"/>
        <w:widowControl/>
        <w:numPr>
          <w:ilvl w:val="2"/>
          <w:numId w:val="2"/>
        </w:numPr>
        <w:ind w:left="0" w:right="0" w:firstLine="504"/>
        <w:jc w:val="both"/>
        <w:rPr>
          <w:rFonts w:ascii="Verdana" w:hAnsi="Verdana" w:cs="Times New Roman"/>
          <w:color w:val="000000" w:themeColor="text1"/>
        </w:rPr>
      </w:pPr>
      <w:r>
        <w:rPr>
          <w:rFonts w:ascii="Verdana" w:hAnsi="Verdana"/>
          <w:color w:val="000000" w:themeColor="text1"/>
          <w:kern w:val="24"/>
        </w:rPr>
        <w:t xml:space="preserve">Объект 20 </w:t>
      </w:r>
      <w:r w:rsidRPr="000101A9">
        <w:rPr>
          <w:rFonts w:ascii="Verdana" w:hAnsi="Verdana"/>
          <w:color w:val="000000" w:themeColor="text1"/>
        </w:rPr>
        <w:t xml:space="preserve">принадлежит на праве общей долевой собственности владельцам инвестиционных паев </w:t>
      </w:r>
      <w:r w:rsidRPr="000101A9">
        <w:rPr>
          <w:rFonts w:ascii="Verdana" w:hAnsi="Verdana"/>
          <w:bCs/>
          <w:color w:val="000000" w:themeColor="text1"/>
        </w:rPr>
        <w:t xml:space="preserve">Фонда </w:t>
      </w:r>
      <w:r w:rsidRPr="000101A9">
        <w:rPr>
          <w:rFonts w:ascii="Verdana" w:hAnsi="Verdana"/>
          <w:color w:val="000000" w:themeColor="text1"/>
        </w:rPr>
        <w:t xml:space="preserve">на основании Акта приема-передачи к заявке </w:t>
      </w:r>
      <w:r w:rsidRPr="000101A9">
        <w:rPr>
          <w:rFonts w:ascii="Verdana" w:hAnsi="Verdana"/>
          <w:color w:val="000000" w:themeColor="text1"/>
        </w:rPr>
        <w:lastRenderedPageBreak/>
        <w:t xml:space="preserve">на приобретение инвестиционных паев №979-044-1491 для юридических лиц от 16.03.2015, от 17.03.2015, Дополнения к Акту приема-передачи к заявке на приобретение инвестиционных паев №979-044-1491 для юридических лиц от 16.03.2015, от 17.03.2015, что подтверждается записью регистрации в Едином государственном реестре недвижимости </w:t>
      </w:r>
      <w:r w:rsidRPr="000101A9">
        <w:rPr>
          <w:rFonts w:ascii="Verdana" w:hAnsi="Verdana" w:cs="Times New Roman"/>
          <w:color w:val="000000" w:themeColor="text1"/>
        </w:rPr>
        <w:t>№</w:t>
      </w:r>
      <w:r>
        <w:rPr>
          <w:rFonts w:ascii="Verdana" w:hAnsi="Verdana" w:cs="Times New Roman"/>
          <w:color w:val="000000" w:themeColor="text1"/>
        </w:rPr>
        <w:t>77-77/017-77/017/062/2015-21</w:t>
      </w:r>
      <w:r w:rsidRPr="000101A9">
        <w:rPr>
          <w:rFonts w:ascii="Verdana" w:hAnsi="Verdana" w:cs="Times New Roman"/>
          <w:color w:val="000000" w:themeColor="text1"/>
        </w:rPr>
        <w:t>/2 от 06.04.2015 г.</w:t>
      </w:r>
    </w:p>
    <w:p w14:paraId="27A1187F" w14:textId="725AEEBA" w:rsidR="001104F3" w:rsidRDefault="001104F3" w:rsidP="001104F3">
      <w:pPr>
        <w:pStyle w:val="ConsNormal"/>
        <w:widowControl/>
        <w:numPr>
          <w:ilvl w:val="2"/>
          <w:numId w:val="2"/>
        </w:numPr>
        <w:ind w:left="0" w:right="0" w:firstLine="504"/>
        <w:jc w:val="both"/>
        <w:rPr>
          <w:rFonts w:ascii="Verdana" w:hAnsi="Verdana" w:cs="Times New Roman"/>
          <w:color w:val="000000" w:themeColor="text1"/>
        </w:rPr>
      </w:pPr>
      <w:r>
        <w:rPr>
          <w:rFonts w:ascii="Verdana" w:hAnsi="Verdana"/>
          <w:color w:val="000000" w:themeColor="text1"/>
          <w:kern w:val="24"/>
        </w:rPr>
        <w:t xml:space="preserve">Объект 21 </w:t>
      </w:r>
      <w:r w:rsidRPr="000101A9">
        <w:rPr>
          <w:rFonts w:ascii="Verdana" w:hAnsi="Verdana"/>
          <w:color w:val="000000" w:themeColor="text1"/>
        </w:rPr>
        <w:t xml:space="preserve">принадлежит на праве общей долевой собственности владельцам инвестиционных паев </w:t>
      </w:r>
      <w:r w:rsidRPr="000101A9">
        <w:rPr>
          <w:rFonts w:ascii="Verdana" w:hAnsi="Verdana"/>
          <w:bCs/>
          <w:color w:val="000000" w:themeColor="text1"/>
        </w:rPr>
        <w:t xml:space="preserve">Фонда </w:t>
      </w:r>
      <w:r w:rsidRPr="000101A9">
        <w:rPr>
          <w:rFonts w:ascii="Verdana" w:hAnsi="Verdana"/>
          <w:color w:val="000000" w:themeColor="text1"/>
        </w:rPr>
        <w:t xml:space="preserve">на основании Акта приема-передачи к заявке на приобретение инвестиционных паев №979-044-1491 для юридических лиц от 16.03.2015, от 17.03.2015, Дополнения к Акту приема-передачи к заявке на приобретение инвестиционных паев №979-044-1491 для юридических лиц от 16.03.2015, от 17.03.2015, что подтверждается записью регистрации в Едином государственном реестре недвижимости </w:t>
      </w:r>
      <w:r w:rsidRPr="000101A9">
        <w:rPr>
          <w:rFonts w:ascii="Verdana" w:hAnsi="Verdana" w:cs="Times New Roman"/>
          <w:color w:val="000000" w:themeColor="text1"/>
        </w:rPr>
        <w:t>№</w:t>
      </w:r>
      <w:r>
        <w:rPr>
          <w:rFonts w:ascii="Verdana" w:hAnsi="Verdana" w:cs="Times New Roman"/>
          <w:color w:val="000000" w:themeColor="text1"/>
        </w:rPr>
        <w:t>77-77/017-77/017/062/2015-22</w:t>
      </w:r>
      <w:r w:rsidRPr="000101A9">
        <w:rPr>
          <w:rFonts w:ascii="Verdana" w:hAnsi="Verdana" w:cs="Times New Roman"/>
          <w:color w:val="000000" w:themeColor="text1"/>
        </w:rPr>
        <w:t>/2 от 06.04.2015 г.</w:t>
      </w:r>
    </w:p>
    <w:p w14:paraId="00A8A971" w14:textId="0829D3D1" w:rsidR="001104F3" w:rsidRDefault="001104F3" w:rsidP="001104F3">
      <w:pPr>
        <w:pStyle w:val="ConsNormal"/>
        <w:widowControl/>
        <w:numPr>
          <w:ilvl w:val="2"/>
          <w:numId w:val="2"/>
        </w:numPr>
        <w:ind w:left="0" w:right="0" w:firstLine="504"/>
        <w:jc w:val="both"/>
        <w:rPr>
          <w:rFonts w:ascii="Verdana" w:hAnsi="Verdana" w:cs="Times New Roman"/>
          <w:color w:val="000000" w:themeColor="text1"/>
        </w:rPr>
      </w:pPr>
      <w:r>
        <w:rPr>
          <w:rFonts w:ascii="Verdana" w:hAnsi="Verdana"/>
          <w:color w:val="000000" w:themeColor="text1"/>
          <w:kern w:val="24"/>
        </w:rPr>
        <w:t xml:space="preserve">Объект 22 </w:t>
      </w:r>
      <w:r w:rsidRPr="000101A9">
        <w:rPr>
          <w:rFonts w:ascii="Verdana" w:hAnsi="Verdana"/>
          <w:color w:val="000000" w:themeColor="text1"/>
        </w:rPr>
        <w:t xml:space="preserve">принадлежит на праве общей долевой собственности владельцам инвестиционных паев </w:t>
      </w:r>
      <w:r w:rsidRPr="000101A9">
        <w:rPr>
          <w:rFonts w:ascii="Verdana" w:hAnsi="Verdana"/>
          <w:bCs/>
          <w:color w:val="000000" w:themeColor="text1"/>
        </w:rPr>
        <w:t xml:space="preserve">Фонда </w:t>
      </w:r>
      <w:r w:rsidRPr="000101A9">
        <w:rPr>
          <w:rFonts w:ascii="Verdana" w:hAnsi="Verdana"/>
          <w:color w:val="000000" w:themeColor="text1"/>
        </w:rPr>
        <w:t xml:space="preserve">на основании Акта приема-передачи к заявке на приобретение инвестиционных паев №979-044-1491 для юридических лиц от 16.03.2015, от 17.03.2015, Дополнения к Акту приема-передачи к заявке на приобретение инвестиционных паев №979-044-1491 для юридических лиц от 16.03.2015, от 17.03.2015, что подтверждается записью регистрации в Едином государственном реестре недвижимости </w:t>
      </w:r>
      <w:r w:rsidRPr="000101A9">
        <w:rPr>
          <w:rFonts w:ascii="Verdana" w:hAnsi="Verdana" w:cs="Times New Roman"/>
          <w:color w:val="000000" w:themeColor="text1"/>
        </w:rPr>
        <w:t>№</w:t>
      </w:r>
      <w:r>
        <w:rPr>
          <w:rFonts w:ascii="Verdana" w:hAnsi="Verdana" w:cs="Times New Roman"/>
          <w:color w:val="000000" w:themeColor="text1"/>
        </w:rPr>
        <w:t>77-77/017-77/017/062/2015-23</w:t>
      </w:r>
      <w:r w:rsidRPr="000101A9">
        <w:rPr>
          <w:rFonts w:ascii="Verdana" w:hAnsi="Verdana" w:cs="Times New Roman"/>
          <w:color w:val="000000" w:themeColor="text1"/>
        </w:rPr>
        <w:t>/2 от 06.04.2015 г.</w:t>
      </w:r>
    </w:p>
    <w:p w14:paraId="1F221AF9" w14:textId="3B7466A5" w:rsidR="001104F3" w:rsidRDefault="001104F3" w:rsidP="001104F3">
      <w:pPr>
        <w:pStyle w:val="ConsNormal"/>
        <w:widowControl/>
        <w:numPr>
          <w:ilvl w:val="2"/>
          <w:numId w:val="2"/>
        </w:numPr>
        <w:ind w:left="0" w:right="0" w:firstLine="504"/>
        <w:jc w:val="both"/>
        <w:rPr>
          <w:rFonts w:ascii="Verdana" w:hAnsi="Verdana" w:cs="Times New Roman"/>
          <w:color w:val="000000" w:themeColor="text1"/>
        </w:rPr>
      </w:pPr>
      <w:r>
        <w:rPr>
          <w:rFonts w:ascii="Verdana" w:hAnsi="Verdana"/>
          <w:color w:val="000000" w:themeColor="text1"/>
          <w:kern w:val="24"/>
        </w:rPr>
        <w:t>Объект 2</w:t>
      </w:r>
      <w:r w:rsidR="00865E2D">
        <w:rPr>
          <w:rFonts w:ascii="Verdana" w:hAnsi="Verdana"/>
          <w:color w:val="000000" w:themeColor="text1"/>
          <w:kern w:val="24"/>
        </w:rPr>
        <w:t>3</w:t>
      </w:r>
      <w:r>
        <w:rPr>
          <w:rFonts w:ascii="Verdana" w:hAnsi="Verdana"/>
          <w:color w:val="000000" w:themeColor="text1"/>
          <w:kern w:val="24"/>
        </w:rPr>
        <w:t xml:space="preserve"> </w:t>
      </w:r>
      <w:r w:rsidRPr="000101A9">
        <w:rPr>
          <w:rFonts w:ascii="Verdana" w:hAnsi="Verdana"/>
          <w:color w:val="000000" w:themeColor="text1"/>
        </w:rPr>
        <w:t xml:space="preserve">принадлежит на праве общей долевой собственности владельцам инвестиционных паев </w:t>
      </w:r>
      <w:r w:rsidRPr="000101A9">
        <w:rPr>
          <w:rFonts w:ascii="Verdana" w:hAnsi="Verdana"/>
          <w:bCs/>
          <w:color w:val="000000" w:themeColor="text1"/>
        </w:rPr>
        <w:t xml:space="preserve">Фонда </w:t>
      </w:r>
      <w:r w:rsidRPr="000101A9">
        <w:rPr>
          <w:rFonts w:ascii="Verdana" w:hAnsi="Verdana"/>
          <w:color w:val="000000" w:themeColor="text1"/>
        </w:rPr>
        <w:t xml:space="preserve">на основании Акта приема-передачи к заявке на приобретение инвестиционных паев №979-044-1491 для юридических лиц от 16.03.2015, от 17.03.2015, Дополнения к Акту приема-передачи к заявке на приобретение инвестиционных паев №979-044-1491 для юридических лиц от 16.03.2015, от 17.03.2015, что подтверждается записью регистрации в Едином государственном реестре недвижимости </w:t>
      </w:r>
      <w:r w:rsidRPr="000101A9">
        <w:rPr>
          <w:rFonts w:ascii="Verdana" w:hAnsi="Verdana" w:cs="Times New Roman"/>
          <w:color w:val="000000" w:themeColor="text1"/>
        </w:rPr>
        <w:t>№</w:t>
      </w:r>
      <w:r>
        <w:rPr>
          <w:rFonts w:ascii="Verdana" w:hAnsi="Verdana" w:cs="Times New Roman"/>
          <w:color w:val="000000" w:themeColor="text1"/>
        </w:rPr>
        <w:t>77-77/017-77/017/062/2015-24</w:t>
      </w:r>
      <w:r w:rsidRPr="000101A9">
        <w:rPr>
          <w:rFonts w:ascii="Verdana" w:hAnsi="Verdana" w:cs="Times New Roman"/>
          <w:color w:val="000000" w:themeColor="text1"/>
        </w:rPr>
        <w:t>/2 от 06.04.2015 г.</w:t>
      </w:r>
    </w:p>
    <w:p w14:paraId="57D229B2" w14:textId="77777777" w:rsidR="00341709" w:rsidRPr="004A27F4" w:rsidRDefault="00341709" w:rsidP="00946F10">
      <w:pPr>
        <w:pStyle w:val="ConsNormal"/>
        <w:widowControl/>
        <w:numPr>
          <w:ilvl w:val="1"/>
          <w:numId w:val="2"/>
        </w:numPr>
        <w:tabs>
          <w:tab w:val="left" w:pos="1134"/>
        </w:tabs>
        <w:ind w:left="0" w:right="0" w:firstLine="567"/>
        <w:jc w:val="both"/>
        <w:rPr>
          <w:rFonts w:ascii="Verdana" w:hAnsi="Verdana"/>
          <w:color w:val="000000" w:themeColor="text1"/>
        </w:rPr>
      </w:pPr>
      <w:r w:rsidRPr="004A27F4">
        <w:rPr>
          <w:rFonts w:ascii="Verdana" w:hAnsi="Verdana"/>
          <w:color w:val="000000" w:themeColor="text1"/>
        </w:rPr>
        <w:t>Инженерные коммуникации, являющиеся принадлежностями Недвижимого имущества, следуют его судьбе и передаются в собственность Покупателя одновременно с передачей Недвижимого имущества как его неотделимая часть.</w:t>
      </w:r>
    </w:p>
    <w:p w14:paraId="4848ED55" w14:textId="090D19A7" w:rsidR="0088096B" w:rsidRPr="0088096B" w:rsidRDefault="007F5B86" w:rsidP="0088096B">
      <w:pPr>
        <w:pStyle w:val="a5"/>
        <w:numPr>
          <w:ilvl w:val="1"/>
          <w:numId w:val="2"/>
        </w:numPr>
        <w:tabs>
          <w:tab w:val="left" w:pos="1134"/>
        </w:tabs>
        <w:ind w:left="0" w:firstLine="567"/>
        <w:jc w:val="both"/>
        <w:rPr>
          <w:rFonts w:ascii="Verdana" w:hAnsi="Verdana" w:cs="Arial"/>
          <w:color w:val="000000" w:themeColor="text1"/>
        </w:rPr>
      </w:pPr>
      <w:r w:rsidRPr="0088096B">
        <w:rPr>
          <w:rFonts w:ascii="Verdana" w:hAnsi="Verdana"/>
          <w:color w:val="000000" w:themeColor="text1"/>
        </w:rPr>
        <w:t>Продавец гарантирует, что Недвижимое имущество никому не отчуждено, не заложено, не является предметом какого-либо обязательства, в споре, в том числе по вопросу о праве общей долевой собственности владельцев инвестиционных паев Фонда, не состо</w:t>
      </w:r>
      <w:r w:rsidR="004E457F" w:rsidRPr="0088096B">
        <w:rPr>
          <w:rFonts w:ascii="Verdana" w:hAnsi="Verdana"/>
          <w:color w:val="000000" w:themeColor="text1"/>
        </w:rPr>
        <w:t>и</w:t>
      </w:r>
      <w:r w:rsidRPr="0088096B">
        <w:rPr>
          <w:rFonts w:ascii="Verdana" w:hAnsi="Verdana"/>
          <w:color w:val="000000" w:themeColor="text1"/>
        </w:rPr>
        <w:t xml:space="preserve">т, на него не обращено взыскание, к нему не применены меры по обеспечению иска. Существующие обременения: доверительное управление, установленное в пользу </w:t>
      </w:r>
      <w:r w:rsidR="00F37F56" w:rsidRPr="0088096B">
        <w:rPr>
          <w:rFonts w:ascii="Verdana" w:hAnsi="Verdana"/>
          <w:color w:val="000000" w:themeColor="text1"/>
        </w:rPr>
        <w:t>Общества</w:t>
      </w:r>
      <w:r w:rsidRPr="0088096B">
        <w:rPr>
          <w:rFonts w:ascii="Verdana" w:hAnsi="Verdana"/>
          <w:color w:val="000000" w:themeColor="text1"/>
        </w:rPr>
        <w:t xml:space="preserve"> с ограниченной ответственностью «Управляющая компани</w:t>
      </w:r>
      <w:r w:rsidR="007479EF" w:rsidRPr="0088096B">
        <w:rPr>
          <w:rFonts w:ascii="Verdana" w:hAnsi="Verdana"/>
          <w:color w:val="000000" w:themeColor="text1"/>
        </w:rPr>
        <w:t>я «Навигатор», аренда, субаренда, сервит</w:t>
      </w:r>
      <w:r w:rsidR="0088096B">
        <w:rPr>
          <w:rFonts w:ascii="Verdana" w:hAnsi="Verdana"/>
          <w:color w:val="000000" w:themeColor="text1"/>
        </w:rPr>
        <w:t>ут</w:t>
      </w:r>
      <w:r w:rsidR="005A1FC8" w:rsidRPr="00AD7EB3">
        <w:rPr>
          <w:rFonts w:ascii="Verdana" w:hAnsi="Verdana"/>
          <w:color w:val="000000" w:themeColor="text1"/>
        </w:rPr>
        <w:t xml:space="preserve"> (</w:t>
      </w:r>
      <w:r w:rsidR="005A1FC8">
        <w:rPr>
          <w:rFonts w:ascii="Verdana" w:hAnsi="Verdana"/>
          <w:color w:val="000000" w:themeColor="text1"/>
        </w:rPr>
        <w:t>Приложение №3)</w:t>
      </w:r>
      <w:r w:rsidR="0088096B">
        <w:rPr>
          <w:rFonts w:ascii="Verdana" w:hAnsi="Verdana"/>
          <w:color w:val="000000" w:themeColor="text1"/>
        </w:rPr>
        <w:t>, права третьих лиц (н</w:t>
      </w:r>
      <w:r w:rsidR="0088096B" w:rsidRPr="0088096B">
        <w:rPr>
          <w:rFonts w:ascii="Verdana" w:hAnsi="Verdana"/>
        </w:rPr>
        <w:t>а земельном участке КН 77:17:0110205:3148 находятся сооружения КН</w:t>
      </w:r>
      <w:r w:rsidR="00865E2D">
        <w:rPr>
          <w:rFonts w:ascii="Verdana" w:hAnsi="Verdana"/>
        </w:rPr>
        <w:t xml:space="preserve"> </w:t>
      </w:r>
      <w:r w:rsidR="0088096B" w:rsidRPr="0088096B">
        <w:rPr>
          <w:rFonts w:ascii="Verdana" w:hAnsi="Verdana"/>
        </w:rPr>
        <w:t>77:17:0110205:248</w:t>
      </w:r>
      <w:r w:rsidR="005A1FC8">
        <w:rPr>
          <w:rFonts w:ascii="Verdana" w:hAnsi="Verdana"/>
        </w:rPr>
        <w:t>5</w:t>
      </w:r>
      <w:r w:rsidR="0088096B" w:rsidRPr="0088096B">
        <w:rPr>
          <w:rFonts w:ascii="Verdana" w:hAnsi="Verdana"/>
        </w:rPr>
        <w:t xml:space="preserve"> и КН 50:21:0110301:978 без оформления договорных отношений</w:t>
      </w:r>
      <w:r w:rsidR="0088096B">
        <w:rPr>
          <w:rFonts w:ascii="Verdana" w:hAnsi="Verdana"/>
        </w:rPr>
        <w:t>,</w:t>
      </w:r>
      <w:r w:rsidR="0088096B" w:rsidRPr="0088096B">
        <w:rPr>
          <w:rFonts w:ascii="Verdana" w:hAnsi="Verdana"/>
        </w:rPr>
        <w:t xml:space="preserve"> </w:t>
      </w:r>
      <w:r w:rsidR="0088096B" w:rsidRPr="00F0388D">
        <w:rPr>
          <w:rFonts w:ascii="Verdana" w:hAnsi="Verdana"/>
        </w:rPr>
        <w:t>на земельном участке КН 77:17:0110205:3147 находится сооружение 77:17:0000000:9784 без оформления договорных отношений</w:t>
      </w:r>
      <w:r w:rsidR="0088096B">
        <w:rPr>
          <w:rFonts w:ascii="Verdana" w:hAnsi="Verdana"/>
        </w:rPr>
        <w:t>)</w:t>
      </w:r>
      <w:r w:rsidR="0088096B" w:rsidRPr="0088096B">
        <w:rPr>
          <w:rFonts w:ascii="Verdana" w:hAnsi="Verdana"/>
        </w:rPr>
        <w:t>.</w:t>
      </w:r>
      <w:r w:rsidR="005A1FC8" w:rsidRPr="005A1FC8">
        <w:rPr>
          <w:rFonts w:ascii="Verdana" w:hAnsi="Verdana"/>
          <w:color w:val="FF0000"/>
        </w:rPr>
        <w:t xml:space="preserve"> </w:t>
      </w:r>
      <w:r w:rsidR="00530293" w:rsidRPr="00AD7EB3">
        <w:rPr>
          <w:rFonts w:ascii="Verdana" w:hAnsi="Verdana"/>
        </w:rPr>
        <w:t>[</w:t>
      </w:r>
      <w:r w:rsidR="005A1FC8" w:rsidRPr="005A1FC8">
        <w:rPr>
          <w:rFonts w:ascii="Verdana" w:hAnsi="Verdana"/>
        </w:rPr>
        <w:t>Согласно данным ЕГРН на 13.08.2021, 23.08.2021 и 25.08.2021 г. права на недвижимое имущество оспариваются в судебном порядке.</w:t>
      </w:r>
      <w:r w:rsidR="00530293" w:rsidRPr="00530293">
        <w:rPr>
          <w:rFonts w:ascii="Verdana" w:hAnsi="Verdana"/>
        </w:rPr>
        <w:t>]</w:t>
      </w:r>
      <w:r w:rsidR="00530293">
        <w:rPr>
          <w:rStyle w:val="af4"/>
          <w:rFonts w:ascii="Verdana" w:hAnsi="Verdana"/>
        </w:rPr>
        <w:footnoteReference w:id="1"/>
      </w:r>
    </w:p>
    <w:p w14:paraId="0C58E680" w14:textId="77777777" w:rsidR="002B4320" w:rsidRPr="004A27F4" w:rsidRDefault="002B4320" w:rsidP="00216A21">
      <w:pPr>
        <w:pStyle w:val="a5"/>
        <w:ind w:left="0" w:firstLine="567"/>
        <w:jc w:val="both"/>
        <w:rPr>
          <w:rFonts w:ascii="Verdana" w:hAnsi="Verdana" w:cs="Arial"/>
          <w:color w:val="000000" w:themeColor="text1"/>
        </w:rPr>
      </w:pPr>
      <w:r w:rsidRPr="004A27F4">
        <w:rPr>
          <w:rFonts w:ascii="Verdana" w:hAnsi="Verdana" w:cs="Arial"/>
          <w:color w:val="000000" w:themeColor="text1"/>
        </w:rPr>
        <w:t>В соответствии с пунктом 28 Приказа Росрегистрации от 25 июля 2007 № 157 «Об утверждении Методических рекомендаций об особенностях государственной регистрации прав на недвижимое имущество, находящееся в составе паевого инвестиционного фонда, и сделок с ним», одновременно с государственной регистрацией перехода права общей долевой собственности владельцев инвестиционных паев Фонда на недвижимое имущество, отчуждаемое Продавцом, осуществляется государственная регистрация прекращения ограничения (обременения) права общей долевой собственности в виде доверительного управления.</w:t>
      </w:r>
    </w:p>
    <w:p w14:paraId="498F77EB" w14:textId="3B81FF04" w:rsidR="002B4320" w:rsidRPr="004A27F4" w:rsidRDefault="002B4320" w:rsidP="00946F10">
      <w:pPr>
        <w:pStyle w:val="a5"/>
        <w:numPr>
          <w:ilvl w:val="1"/>
          <w:numId w:val="2"/>
        </w:numPr>
        <w:tabs>
          <w:tab w:val="left" w:pos="1134"/>
        </w:tabs>
        <w:ind w:left="0" w:firstLine="567"/>
        <w:jc w:val="both"/>
        <w:rPr>
          <w:rFonts w:ascii="Verdana" w:hAnsi="Verdana" w:cs="Arial"/>
        </w:rPr>
      </w:pPr>
      <w:r w:rsidRPr="004A27F4">
        <w:rPr>
          <w:rFonts w:ascii="Verdana" w:hAnsi="Verdana" w:cs="Arial"/>
        </w:rPr>
        <w:t>Продавец настоящим заверяет Покупателя в том, что следующие заявления являются достоверными, точными и не вводящими в заблуждение:</w:t>
      </w:r>
    </w:p>
    <w:p w14:paraId="1FF84DC9" w14:textId="60C5EAE7" w:rsidR="002B4320" w:rsidRPr="004A27F4" w:rsidRDefault="002B4320" w:rsidP="00216A21">
      <w:pPr>
        <w:pStyle w:val="a5"/>
        <w:ind w:left="0" w:firstLine="567"/>
        <w:jc w:val="both"/>
        <w:rPr>
          <w:rFonts w:ascii="Verdana" w:hAnsi="Verdana" w:cs="Arial"/>
          <w:color w:val="000000" w:themeColor="text1"/>
        </w:rPr>
      </w:pPr>
      <w:r w:rsidRPr="004A27F4">
        <w:rPr>
          <w:rFonts w:ascii="Verdana" w:hAnsi="Verdana" w:cs="Arial"/>
          <w:color w:val="000000" w:themeColor="text1"/>
          <w:lang w:val="en-US"/>
        </w:rPr>
        <w:lastRenderedPageBreak/>
        <w:t>a</w:t>
      </w:r>
      <w:r w:rsidRPr="004A27F4">
        <w:rPr>
          <w:rFonts w:ascii="Verdana" w:hAnsi="Verdana" w:cs="Arial"/>
          <w:color w:val="000000" w:themeColor="text1"/>
        </w:rPr>
        <w:t>. Недвижимое имущество надлежащим образом зарегистрировано</w:t>
      </w:r>
      <w:r w:rsidR="001A132F" w:rsidRPr="004A27F4">
        <w:rPr>
          <w:rFonts w:ascii="Verdana" w:hAnsi="Verdana"/>
          <w:color w:val="000000" w:themeColor="text1"/>
        </w:rPr>
        <w:t xml:space="preserve"> и на законном основании существует в соответствии с законодательством Российской Федерации</w:t>
      </w:r>
      <w:r w:rsidRPr="004A27F4">
        <w:rPr>
          <w:rFonts w:ascii="Verdana" w:hAnsi="Verdana" w:cs="Arial"/>
          <w:color w:val="000000" w:themeColor="text1"/>
        </w:rPr>
        <w:t>;</w:t>
      </w:r>
    </w:p>
    <w:p w14:paraId="13CCE294" w14:textId="77777777" w:rsidR="002B4320" w:rsidRPr="004A27F4" w:rsidRDefault="002B4320" w:rsidP="00216A21">
      <w:pPr>
        <w:pStyle w:val="a5"/>
        <w:ind w:left="0" w:firstLine="567"/>
        <w:jc w:val="both"/>
        <w:rPr>
          <w:rFonts w:ascii="Verdana" w:hAnsi="Verdana" w:cs="Arial"/>
          <w:color w:val="000000" w:themeColor="text1"/>
        </w:rPr>
      </w:pPr>
      <w:r w:rsidRPr="004A27F4">
        <w:rPr>
          <w:rFonts w:ascii="Verdana" w:hAnsi="Verdana" w:cs="Arial"/>
          <w:color w:val="000000" w:themeColor="text1"/>
          <w:lang w:val="en-US"/>
        </w:rPr>
        <w:t>b</w:t>
      </w:r>
      <w:r w:rsidRPr="004A27F4">
        <w:rPr>
          <w:rFonts w:ascii="Verdana" w:hAnsi="Verdana" w:cs="Arial"/>
          <w:color w:val="000000" w:themeColor="text1"/>
        </w:rPr>
        <w:t>. Все разрешения, согласия, одобрения и полномочия, необходимые для заключения и исполнения Договора, имеются и/или получены должным образом, включая, но не ограничиваясь, в соответствии со статьей 40 Федерального закона от 29 ноября 2001 года № 156-ФЗ «Об инвестиционных фондах», для заключения Договора на условиях в нем изложенных, Продавцом получено согласие специализированного депозитария Фонда – Акционерного общества «Объединенный специализированный депозитарий»;</w:t>
      </w:r>
    </w:p>
    <w:p w14:paraId="361CF0FA" w14:textId="25C66F41" w:rsidR="002B4320" w:rsidRPr="004A27F4" w:rsidRDefault="002B4320" w:rsidP="00216A21">
      <w:pPr>
        <w:pStyle w:val="a5"/>
        <w:ind w:left="0" w:firstLine="567"/>
        <w:jc w:val="both"/>
        <w:rPr>
          <w:rFonts w:ascii="Verdana" w:hAnsi="Verdana" w:cs="Arial"/>
          <w:color w:val="000000" w:themeColor="text1"/>
        </w:rPr>
      </w:pPr>
      <w:r w:rsidRPr="004A27F4">
        <w:rPr>
          <w:rFonts w:ascii="Verdana" w:hAnsi="Verdana" w:cs="Arial"/>
          <w:color w:val="000000" w:themeColor="text1"/>
          <w:lang w:val="en-US"/>
        </w:rPr>
        <w:t>c</w:t>
      </w:r>
      <w:r w:rsidRPr="004A27F4">
        <w:rPr>
          <w:rFonts w:ascii="Verdana" w:hAnsi="Verdana" w:cs="Arial"/>
          <w:color w:val="000000" w:themeColor="text1"/>
        </w:rPr>
        <w:t>. Лиц</w:t>
      </w:r>
      <w:r w:rsidR="0091503B" w:rsidRPr="004A27F4">
        <w:rPr>
          <w:rFonts w:ascii="Verdana" w:hAnsi="Verdana" w:cs="Arial"/>
          <w:color w:val="000000" w:themeColor="text1"/>
        </w:rPr>
        <w:t>о</w:t>
      </w:r>
      <w:r w:rsidRPr="004A27F4">
        <w:rPr>
          <w:rFonts w:ascii="Verdana" w:hAnsi="Verdana" w:cs="Arial"/>
          <w:color w:val="000000" w:themeColor="text1"/>
        </w:rPr>
        <w:t>, подписавш</w:t>
      </w:r>
      <w:r w:rsidR="0091503B" w:rsidRPr="004A27F4">
        <w:rPr>
          <w:rFonts w:ascii="Verdana" w:hAnsi="Verdana" w:cs="Arial"/>
          <w:color w:val="000000" w:themeColor="text1"/>
        </w:rPr>
        <w:t>ее</w:t>
      </w:r>
      <w:r w:rsidRPr="004A27F4">
        <w:rPr>
          <w:rFonts w:ascii="Verdana" w:hAnsi="Verdana" w:cs="Arial"/>
          <w:color w:val="000000" w:themeColor="text1"/>
        </w:rPr>
        <w:t xml:space="preserve"> Договор, уполномочен</w:t>
      </w:r>
      <w:r w:rsidR="0091503B" w:rsidRPr="004A27F4">
        <w:rPr>
          <w:rFonts w:ascii="Verdana" w:hAnsi="Verdana" w:cs="Arial"/>
          <w:color w:val="000000" w:themeColor="text1"/>
        </w:rPr>
        <w:t>о</w:t>
      </w:r>
      <w:r w:rsidRPr="004A27F4">
        <w:rPr>
          <w:rFonts w:ascii="Verdana" w:hAnsi="Verdana" w:cs="Arial"/>
          <w:color w:val="000000" w:themeColor="text1"/>
        </w:rPr>
        <w:t xml:space="preserve"> в полном объеме представлять и заключать Договор за и от имени Продавца;</w:t>
      </w:r>
    </w:p>
    <w:p w14:paraId="0F557CEB" w14:textId="0AF740D5" w:rsidR="002B4320" w:rsidRPr="004A27F4" w:rsidRDefault="002B4320" w:rsidP="00216A21">
      <w:pPr>
        <w:pStyle w:val="a5"/>
        <w:ind w:left="0" w:firstLine="567"/>
        <w:jc w:val="both"/>
        <w:rPr>
          <w:rFonts w:ascii="Verdana" w:hAnsi="Verdana" w:cs="Arial"/>
          <w:color w:val="000000" w:themeColor="text1"/>
        </w:rPr>
      </w:pPr>
      <w:r w:rsidRPr="004A27F4">
        <w:rPr>
          <w:rFonts w:ascii="Verdana" w:hAnsi="Verdana" w:cs="Arial"/>
          <w:color w:val="000000" w:themeColor="text1"/>
          <w:lang w:val="en-US"/>
        </w:rPr>
        <w:t>d</w:t>
      </w:r>
      <w:r w:rsidRPr="004A27F4">
        <w:rPr>
          <w:rFonts w:ascii="Verdana" w:hAnsi="Verdana" w:cs="Arial"/>
          <w:color w:val="000000" w:themeColor="text1"/>
        </w:rPr>
        <w:t xml:space="preserve">. </w:t>
      </w:r>
      <w:r w:rsidR="0091503B" w:rsidRPr="004A27F4">
        <w:rPr>
          <w:rFonts w:ascii="Verdana" w:hAnsi="Verdana"/>
          <w:color w:val="000000" w:themeColor="text1"/>
        </w:rPr>
        <w:t>Продавец не является стороной какого-либо судебного разбирательства или арбитражного разбирательства и ему неизвестно о каких-либо фактах, которые, по всей вероятности, могут привести к такому разбирательству, если такое разбирательство может повлиять на способность Продавца надлежащим образом исполнять свои обязательства по Договору</w:t>
      </w:r>
      <w:r w:rsidR="005A1FC8">
        <w:rPr>
          <w:rFonts w:ascii="Verdana" w:hAnsi="Verdana" w:cs="Arial"/>
          <w:color w:val="000000" w:themeColor="text1"/>
        </w:rPr>
        <w:t xml:space="preserve">, </w:t>
      </w:r>
      <w:r w:rsidR="005A1FC8" w:rsidRPr="005A1FC8">
        <w:rPr>
          <w:rFonts w:ascii="Verdana" w:hAnsi="Verdana" w:cs="Arial"/>
          <w:color w:val="000000" w:themeColor="text1"/>
        </w:rPr>
        <w:t>за исключением записей «Заявленные в судебном порядке требования: права оспариваются в судебном порядке», указанных в п.1.4.</w:t>
      </w:r>
    </w:p>
    <w:p w14:paraId="04B44D3C" w14:textId="503E617D" w:rsidR="00D30AB5" w:rsidRPr="004A27F4" w:rsidRDefault="002B4320" w:rsidP="00946F10">
      <w:pPr>
        <w:pStyle w:val="ConsNormal"/>
        <w:widowControl/>
        <w:numPr>
          <w:ilvl w:val="1"/>
          <w:numId w:val="2"/>
        </w:numPr>
        <w:tabs>
          <w:tab w:val="left" w:pos="0"/>
          <w:tab w:val="left" w:pos="1134"/>
        </w:tabs>
        <w:ind w:left="0" w:right="0" w:firstLine="567"/>
        <w:jc w:val="both"/>
        <w:rPr>
          <w:rFonts w:ascii="Verdana" w:hAnsi="Verdana"/>
        </w:rPr>
      </w:pPr>
      <w:r w:rsidRPr="004A27F4">
        <w:rPr>
          <w:rFonts w:ascii="Verdana" w:hAnsi="Verdana"/>
        </w:rPr>
        <w:t>До заключения Договора Покупатель</w:t>
      </w:r>
      <w:r w:rsidR="00284F02" w:rsidRPr="004A27F4">
        <w:rPr>
          <w:rFonts w:ascii="Verdana" w:hAnsi="Verdana"/>
        </w:rPr>
        <w:t xml:space="preserve"> ознакомился с документацией</w:t>
      </w:r>
      <w:r w:rsidRPr="004A27F4">
        <w:rPr>
          <w:rFonts w:ascii="Verdana" w:hAnsi="Verdana"/>
        </w:rPr>
        <w:t xml:space="preserve"> </w:t>
      </w:r>
      <w:r w:rsidR="00284F02" w:rsidRPr="004A27F4">
        <w:rPr>
          <w:rFonts w:ascii="Verdana" w:hAnsi="Verdana"/>
        </w:rPr>
        <w:t xml:space="preserve">Недвижимого имущества, </w:t>
      </w:r>
      <w:r w:rsidRPr="004A27F4">
        <w:rPr>
          <w:rFonts w:ascii="Verdana" w:hAnsi="Verdana"/>
        </w:rPr>
        <w:t xml:space="preserve">произвел осмотр Недвижимого имущества и не обнаружил каких-либо существенных дефектов и недостатков, о которых ему не сообщил бы Продавец, и которые могли бы повлиять на решение о покупке и цене Недвижимого имущества, </w:t>
      </w:r>
      <w:r w:rsidR="00D30AB5" w:rsidRPr="004A27F4">
        <w:rPr>
          <w:rFonts w:ascii="Verdana" w:hAnsi="Verdana"/>
        </w:rPr>
        <w:t>осведомлен о состоянии Недвижимого имущества, скрытых и явных дефектах и недостатках Недвижимого имущества, что не влияет на цену Недвижимого имущества и принимается Покупателем.</w:t>
      </w:r>
    </w:p>
    <w:p w14:paraId="4149A808" w14:textId="1A1DC684" w:rsidR="002B4320" w:rsidRPr="004A27F4" w:rsidRDefault="00D30AB5" w:rsidP="00D971BE">
      <w:pPr>
        <w:pStyle w:val="ConsNormal"/>
        <w:widowControl/>
        <w:tabs>
          <w:tab w:val="left" w:pos="0"/>
          <w:tab w:val="left" w:pos="1134"/>
        </w:tabs>
        <w:ind w:right="0" w:firstLine="567"/>
        <w:jc w:val="both"/>
        <w:rPr>
          <w:rFonts w:ascii="Verdana" w:hAnsi="Verdana"/>
        </w:rPr>
      </w:pPr>
      <w:r w:rsidRPr="004A27F4">
        <w:rPr>
          <w:rFonts w:ascii="Verdana" w:hAnsi="Verdana"/>
        </w:rPr>
        <w:t>П</w:t>
      </w:r>
      <w:r w:rsidR="002B4320" w:rsidRPr="004A27F4">
        <w:rPr>
          <w:rFonts w:ascii="Verdana" w:hAnsi="Verdana"/>
        </w:rPr>
        <w:t xml:space="preserve">ретензий и/или требований по состоянию, качеству и характеристикам приобретаемого Недвижимого имущества, в том числе </w:t>
      </w:r>
      <w:r w:rsidR="00284F02" w:rsidRPr="004A27F4">
        <w:rPr>
          <w:rFonts w:ascii="Verdana" w:hAnsi="Verdana"/>
        </w:rPr>
        <w:t xml:space="preserve">претензий в отношении </w:t>
      </w:r>
      <w:r w:rsidR="002B4320" w:rsidRPr="004A27F4">
        <w:rPr>
          <w:rFonts w:ascii="Verdana" w:hAnsi="Verdana"/>
        </w:rPr>
        <w:t>документации Недвижимого имущества, к Продавцу не имеет.</w:t>
      </w:r>
    </w:p>
    <w:p w14:paraId="41C01CC3" w14:textId="68BC54D0" w:rsidR="00171986" w:rsidRPr="004A27F4" w:rsidRDefault="00D637DC" w:rsidP="00446577">
      <w:pPr>
        <w:pStyle w:val="ConsNormal"/>
        <w:widowControl/>
        <w:numPr>
          <w:ilvl w:val="1"/>
          <w:numId w:val="2"/>
        </w:numPr>
        <w:tabs>
          <w:tab w:val="left" w:pos="1134"/>
        </w:tabs>
        <w:ind w:left="0" w:right="0" w:firstLine="567"/>
        <w:jc w:val="both"/>
        <w:rPr>
          <w:rFonts w:ascii="Verdana" w:hAnsi="Verdana"/>
          <w:bCs/>
        </w:rPr>
      </w:pPr>
      <w:r w:rsidRPr="004A27F4">
        <w:rPr>
          <w:rFonts w:ascii="Verdana" w:hAnsi="Verdana"/>
        </w:rPr>
        <w:t>Покупатель настоящим заверяет Продавца в том, что следующие заявления являются достоверными, точными и не вводящими в заблуждение</w:t>
      </w:r>
      <w:r w:rsidRPr="004A27F4">
        <w:rPr>
          <w:rFonts w:ascii="Verdana" w:hAnsi="Verdana"/>
          <w:bCs/>
        </w:rPr>
        <w:t>:</w:t>
      </w:r>
    </w:p>
    <w:p w14:paraId="021C473A" w14:textId="77777777" w:rsidR="00D637DC" w:rsidRPr="004A27F4" w:rsidRDefault="00D637DC" w:rsidP="00216A21">
      <w:pPr>
        <w:pStyle w:val="ConsNormal"/>
        <w:widowControl/>
        <w:tabs>
          <w:tab w:val="left" w:pos="1134"/>
        </w:tabs>
        <w:ind w:right="0" w:firstLine="567"/>
        <w:jc w:val="both"/>
        <w:rPr>
          <w:rFonts w:ascii="Verdana" w:hAnsi="Verdana"/>
          <w:bCs/>
        </w:rPr>
      </w:pPr>
      <w:r w:rsidRPr="004A27F4">
        <w:rPr>
          <w:rFonts w:ascii="Verdana" w:hAnsi="Verdana"/>
        </w:rPr>
        <w:t>а</w:t>
      </w:r>
      <w:r w:rsidRPr="004A27F4">
        <w:rPr>
          <w:rFonts w:ascii="Verdana" w:hAnsi="Verdana"/>
          <w:bCs/>
        </w:rPr>
        <w:t xml:space="preserve">. </w:t>
      </w:r>
      <w:r w:rsidRPr="004A27F4">
        <w:rPr>
          <w:rFonts w:ascii="Verdana" w:hAnsi="Verdana"/>
        </w:rPr>
        <w:t>Покупатель подтверждает, что получил от Продавца полную информацию об обременениях Недвижимого имущества и ограничениях его использования в соответствии с разрешенным использованием, иную информацию, которая может оказать влияние на решение Покупателя о покупке Недвижимого имущества и требования о предоставлении которой установлены федеральными законами. Вся указанная информация содержится в Договоре;</w:t>
      </w:r>
    </w:p>
    <w:p w14:paraId="11E51C25" w14:textId="77777777" w:rsidR="000E2F36" w:rsidRPr="004A27F4" w:rsidRDefault="000E2F36" w:rsidP="00D013EC">
      <w:pPr>
        <w:pStyle w:val="ConsNormal"/>
        <w:widowControl/>
        <w:tabs>
          <w:tab w:val="left" w:pos="709"/>
          <w:tab w:val="left" w:pos="1080"/>
        </w:tabs>
        <w:ind w:right="0"/>
        <w:jc w:val="both"/>
        <w:rPr>
          <w:rFonts w:ascii="Verdana" w:hAnsi="Verdana"/>
          <w:bCs/>
        </w:rPr>
      </w:pPr>
    </w:p>
    <w:tbl>
      <w:tblPr>
        <w:tblStyle w:val="ac"/>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8"/>
        <w:gridCol w:w="7077"/>
      </w:tblGrid>
      <w:tr w:rsidR="000E2F36" w:rsidRPr="004A27F4" w14:paraId="2A6DDD1E" w14:textId="77777777" w:rsidTr="0034333C">
        <w:tc>
          <w:tcPr>
            <w:tcW w:w="2268" w:type="dxa"/>
          </w:tcPr>
          <w:p w14:paraId="1D756108" w14:textId="77777777" w:rsidR="000E2F36" w:rsidRPr="004A27F4" w:rsidRDefault="000E2F36" w:rsidP="0034333C">
            <w:pPr>
              <w:pStyle w:val="ConsNormal"/>
              <w:widowControl/>
              <w:tabs>
                <w:tab w:val="left" w:pos="709"/>
                <w:tab w:val="left" w:pos="1080"/>
              </w:tabs>
              <w:ind w:right="0" w:firstLine="0"/>
              <w:jc w:val="right"/>
              <w:rPr>
                <w:rFonts w:ascii="Verdana" w:hAnsi="Verdana"/>
                <w:bCs/>
                <w:i/>
                <w:color w:val="FF0000"/>
              </w:rPr>
            </w:pPr>
            <w:r w:rsidRPr="004A27F4">
              <w:rPr>
                <w:rFonts w:ascii="Verdana" w:hAnsi="Verdana"/>
                <w:bCs/>
                <w:i/>
                <w:color w:val="FF0000"/>
              </w:rPr>
              <w:t>Вариант 1 для Покупателей юридических лиц</w:t>
            </w:r>
          </w:p>
        </w:tc>
        <w:tc>
          <w:tcPr>
            <w:tcW w:w="7077" w:type="dxa"/>
          </w:tcPr>
          <w:p w14:paraId="3B18331E" w14:textId="42DC88DB" w:rsidR="000E2F36" w:rsidRPr="004A27F4" w:rsidRDefault="00D637DC" w:rsidP="00216A21">
            <w:pPr>
              <w:pStyle w:val="ConsNormal"/>
              <w:widowControl/>
              <w:tabs>
                <w:tab w:val="left" w:pos="0"/>
              </w:tabs>
              <w:ind w:left="142" w:right="0" w:firstLine="0"/>
              <w:jc w:val="both"/>
              <w:rPr>
                <w:rFonts w:ascii="Verdana" w:hAnsi="Verdana"/>
                <w:bCs/>
              </w:rPr>
            </w:pPr>
            <w:r w:rsidRPr="004A27F4">
              <w:rPr>
                <w:rFonts w:ascii="Verdana" w:hAnsi="Verdana"/>
                <w:color w:val="000000" w:themeColor="text1"/>
                <w:lang w:val="en-US"/>
              </w:rPr>
              <w:t>b</w:t>
            </w:r>
            <w:r w:rsidRPr="004A27F4">
              <w:rPr>
                <w:rFonts w:ascii="Verdana" w:hAnsi="Verdana"/>
                <w:color w:val="000000" w:themeColor="text1"/>
              </w:rPr>
              <w:t xml:space="preserve">. </w:t>
            </w:r>
            <w:r w:rsidR="00846464" w:rsidRPr="004A27F4">
              <w:rPr>
                <w:rFonts w:ascii="Verdana" w:hAnsi="Verdana"/>
                <w:bCs/>
                <w:color w:val="000000" w:themeColor="text1"/>
              </w:rPr>
              <w:t xml:space="preserve">Покупатель заключает Договор добровольно, не вследствие стечения </w:t>
            </w:r>
            <w:r w:rsidR="00846464" w:rsidRPr="004A27F4">
              <w:rPr>
                <w:rFonts w:ascii="Verdana" w:hAnsi="Verdana" w:cs="Times New Roman"/>
                <w:color w:val="000000" w:themeColor="text1"/>
              </w:rPr>
              <w:t>тяжелых</w:t>
            </w:r>
            <w:r w:rsidR="00846464" w:rsidRPr="004A27F4">
              <w:rPr>
                <w:rFonts w:ascii="Verdana" w:hAnsi="Verdana"/>
                <w:bCs/>
                <w:color w:val="000000" w:themeColor="text1"/>
              </w:rPr>
              <w:t xml:space="preserve"> обстоятельств или на невыгодных для себя условиях, Договор не является для Покупателя кабальной сделкой. Покупатель подтверждает, что </w:t>
            </w:r>
            <w:r w:rsidR="00446577" w:rsidRPr="004A27F4">
              <w:rPr>
                <w:rFonts w:ascii="Verdana" w:hAnsi="Verdana"/>
                <w:color w:val="000000" w:themeColor="text1"/>
              </w:rPr>
              <w:t>все разрешения, согласия, одобрения и полномочия, необходимые для заключения и исполнения Договора, имеются и/или получены должным образом включая, но, не ограничиваясь, корпоративные одобрения органов управления Покупателя в соответствии с Уставом Покупателя и действующим законодательством Российской Федерации</w:t>
            </w:r>
            <w:r w:rsidR="000E2F36" w:rsidRPr="004A27F4">
              <w:rPr>
                <w:rFonts w:ascii="Verdana" w:hAnsi="Verdana"/>
                <w:bCs/>
                <w:color w:val="000000" w:themeColor="text1"/>
              </w:rPr>
              <w:t>. Покупателем соблюдены все необходимые внутрикорпоративные процедуры для заключения Договора.</w:t>
            </w:r>
          </w:p>
        </w:tc>
      </w:tr>
      <w:tr w:rsidR="0034333C" w:rsidRPr="004A27F4" w14:paraId="1F2F9116" w14:textId="77777777" w:rsidTr="0034333C">
        <w:tc>
          <w:tcPr>
            <w:tcW w:w="2268" w:type="dxa"/>
          </w:tcPr>
          <w:p w14:paraId="53C88BDC" w14:textId="217B1F63" w:rsidR="0034333C" w:rsidRPr="004A27F4" w:rsidRDefault="0034333C" w:rsidP="0034333C">
            <w:pPr>
              <w:pStyle w:val="ConsNormal"/>
              <w:widowControl/>
              <w:tabs>
                <w:tab w:val="left" w:pos="709"/>
                <w:tab w:val="left" w:pos="1080"/>
              </w:tabs>
              <w:ind w:right="0" w:firstLine="0"/>
              <w:jc w:val="right"/>
              <w:rPr>
                <w:rFonts w:ascii="Verdana" w:hAnsi="Verdana"/>
                <w:bCs/>
                <w:i/>
                <w:color w:val="FF0000"/>
              </w:rPr>
            </w:pPr>
            <w:r w:rsidRPr="004A27F4">
              <w:rPr>
                <w:rFonts w:ascii="Verdana" w:hAnsi="Verdana"/>
                <w:bCs/>
                <w:i/>
                <w:color w:val="FF0000"/>
              </w:rPr>
              <w:t xml:space="preserve">Вариант </w:t>
            </w:r>
            <w:r w:rsidR="0075693A" w:rsidRPr="004A27F4">
              <w:rPr>
                <w:rFonts w:ascii="Verdana" w:hAnsi="Verdana"/>
                <w:bCs/>
                <w:i/>
                <w:color w:val="FF0000"/>
              </w:rPr>
              <w:t>2</w:t>
            </w:r>
          </w:p>
          <w:p w14:paraId="4FAA4718" w14:textId="77777777" w:rsidR="0034333C" w:rsidRPr="004A27F4" w:rsidRDefault="0034333C" w:rsidP="0034333C">
            <w:pPr>
              <w:pStyle w:val="ConsNormal"/>
              <w:widowControl/>
              <w:tabs>
                <w:tab w:val="left" w:pos="709"/>
                <w:tab w:val="left" w:pos="1080"/>
              </w:tabs>
              <w:ind w:right="0" w:firstLine="0"/>
              <w:jc w:val="right"/>
              <w:rPr>
                <w:rFonts w:ascii="Verdana" w:hAnsi="Verdana"/>
                <w:bCs/>
              </w:rPr>
            </w:pPr>
            <w:r w:rsidRPr="004A27F4">
              <w:rPr>
                <w:rFonts w:ascii="Verdana" w:hAnsi="Verdana"/>
                <w:bCs/>
                <w:i/>
                <w:color w:val="FF0000"/>
              </w:rPr>
              <w:t xml:space="preserve"> для </w:t>
            </w:r>
            <w:r w:rsidR="000E2F36" w:rsidRPr="004A27F4">
              <w:rPr>
                <w:rFonts w:ascii="Verdana" w:hAnsi="Verdana"/>
                <w:bCs/>
                <w:i/>
                <w:color w:val="FF0000"/>
              </w:rPr>
              <w:t xml:space="preserve">Покупателей </w:t>
            </w:r>
            <w:r w:rsidRPr="004A27F4">
              <w:rPr>
                <w:rFonts w:ascii="Verdana" w:hAnsi="Verdana"/>
                <w:bCs/>
                <w:i/>
                <w:color w:val="FF0000"/>
              </w:rPr>
              <w:t xml:space="preserve">физических лиц (в том числе ИП) </w:t>
            </w:r>
          </w:p>
        </w:tc>
        <w:tc>
          <w:tcPr>
            <w:tcW w:w="7077" w:type="dxa"/>
          </w:tcPr>
          <w:p w14:paraId="52764B32" w14:textId="4EE3CA03" w:rsidR="0034333C" w:rsidRPr="004A27F4" w:rsidRDefault="00D637DC" w:rsidP="00443E11">
            <w:pPr>
              <w:pStyle w:val="ConsNormal"/>
              <w:widowControl/>
              <w:tabs>
                <w:tab w:val="left" w:pos="709"/>
                <w:tab w:val="left" w:pos="1080"/>
              </w:tabs>
              <w:ind w:right="0" w:firstLine="0"/>
              <w:jc w:val="both"/>
              <w:rPr>
                <w:rFonts w:ascii="Verdana" w:hAnsi="Verdana"/>
                <w:bCs/>
              </w:rPr>
            </w:pPr>
            <w:r w:rsidRPr="004A27F4">
              <w:rPr>
                <w:rFonts w:ascii="Verdana" w:hAnsi="Verdana"/>
                <w:color w:val="000000" w:themeColor="text1"/>
                <w:lang w:val="en-US"/>
              </w:rPr>
              <w:t>b</w:t>
            </w:r>
            <w:r w:rsidRPr="004A27F4">
              <w:rPr>
                <w:rFonts w:ascii="Verdana" w:hAnsi="Verdana"/>
                <w:color w:val="000000" w:themeColor="text1"/>
              </w:rPr>
              <w:t xml:space="preserve">. </w:t>
            </w:r>
            <w:r w:rsidR="000E2F36" w:rsidRPr="004A27F4">
              <w:rPr>
                <w:rFonts w:ascii="Verdana" w:hAnsi="Verdana"/>
                <w:bCs/>
                <w:color w:val="000000" w:themeColor="text1"/>
              </w:rPr>
              <w:t xml:space="preserve">Покупатель </w:t>
            </w:r>
            <w:r w:rsidR="0034333C" w:rsidRPr="004A27F4">
              <w:rPr>
                <w:rFonts w:ascii="Verdana" w:hAnsi="Verdana"/>
                <w:bCs/>
                <w:color w:val="000000" w:themeColor="text1"/>
              </w:rPr>
              <w:t>заключа</w:t>
            </w:r>
            <w:r w:rsidR="000E2F36" w:rsidRPr="004A27F4">
              <w:rPr>
                <w:rFonts w:ascii="Verdana" w:hAnsi="Verdana"/>
                <w:bCs/>
                <w:color w:val="000000" w:themeColor="text1"/>
              </w:rPr>
              <w:t>ет</w:t>
            </w:r>
            <w:r w:rsidR="0034333C" w:rsidRPr="004A27F4">
              <w:rPr>
                <w:rFonts w:ascii="Verdana" w:hAnsi="Verdana"/>
                <w:bCs/>
                <w:color w:val="000000" w:themeColor="text1"/>
              </w:rPr>
              <w:t xml:space="preserve"> Договор добровольно, не вследствие стечения тяжелых обстоятельств или на невыгодных для себя условиях, Договор не является для </w:t>
            </w:r>
            <w:r w:rsidR="00846464" w:rsidRPr="004A27F4">
              <w:rPr>
                <w:rFonts w:ascii="Verdana" w:hAnsi="Verdana"/>
                <w:bCs/>
                <w:color w:val="000000" w:themeColor="text1"/>
              </w:rPr>
              <w:t>П</w:t>
            </w:r>
            <w:r w:rsidR="000E2F36" w:rsidRPr="004A27F4">
              <w:rPr>
                <w:rFonts w:ascii="Verdana" w:hAnsi="Verdana"/>
                <w:bCs/>
                <w:color w:val="000000" w:themeColor="text1"/>
              </w:rPr>
              <w:t xml:space="preserve">окупателя </w:t>
            </w:r>
            <w:r w:rsidR="0034333C" w:rsidRPr="004A27F4">
              <w:rPr>
                <w:rFonts w:ascii="Verdana" w:hAnsi="Verdana"/>
                <w:bCs/>
                <w:color w:val="000000" w:themeColor="text1"/>
              </w:rPr>
              <w:t xml:space="preserve">кабальной сделкой. </w:t>
            </w:r>
            <w:r w:rsidR="000E2F36" w:rsidRPr="004A27F4">
              <w:rPr>
                <w:rFonts w:ascii="Verdana" w:hAnsi="Verdana"/>
                <w:bCs/>
                <w:color w:val="000000" w:themeColor="text1"/>
              </w:rPr>
              <w:t xml:space="preserve">Покупатель </w:t>
            </w:r>
            <w:r w:rsidR="0034333C" w:rsidRPr="004A27F4">
              <w:rPr>
                <w:rFonts w:ascii="Verdana" w:hAnsi="Verdana"/>
                <w:bCs/>
                <w:color w:val="000000" w:themeColor="text1"/>
              </w:rPr>
              <w:t>подтвержда</w:t>
            </w:r>
            <w:r w:rsidR="00846464" w:rsidRPr="004A27F4">
              <w:rPr>
                <w:rFonts w:ascii="Verdana" w:hAnsi="Verdana"/>
                <w:bCs/>
                <w:color w:val="000000" w:themeColor="text1"/>
              </w:rPr>
              <w:t>ет</w:t>
            </w:r>
            <w:r w:rsidR="0034333C" w:rsidRPr="004A27F4">
              <w:rPr>
                <w:rFonts w:ascii="Verdana" w:hAnsi="Verdana"/>
                <w:bCs/>
                <w:color w:val="000000" w:themeColor="text1"/>
              </w:rPr>
              <w:t xml:space="preserve">, что </w:t>
            </w:r>
            <w:r w:rsidR="000E2F36" w:rsidRPr="004A27F4">
              <w:rPr>
                <w:rFonts w:ascii="Verdana" w:hAnsi="Verdana"/>
                <w:bCs/>
                <w:color w:val="000000" w:themeColor="text1"/>
              </w:rPr>
              <w:t xml:space="preserve">он </w:t>
            </w:r>
            <w:r w:rsidR="0034333C" w:rsidRPr="004A27F4">
              <w:rPr>
                <w:rFonts w:ascii="Verdana" w:hAnsi="Verdana"/>
                <w:bCs/>
                <w:color w:val="000000" w:themeColor="text1"/>
              </w:rPr>
              <w:t xml:space="preserve">в дееспособности не ограничен; под опекой, попечительством, а также патронажем не </w:t>
            </w:r>
            <w:r w:rsidR="000E2F36" w:rsidRPr="004A27F4">
              <w:rPr>
                <w:rFonts w:ascii="Verdana" w:hAnsi="Verdana"/>
                <w:bCs/>
                <w:color w:val="000000" w:themeColor="text1"/>
              </w:rPr>
              <w:t>состоит</w:t>
            </w:r>
            <w:r w:rsidR="0034333C" w:rsidRPr="004A27F4">
              <w:rPr>
                <w:rFonts w:ascii="Verdana" w:hAnsi="Verdana"/>
                <w:bCs/>
                <w:color w:val="000000" w:themeColor="text1"/>
              </w:rPr>
              <w:t xml:space="preserve">; по состоянию здоровья </w:t>
            </w:r>
            <w:r w:rsidR="000E2F36" w:rsidRPr="004A27F4">
              <w:rPr>
                <w:rFonts w:ascii="Verdana" w:hAnsi="Verdana"/>
                <w:bCs/>
                <w:color w:val="000000" w:themeColor="text1"/>
              </w:rPr>
              <w:t xml:space="preserve">может </w:t>
            </w:r>
            <w:r w:rsidR="0034333C" w:rsidRPr="004A27F4">
              <w:rPr>
                <w:rFonts w:ascii="Verdana" w:hAnsi="Verdana"/>
                <w:bCs/>
                <w:color w:val="000000" w:themeColor="text1"/>
              </w:rPr>
              <w:t>самостоятельно осуществлять и защищать свои права и исполнять обязанности; не страда</w:t>
            </w:r>
            <w:r w:rsidR="000E2F36" w:rsidRPr="004A27F4">
              <w:rPr>
                <w:rFonts w:ascii="Verdana" w:hAnsi="Verdana"/>
                <w:bCs/>
                <w:color w:val="000000" w:themeColor="text1"/>
              </w:rPr>
              <w:t>е</w:t>
            </w:r>
            <w:r w:rsidR="0034333C" w:rsidRPr="004A27F4">
              <w:rPr>
                <w:rFonts w:ascii="Verdana" w:hAnsi="Verdana"/>
                <w:bCs/>
                <w:color w:val="000000" w:themeColor="text1"/>
              </w:rPr>
              <w:t>т заболеваниями, препятствующими осознавать суть подписываемого Договора и обстоятельств его заключения.</w:t>
            </w:r>
            <w:r w:rsidR="00CD5449" w:rsidRPr="004A27F4">
              <w:rPr>
                <w:rFonts w:ascii="Verdana" w:hAnsi="Verdana"/>
                <w:bCs/>
                <w:color w:val="000000" w:themeColor="text1"/>
              </w:rPr>
              <w:t xml:space="preserve"> В</w:t>
            </w:r>
            <w:r w:rsidR="00CD5449" w:rsidRPr="004A27F4">
              <w:rPr>
                <w:rFonts w:ascii="Verdana" w:hAnsi="Verdana"/>
                <w:color w:val="000000" w:themeColor="text1"/>
              </w:rPr>
              <w:t>се разрешения, согласия, одобрения и полномочия, необходимые для заключения и исполнения Договора, имеются и/или получены должным образом</w:t>
            </w:r>
            <w:r w:rsidR="00443E11" w:rsidRPr="004A27F4">
              <w:rPr>
                <w:rFonts w:ascii="Verdana" w:hAnsi="Verdana"/>
                <w:color w:val="000000" w:themeColor="text1"/>
              </w:rPr>
              <w:t>, включая, но, не ограничиваясь</w:t>
            </w:r>
            <w:r w:rsidR="00CD5449" w:rsidRPr="004A27F4">
              <w:rPr>
                <w:rFonts w:ascii="Verdana" w:hAnsi="Verdana"/>
                <w:color w:val="000000" w:themeColor="text1"/>
              </w:rPr>
              <w:t xml:space="preserve"> </w:t>
            </w:r>
            <w:r w:rsidR="00CD5449" w:rsidRPr="004A27F4">
              <w:rPr>
                <w:rFonts w:ascii="Verdana" w:hAnsi="Verdana"/>
                <w:i/>
                <w:color w:val="000000" w:themeColor="text1"/>
              </w:rPr>
              <w:lastRenderedPageBreak/>
              <w:t>письменное согласие супруга(и) Покупателя на заключение Договора на условиях, в нем изложенных</w:t>
            </w:r>
            <w:r w:rsidR="00CD5449" w:rsidRPr="004A27F4">
              <w:rPr>
                <w:rFonts w:ascii="Verdana" w:hAnsi="Verdana"/>
                <w:bCs/>
                <w:i/>
                <w:color w:val="000000" w:themeColor="text1"/>
              </w:rPr>
              <w:t xml:space="preserve">, </w:t>
            </w:r>
            <w:r w:rsidR="00CD5449" w:rsidRPr="004A27F4">
              <w:rPr>
                <w:rFonts w:ascii="Verdana" w:hAnsi="Verdana"/>
                <w:bCs/>
                <w:i/>
                <w:color w:val="000000" w:themeColor="text1"/>
                <w:shd w:val="clear" w:color="auto" w:fill="FFFFFF"/>
              </w:rPr>
              <w:t>удостоверенное нотариусом *** , зарегистрированное в реестре за № *** (бланк ***) от ***</w:t>
            </w:r>
            <w:r w:rsidR="00CD5449" w:rsidRPr="004A27F4">
              <w:rPr>
                <w:rFonts w:ascii="Verdana" w:hAnsi="Verdana"/>
                <w:bCs/>
                <w:color w:val="000000" w:themeColor="text1"/>
                <w:shd w:val="clear" w:color="auto" w:fill="FFFFFF"/>
              </w:rPr>
              <w:t xml:space="preserve"> </w:t>
            </w:r>
            <w:r w:rsidR="00443E11" w:rsidRPr="004A27F4">
              <w:rPr>
                <w:rFonts w:ascii="Verdana" w:hAnsi="Verdana"/>
                <w:b/>
                <w:bCs/>
                <w:i/>
                <w:color w:val="000000" w:themeColor="text1"/>
                <w:shd w:val="clear" w:color="auto" w:fill="FFFFFF"/>
              </w:rPr>
              <w:t>или</w:t>
            </w:r>
            <w:r w:rsidR="00CD5449" w:rsidRPr="004A27F4">
              <w:rPr>
                <w:rFonts w:ascii="Verdana" w:hAnsi="Verdana"/>
                <w:bCs/>
                <w:color w:val="000000" w:themeColor="text1"/>
                <w:shd w:val="clear" w:color="auto" w:fill="FFFFFF"/>
              </w:rPr>
              <w:t xml:space="preserve"> </w:t>
            </w:r>
            <w:r w:rsidR="00CD5449" w:rsidRPr="004A27F4">
              <w:rPr>
                <w:rFonts w:ascii="Verdana" w:hAnsi="Verdana"/>
                <w:i/>
                <w:color w:val="000000" w:themeColor="text1"/>
              </w:rPr>
              <w:t xml:space="preserve">письменное заявление Покупателя о том, что он(она) </w:t>
            </w:r>
            <w:r w:rsidR="00CD5449" w:rsidRPr="004A27F4">
              <w:rPr>
                <w:rFonts w:ascii="Verdana" w:hAnsi="Verdana"/>
                <w:bCs/>
                <w:i/>
                <w:color w:val="000000" w:themeColor="text1"/>
              </w:rPr>
              <w:t xml:space="preserve">в зарегистрированном браке не состоит, </w:t>
            </w:r>
            <w:r w:rsidR="00CD5449" w:rsidRPr="004A27F4">
              <w:rPr>
                <w:rFonts w:ascii="Verdana" w:hAnsi="Verdana"/>
                <w:bCs/>
                <w:i/>
                <w:color w:val="000000" w:themeColor="text1"/>
                <w:shd w:val="clear" w:color="auto" w:fill="FFFFFF"/>
              </w:rPr>
              <w:t>удостоверенное нотариусом *** , зарегистрированное в реестре за № *** (бланк ***) от ***.</w:t>
            </w:r>
          </w:p>
        </w:tc>
      </w:tr>
    </w:tbl>
    <w:p w14:paraId="7EDDBD40" w14:textId="77777777" w:rsidR="0034333C" w:rsidRPr="004A27F4" w:rsidRDefault="0034333C" w:rsidP="00F56FF3">
      <w:pPr>
        <w:pStyle w:val="ConsNormal"/>
        <w:widowControl/>
        <w:tabs>
          <w:tab w:val="left" w:pos="709"/>
          <w:tab w:val="left" w:pos="1080"/>
        </w:tabs>
        <w:ind w:right="0"/>
        <w:jc w:val="both"/>
        <w:rPr>
          <w:rFonts w:ascii="Verdana" w:hAnsi="Verdana"/>
          <w:bCs/>
        </w:rPr>
      </w:pPr>
    </w:p>
    <w:p w14:paraId="1BB22C4D" w14:textId="13C9A38B" w:rsidR="00E61993" w:rsidRPr="004A27F4" w:rsidRDefault="00E61993" w:rsidP="00216A21">
      <w:pPr>
        <w:pStyle w:val="ConsNormal"/>
        <w:widowControl/>
        <w:numPr>
          <w:ilvl w:val="1"/>
          <w:numId w:val="2"/>
        </w:numPr>
        <w:ind w:left="0" w:right="0" w:firstLine="567"/>
        <w:jc w:val="both"/>
        <w:rPr>
          <w:rFonts w:ascii="Verdana" w:hAnsi="Verdana"/>
        </w:rPr>
      </w:pPr>
      <w:r w:rsidRPr="004A27F4">
        <w:rPr>
          <w:rFonts w:ascii="Verdana" w:hAnsi="Verdana"/>
        </w:rPr>
        <w:t>Заключая</w:t>
      </w:r>
      <w:r w:rsidRPr="004A27F4">
        <w:rPr>
          <w:rFonts w:ascii="Verdana" w:hAnsi="Verdana"/>
          <w:bCs/>
        </w:rPr>
        <w:t xml:space="preserve"> </w:t>
      </w:r>
      <w:r w:rsidRPr="004A27F4">
        <w:rPr>
          <w:rFonts w:ascii="Verdana" w:hAnsi="Verdana"/>
        </w:rPr>
        <w:t>Договор</w:t>
      </w:r>
      <w:r w:rsidRPr="004A27F4">
        <w:rPr>
          <w:rFonts w:ascii="Verdana" w:hAnsi="Verdana"/>
          <w:bCs/>
        </w:rPr>
        <w:t>, Стороны подтверждают, что:</w:t>
      </w:r>
    </w:p>
    <w:p w14:paraId="1D5A36C1" w14:textId="77777777" w:rsidR="00E61993" w:rsidRPr="004A27F4" w:rsidRDefault="00E61993" w:rsidP="006E1C8F">
      <w:pPr>
        <w:pStyle w:val="a5"/>
        <w:numPr>
          <w:ilvl w:val="0"/>
          <w:numId w:val="10"/>
        </w:numPr>
        <w:tabs>
          <w:tab w:val="left" w:pos="1134"/>
        </w:tabs>
        <w:adjustRightInd w:val="0"/>
        <w:ind w:left="0" w:firstLine="709"/>
        <w:jc w:val="both"/>
        <w:rPr>
          <w:rFonts w:ascii="Verdana" w:hAnsi="Verdana" w:cs="Arial"/>
          <w:bCs/>
        </w:rPr>
      </w:pPr>
      <w:r w:rsidRPr="004A27F4" w:rsidDel="00E61993">
        <w:rPr>
          <w:rFonts w:ascii="Verdana" w:hAnsi="Verdana"/>
        </w:rPr>
        <w:t xml:space="preserve"> </w:t>
      </w:r>
      <w:r w:rsidRPr="004A27F4">
        <w:rPr>
          <w:rFonts w:ascii="Verdana" w:hAnsi="Verdana" w:cs="Arial"/>
          <w:bCs/>
        </w:rPr>
        <w:t>данная сделка является экономически обоснованной, не является мнимой и/или притворной, какие-либо основания для оспаривания сделки у Сторон и/или участников Сторон отсутствуют;</w:t>
      </w:r>
    </w:p>
    <w:p w14:paraId="28F3471B" w14:textId="77777777" w:rsidR="00E61993" w:rsidRPr="004A27F4" w:rsidRDefault="00E61993" w:rsidP="006E1C8F">
      <w:pPr>
        <w:numPr>
          <w:ilvl w:val="0"/>
          <w:numId w:val="10"/>
        </w:numPr>
        <w:tabs>
          <w:tab w:val="left" w:pos="1134"/>
        </w:tabs>
        <w:autoSpaceDE w:val="0"/>
        <w:autoSpaceDN w:val="0"/>
        <w:adjustRightInd w:val="0"/>
        <w:spacing w:after="0" w:line="240" w:lineRule="auto"/>
        <w:ind w:left="0" w:firstLine="709"/>
        <w:contextualSpacing/>
        <w:jc w:val="both"/>
        <w:rPr>
          <w:rFonts w:ascii="Verdana" w:eastAsia="Times New Roman" w:hAnsi="Verdana" w:cs="Arial"/>
          <w:bCs/>
          <w:sz w:val="20"/>
          <w:szCs w:val="20"/>
          <w:lang w:eastAsia="ru-RU"/>
        </w:rPr>
      </w:pPr>
      <w:r w:rsidRPr="004A27F4">
        <w:rPr>
          <w:rFonts w:ascii="Verdana" w:eastAsia="Times New Roman" w:hAnsi="Verdana" w:cs="Arial"/>
          <w:bCs/>
          <w:sz w:val="20"/>
          <w:szCs w:val="20"/>
          <w:lang w:eastAsia="ru-RU"/>
        </w:rPr>
        <w:t>Договор не заключается в противоречии с целями деятельности, определенно ограниченными в учредительных документах Сторон, Сторонам известно о законности Договора;</w:t>
      </w:r>
    </w:p>
    <w:p w14:paraId="17FBAB1B" w14:textId="77777777" w:rsidR="00E61993" w:rsidRPr="004A27F4" w:rsidRDefault="00E61993" w:rsidP="006E1C8F">
      <w:pPr>
        <w:numPr>
          <w:ilvl w:val="0"/>
          <w:numId w:val="10"/>
        </w:numPr>
        <w:tabs>
          <w:tab w:val="left" w:pos="1134"/>
        </w:tabs>
        <w:autoSpaceDE w:val="0"/>
        <w:autoSpaceDN w:val="0"/>
        <w:adjustRightInd w:val="0"/>
        <w:spacing w:after="0" w:line="240" w:lineRule="auto"/>
        <w:ind w:left="0" w:firstLine="709"/>
        <w:contextualSpacing/>
        <w:jc w:val="both"/>
        <w:rPr>
          <w:rFonts w:ascii="Verdana" w:eastAsia="Times New Roman" w:hAnsi="Verdana" w:cs="Arial"/>
          <w:bCs/>
          <w:sz w:val="20"/>
          <w:szCs w:val="20"/>
          <w:lang w:eastAsia="ru-RU"/>
        </w:rPr>
      </w:pPr>
      <w:r w:rsidRPr="004A27F4">
        <w:rPr>
          <w:rFonts w:ascii="Verdana" w:eastAsia="Times New Roman" w:hAnsi="Verdana" w:cs="Arial"/>
          <w:bCs/>
          <w:sz w:val="20"/>
          <w:szCs w:val="20"/>
          <w:lang w:eastAsia="ru-RU"/>
        </w:rPr>
        <w:t>полномочия подписывающих лиц не ограничены договором либо полномочия органа юридического лица – его учредительными документами по сравнению с тем, как они определены в доверенности, в законе либо как они могут считаться очевидными из обстановки, в которой совершается сделка, и при заключении Договора подписывающие его лица и Стороны не выходят за пределы этих ограничений, о чем Сторонам известно;</w:t>
      </w:r>
    </w:p>
    <w:p w14:paraId="2CDFEB8C" w14:textId="77777777" w:rsidR="00E61993" w:rsidRPr="004A27F4" w:rsidRDefault="00E61993" w:rsidP="006E1C8F">
      <w:pPr>
        <w:numPr>
          <w:ilvl w:val="0"/>
          <w:numId w:val="10"/>
        </w:numPr>
        <w:tabs>
          <w:tab w:val="left" w:pos="1134"/>
        </w:tabs>
        <w:autoSpaceDE w:val="0"/>
        <w:autoSpaceDN w:val="0"/>
        <w:adjustRightInd w:val="0"/>
        <w:spacing w:after="0" w:line="240" w:lineRule="auto"/>
        <w:ind w:left="0" w:firstLine="709"/>
        <w:contextualSpacing/>
        <w:jc w:val="both"/>
        <w:rPr>
          <w:rFonts w:ascii="Verdana" w:eastAsia="Times New Roman" w:hAnsi="Verdana" w:cs="Arial"/>
          <w:bCs/>
          <w:sz w:val="20"/>
          <w:szCs w:val="20"/>
          <w:lang w:eastAsia="ru-RU"/>
        </w:rPr>
      </w:pPr>
      <w:r w:rsidRPr="004A27F4">
        <w:rPr>
          <w:rFonts w:ascii="Verdana" w:eastAsia="Times New Roman" w:hAnsi="Verdana" w:cs="Arial"/>
          <w:bCs/>
          <w:sz w:val="20"/>
          <w:szCs w:val="20"/>
          <w:lang w:eastAsia="ru-RU"/>
        </w:rPr>
        <w:t>Договор не является совершаемым под влиянием заблуждения, имеющего какое-либо значение, в т.ч. существенное;</w:t>
      </w:r>
    </w:p>
    <w:p w14:paraId="255C314D" w14:textId="77777777" w:rsidR="00E61993" w:rsidRPr="004A27F4" w:rsidRDefault="00E61993" w:rsidP="006E1C8F">
      <w:pPr>
        <w:numPr>
          <w:ilvl w:val="0"/>
          <w:numId w:val="10"/>
        </w:numPr>
        <w:tabs>
          <w:tab w:val="left" w:pos="1134"/>
        </w:tabs>
        <w:autoSpaceDE w:val="0"/>
        <w:autoSpaceDN w:val="0"/>
        <w:adjustRightInd w:val="0"/>
        <w:spacing w:after="0" w:line="240" w:lineRule="auto"/>
        <w:ind w:left="0" w:firstLine="709"/>
        <w:contextualSpacing/>
        <w:jc w:val="both"/>
        <w:rPr>
          <w:rFonts w:ascii="Verdana" w:eastAsia="Times New Roman" w:hAnsi="Verdana" w:cs="Arial"/>
          <w:bCs/>
          <w:sz w:val="20"/>
          <w:szCs w:val="20"/>
          <w:lang w:eastAsia="ru-RU"/>
        </w:rPr>
      </w:pPr>
      <w:r w:rsidRPr="004A27F4">
        <w:rPr>
          <w:rFonts w:ascii="Verdana" w:eastAsia="Times New Roman" w:hAnsi="Verdana" w:cs="Arial"/>
          <w:bCs/>
          <w:sz w:val="20"/>
          <w:szCs w:val="20"/>
          <w:lang w:eastAsia="ru-RU"/>
        </w:rPr>
        <w:t>Договор не является возможным к признанию недействительным по основаниям, предусмотренным действующим законодательством Российской Федерации, в том числе предусмотренным Федеральным законом № 127-ФЗ от 26.10.2002 «О несостоятельности (банкротстве)»;</w:t>
      </w:r>
    </w:p>
    <w:p w14:paraId="5CDC2FD6" w14:textId="4A7EE765" w:rsidR="00E61993" w:rsidRPr="004A27F4" w:rsidRDefault="00E61993" w:rsidP="006E1C8F">
      <w:pPr>
        <w:numPr>
          <w:ilvl w:val="0"/>
          <w:numId w:val="10"/>
        </w:numPr>
        <w:tabs>
          <w:tab w:val="left" w:pos="1134"/>
        </w:tabs>
        <w:autoSpaceDE w:val="0"/>
        <w:autoSpaceDN w:val="0"/>
        <w:adjustRightInd w:val="0"/>
        <w:spacing w:after="0" w:line="240" w:lineRule="auto"/>
        <w:ind w:left="0" w:firstLine="709"/>
        <w:contextualSpacing/>
        <w:jc w:val="both"/>
        <w:rPr>
          <w:rFonts w:ascii="Verdana" w:eastAsia="Times New Roman" w:hAnsi="Verdana" w:cs="Arial"/>
          <w:bCs/>
          <w:sz w:val="20"/>
          <w:szCs w:val="20"/>
          <w:lang w:eastAsia="ru-RU"/>
        </w:rPr>
      </w:pPr>
      <w:r w:rsidRPr="004A27F4">
        <w:rPr>
          <w:rFonts w:ascii="Verdana" w:eastAsia="Times New Roman" w:hAnsi="Verdana" w:cs="Arial"/>
          <w:bCs/>
          <w:sz w:val="20"/>
          <w:szCs w:val="20"/>
          <w:lang w:eastAsia="ru-RU"/>
        </w:rPr>
        <w:t>полностью полагаются на заявления и гарантии, изложенные в настоящем разделе Договора, и ответственность за несоответствие действительности каких бы то ни было положений настоящего раздела Договора (в том числе, но, не ограничиваясь, влекущее за собой признание Договора недействительным) целиком несет та Сторона, которая предоставила соответствующие гарантии и заверения</w:t>
      </w:r>
      <w:r w:rsidR="005A1FC8">
        <w:rPr>
          <w:rFonts w:ascii="Verdana" w:eastAsia="Times New Roman" w:hAnsi="Verdana" w:cs="Arial"/>
          <w:bCs/>
          <w:sz w:val="20"/>
          <w:szCs w:val="20"/>
          <w:lang w:eastAsia="ru-RU"/>
        </w:rPr>
        <w:t xml:space="preserve">, </w:t>
      </w:r>
      <w:r w:rsidR="005A1FC8" w:rsidRPr="006006B5">
        <w:rPr>
          <w:rFonts w:ascii="Verdana" w:eastAsia="Times New Roman" w:hAnsi="Verdana" w:cs="Arial"/>
          <w:bCs/>
          <w:color w:val="FF0000"/>
          <w:sz w:val="20"/>
          <w:szCs w:val="20"/>
          <w:lang w:eastAsia="ru-RU"/>
        </w:rPr>
        <w:t xml:space="preserve">в случае ответственности Продавца – </w:t>
      </w:r>
      <w:r w:rsidR="005A1FC8" w:rsidRPr="006006B5">
        <w:rPr>
          <w:rFonts w:ascii="Verdana" w:hAnsi="Verdana"/>
          <w:bCs/>
          <w:color w:val="FF0000"/>
          <w:sz w:val="20"/>
          <w:szCs w:val="20"/>
        </w:rPr>
        <w:t xml:space="preserve">Общество с ограниченной ответственностью «Управляющая компания «Навигатор» в соответствии с </w:t>
      </w:r>
      <w:r w:rsidR="005A1FC8" w:rsidRPr="006006B5">
        <w:rPr>
          <w:rFonts w:ascii="Verdana" w:hAnsi="Verdana" w:cs="Arial"/>
          <w:color w:val="FF0000"/>
          <w:sz w:val="20"/>
          <w:szCs w:val="20"/>
        </w:rPr>
        <w:t>ФЗ от 29 ноября 2001 года № 156-ФЗ «Об инвестиционных фондах».</w:t>
      </w:r>
    </w:p>
    <w:p w14:paraId="593C7FEF" w14:textId="77777777" w:rsidR="00E0243A" w:rsidRPr="004A27F4" w:rsidRDefault="00E0243A" w:rsidP="009227BB">
      <w:pPr>
        <w:pStyle w:val="ConsNormal"/>
        <w:widowControl/>
        <w:tabs>
          <w:tab w:val="left" w:pos="709"/>
          <w:tab w:val="left" w:pos="1080"/>
        </w:tabs>
        <w:ind w:right="0" w:firstLine="0"/>
        <w:jc w:val="both"/>
        <w:textAlignment w:val="baseline"/>
        <w:rPr>
          <w:rFonts w:ascii="Verdana" w:hAnsi="Verdana" w:cs="Times New Roman"/>
          <w:i/>
          <w:color w:val="4F81BD" w:themeColor="accent1"/>
        </w:rPr>
      </w:pPr>
    </w:p>
    <w:p w14:paraId="0104CA4C" w14:textId="77777777" w:rsidR="00CF1A05" w:rsidRPr="004A27F4" w:rsidRDefault="00CF1A05" w:rsidP="00662D5F">
      <w:pPr>
        <w:pStyle w:val="a5"/>
        <w:numPr>
          <w:ilvl w:val="0"/>
          <w:numId w:val="1"/>
        </w:numPr>
        <w:ind w:left="0" w:firstLine="0"/>
        <w:jc w:val="center"/>
        <w:rPr>
          <w:rFonts w:ascii="Verdana" w:hAnsi="Verdana"/>
          <w:b/>
        </w:rPr>
      </w:pPr>
      <w:r w:rsidRPr="004A27F4">
        <w:rPr>
          <w:rFonts w:ascii="Verdana" w:hAnsi="Verdana"/>
          <w:b/>
          <w:color w:val="000000" w:themeColor="text1"/>
        </w:rPr>
        <w:t>ЦЕНА</w:t>
      </w:r>
      <w:r w:rsidRPr="004A27F4">
        <w:rPr>
          <w:rFonts w:ascii="Verdana" w:hAnsi="Verdana"/>
          <w:b/>
        </w:rPr>
        <w:t xml:space="preserve"> И ПОРЯДОК РАСЧЕТОВ</w:t>
      </w:r>
    </w:p>
    <w:p w14:paraId="2FD16A40" w14:textId="77777777" w:rsidR="00CF1A05" w:rsidRPr="004A27F4" w:rsidRDefault="00CF1A05" w:rsidP="002D7E5D">
      <w:pPr>
        <w:tabs>
          <w:tab w:val="left" w:pos="709"/>
        </w:tabs>
        <w:autoSpaceDE w:val="0"/>
        <w:autoSpaceDN w:val="0"/>
        <w:adjustRightInd w:val="0"/>
        <w:spacing w:after="0" w:line="240" w:lineRule="auto"/>
        <w:rPr>
          <w:rFonts w:ascii="Verdana" w:eastAsia="Times New Roman" w:hAnsi="Verdana" w:cs="Times New Roman"/>
          <w:b/>
          <w:sz w:val="20"/>
          <w:szCs w:val="20"/>
          <w:lang w:eastAsia="ru-RU"/>
        </w:rPr>
      </w:pPr>
    </w:p>
    <w:p w14:paraId="2E46B2BC" w14:textId="77777777" w:rsidR="003854CC" w:rsidRPr="0077602F" w:rsidRDefault="00CF1A05" w:rsidP="003854CC">
      <w:pPr>
        <w:pStyle w:val="a5"/>
        <w:numPr>
          <w:ilvl w:val="1"/>
          <w:numId w:val="1"/>
        </w:numPr>
        <w:tabs>
          <w:tab w:val="left" w:pos="993"/>
        </w:tabs>
        <w:ind w:left="0" w:firstLine="567"/>
        <w:jc w:val="both"/>
        <w:rPr>
          <w:rFonts w:ascii="Verdana" w:hAnsi="Verdana"/>
          <w:color w:val="000000" w:themeColor="text1"/>
        </w:rPr>
      </w:pPr>
      <w:r w:rsidRPr="004A27F4">
        <w:rPr>
          <w:rFonts w:ascii="Verdana" w:hAnsi="Verdana"/>
          <w:color w:val="000000" w:themeColor="text1"/>
        </w:rPr>
        <w:t xml:space="preserve">Цена </w:t>
      </w:r>
      <w:r w:rsidR="00662D5F" w:rsidRPr="004A27F4">
        <w:rPr>
          <w:rFonts w:ascii="Verdana" w:hAnsi="Verdana"/>
          <w:color w:val="000000" w:themeColor="text1"/>
        </w:rPr>
        <w:t>Н</w:t>
      </w:r>
      <w:r w:rsidRPr="004A27F4">
        <w:rPr>
          <w:rFonts w:ascii="Verdana" w:hAnsi="Verdana"/>
          <w:color w:val="000000" w:themeColor="text1"/>
        </w:rPr>
        <w:t xml:space="preserve">едвижимого имущества </w:t>
      </w:r>
      <w:r w:rsidR="00E61993" w:rsidRPr="004A27F4">
        <w:rPr>
          <w:rFonts w:ascii="Verdana" w:hAnsi="Verdana"/>
          <w:color w:val="000000" w:themeColor="text1"/>
        </w:rPr>
        <w:t xml:space="preserve">определена на основании Протокола ___ рассмотрения заявки на участие в открытом аукционе в электронной форме по продаже имущества Продавца и подведения итогов процедуры __________ от ___ _______ 20_ года и </w:t>
      </w:r>
      <w:r w:rsidRPr="004A27F4">
        <w:rPr>
          <w:rFonts w:ascii="Verdana" w:hAnsi="Verdana"/>
          <w:color w:val="000000" w:themeColor="text1"/>
        </w:rPr>
        <w:t xml:space="preserve">составляет </w:t>
      </w:r>
      <w:r w:rsidR="009227BB" w:rsidRPr="004A27F4">
        <w:rPr>
          <w:rFonts w:ascii="Verdana" w:hAnsi="Verdana"/>
          <w:i/>
          <w:color w:val="000000" w:themeColor="text1"/>
        </w:rPr>
        <w:t>______________________ (__________________)</w:t>
      </w:r>
      <w:r w:rsidR="009227BB" w:rsidRPr="004A27F4">
        <w:rPr>
          <w:rFonts w:ascii="Verdana" w:hAnsi="Verdana"/>
          <w:color w:val="000000" w:themeColor="text1"/>
        </w:rPr>
        <w:t xml:space="preserve"> рублей ___ к</w:t>
      </w:r>
      <w:r w:rsidR="00397628" w:rsidRPr="004A27F4">
        <w:rPr>
          <w:rFonts w:ascii="Verdana" w:hAnsi="Verdana"/>
          <w:color w:val="000000" w:themeColor="text1"/>
        </w:rPr>
        <w:t xml:space="preserve">опеек, </w:t>
      </w:r>
      <w:r w:rsidR="009227BB" w:rsidRPr="004A27F4">
        <w:rPr>
          <w:rFonts w:ascii="Verdana" w:hAnsi="Verdana"/>
          <w:color w:val="000000" w:themeColor="text1"/>
        </w:rPr>
        <w:t>в том числе НДС</w:t>
      </w:r>
      <w:r w:rsidR="00397628" w:rsidRPr="004A27F4">
        <w:rPr>
          <w:rFonts w:ascii="Verdana" w:hAnsi="Verdana"/>
          <w:color w:val="000000" w:themeColor="text1"/>
        </w:rPr>
        <w:t xml:space="preserve"> в размере </w:t>
      </w:r>
      <w:r w:rsidR="00397628" w:rsidRPr="004A27F4">
        <w:rPr>
          <w:rFonts w:ascii="Verdana" w:hAnsi="Verdana"/>
          <w:i/>
          <w:color w:val="000000" w:themeColor="text1"/>
        </w:rPr>
        <w:t>(__________________)</w:t>
      </w:r>
      <w:r w:rsidR="00397628" w:rsidRPr="004A27F4">
        <w:rPr>
          <w:rFonts w:ascii="Verdana" w:hAnsi="Verdana"/>
          <w:color w:val="000000" w:themeColor="text1"/>
        </w:rPr>
        <w:t xml:space="preserve"> рублей ___ копеек</w:t>
      </w:r>
      <w:r w:rsidR="009227BB" w:rsidRPr="004A27F4">
        <w:rPr>
          <w:rFonts w:ascii="Verdana" w:hAnsi="Verdana"/>
          <w:color w:val="000000" w:themeColor="text1"/>
        </w:rPr>
        <w:t>, исчисленный в соответствии с действующим законодательством</w:t>
      </w:r>
      <w:r w:rsidR="00F36B2D" w:rsidRPr="004A27F4">
        <w:rPr>
          <w:rFonts w:ascii="Verdana" w:hAnsi="Verdana"/>
          <w:color w:val="000000" w:themeColor="text1"/>
        </w:rPr>
        <w:t xml:space="preserve"> Российской Федерации</w:t>
      </w:r>
      <w:r w:rsidR="00E61993" w:rsidRPr="004A27F4">
        <w:rPr>
          <w:rFonts w:ascii="Verdana" w:hAnsi="Verdana"/>
          <w:color w:val="000000" w:themeColor="text1"/>
        </w:rPr>
        <w:t xml:space="preserve"> (далее – «цена Недвижимого имущества»)</w:t>
      </w:r>
      <w:r w:rsidR="003854CC">
        <w:rPr>
          <w:rFonts w:ascii="Verdana" w:hAnsi="Verdana"/>
          <w:color w:val="000000" w:themeColor="text1"/>
        </w:rPr>
        <w:t>,</w:t>
      </w:r>
      <w:r w:rsidR="003854CC" w:rsidRPr="0077602F">
        <w:rPr>
          <w:rFonts w:ascii="Verdana" w:hAnsi="Verdana"/>
          <w:color w:val="000000" w:themeColor="text1"/>
        </w:rPr>
        <w:t xml:space="preserve"> а именно: </w:t>
      </w:r>
    </w:p>
    <w:p w14:paraId="72355CC5" w14:textId="706ED7D7" w:rsidR="005A1FC8" w:rsidRDefault="003854CC" w:rsidP="006E1C8F">
      <w:pPr>
        <w:pStyle w:val="a5"/>
        <w:numPr>
          <w:ilvl w:val="2"/>
          <w:numId w:val="11"/>
        </w:numPr>
        <w:tabs>
          <w:tab w:val="left" w:pos="993"/>
          <w:tab w:val="left" w:pos="1260"/>
        </w:tabs>
        <w:ind w:left="0" w:firstLine="567"/>
        <w:jc w:val="both"/>
        <w:rPr>
          <w:rFonts w:ascii="Verdana" w:hAnsi="Verdana"/>
          <w:color w:val="000000" w:themeColor="text1"/>
        </w:rPr>
      </w:pPr>
      <w:r w:rsidRPr="005A1FC8">
        <w:rPr>
          <w:rFonts w:ascii="Verdana" w:hAnsi="Verdana"/>
          <w:color w:val="000000" w:themeColor="text1"/>
        </w:rPr>
        <w:t>Стоимость Объекта 1 в размере ____________________рублей (____________________________),</w:t>
      </w:r>
      <w:r w:rsidR="005A1FC8">
        <w:rPr>
          <w:rFonts w:ascii="Verdana" w:hAnsi="Verdana"/>
          <w:color w:val="000000" w:themeColor="text1"/>
        </w:rPr>
        <w:t xml:space="preserve"> </w:t>
      </w:r>
      <w:r w:rsidR="005A1FC8" w:rsidRPr="005A1FC8">
        <w:rPr>
          <w:rFonts w:ascii="Verdana" w:hAnsi="Verdana"/>
          <w:color w:val="000000" w:themeColor="text1"/>
        </w:rPr>
        <w:t>НДС не облагается в соотве</w:t>
      </w:r>
      <w:r w:rsidR="005A1FC8">
        <w:rPr>
          <w:rFonts w:ascii="Verdana" w:hAnsi="Verdana"/>
          <w:color w:val="000000" w:themeColor="text1"/>
        </w:rPr>
        <w:t>тствии с пп.6 п.2 ст. 146 НК РФ.</w:t>
      </w:r>
    </w:p>
    <w:p w14:paraId="61E6419F" w14:textId="533F64FE" w:rsidR="003854CC" w:rsidRPr="005A1FC8" w:rsidRDefault="003854CC" w:rsidP="006E1C8F">
      <w:pPr>
        <w:pStyle w:val="a5"/>
        <w:numPr>
          <w:ilvl w:val="2"/>
          <w:numId w:val="11"/>
        </w:numPr>
        <w:tabs>
          <w:tab w:val="left" w:pos="993"/>
          <w:tab w:val="left" w:pos="1260"/>
        </w:tabs>
        <w:ind w:left="0" w:firstLine="567"/>
        <w:jc w:val="both"/>
        <w:rPr>
          <w:rFonts w:ascii="Verdana" w:hAnsi="Verdana"/>
          <w:color w:val="000000" w:themeColor="text1"/>
        </w:rPr>
      </w:pPr>
      <w:r w:rsidRPr="005A1FC8">
        <w:rPr>
          <w:rFonts w:ascii="Verdana" w:hAnsi="Verdana"/>
          <w:color w:val="000000" w:themeColor="text1"/>
        </w:rPr>
        <w:t xml:space="preserve">Стоимость Объекта 2 в размере ____________________рублей (____________________________), </w:t>
      </w:r>
      <w:r w:rsidR="005A1FC8">
        <w:rPr>
          <w:rFonts w:ascii="Verdana" w:hAnsi="Verdana"/>
          <w:color w:val="000000" w:themeColor="text1"/>
        </w:rPr>
        <w:t>НДС не облагается в соответствии с пп.6 п.2 ст. 146 НК РФ.</w:t>
      </w:r>
    </w:p>
    <w:p w14:paraId="59706174" w14:textId="4212500F" w:rsidR="003854CC" w:rsidRPr="00AD7EB3" w:rsidRDefault="003854CC">
      <w:pPr>
        <w:pStyle w:val="a5"/>
        <w:numPr>
          <w:ilvl w:val="2"/>
          <w:numId w:val="11"/>
        </w:numPr>
        <w:tabs>
          <w:tab w:val="left" w:pos="993"/>
          <w:tab w:val="left" w:pos="1260"/>
        </w:tabs>
        <w:ind w:left="0" w:firstLine="567"/>
        <w:jc w:val="both"/>
        <w:rPr>
          <w:rFonts w:ascii="Verdana" w:hAnsi="Verdana"/>
          <w:color w:val="000000" w:themeColor="text1"/>
        </w:rPr>
      </w:pPr>
      <w:r w:rsidRPr="0077602F">
        <w:rPr>
          <w:rFonts w:ascii="Verdana" w:hAnsi="Verdana"/>
          <w:color w:val="000000" w:themeColor="text1"/>
        </w:rPr>
        <w:t xml:space="preserve">Стоимость Объекта 3 в размере ____________________рублей (____________________________), </w:t>
      </w:r>
      <w:r w:rsidR="005A1FC8">
        <w:rPr>
          <w:rFonts w:ascii="Verdana" w:hAnsi="Verdana"/>
          <w:color w:val="000000" w:themeColor="text1"/>
        </w:rPr>
        <w:t>НДС не облагается в соответствии с пп.6 п.2 ст. 146 НК РФ.</w:t>
      </w:r>
    </w:p>
    <w:p w14:paraId="4757802C" w14:textId="77777777" w:rsidR="003854CC" w:rsidRPr="0077602F" w:rsidRDefault="003854CC" w:rsidP="006E1C8F">
      <w:pPr>
        <w:pStyle w:val="a5"/>
        <w:numPr>
          <w:ilvl w:val="2"/>
          <w:numId w:val="11"/>
        </w:numPr>
        <w:tabs>
          <w:tab w:val="left" w:pos="993"/>
          <w:tab w:val="left" w:pos="1260"/>
        </w:tabs>
        <w:ind w:left="0" w:firstLine="567"/>
        <w:jc w:val="both"/>
        <w:rPr>
          <w:rFonts w:ascii="Verdana" w:hAnsi="Verdana"/>
          <w:color w:val="000000" w:themeColor="text1"/>
        </w:rPr>
      </w:pPr>
      <w:r w:rsidRPr="0077602F">
        <w:rPr>
          <w:rFonts w:ascii="Verdana" w:hAnsi="Verdana"/>
          <w:color w:val="000000" w:themeColor="text1"/>
        </w:rPr>
        <w:t>Стоимость Объекта 4 в размере ____________________рублей (____________________________), в том числе НДС – _________________ рублей (___________________) рублей 00 копеек.</w:t>
      </w:r>
    </w:p>
    <w:p w14:paraId="02DCFA72" w14:textId="77777777" w:rsidR="003854CC" w:rsidRPr="0077602F" w:rsidRDefault="003854CC" w:rsidP="006E1C8F">
      <w:pPr>
        <w:pStyle w:val="a5"/>
        <w:numPr>
          <w:ilvl w:val="2"/>
          <w:numId w:val="11"/>
        </w:numPr>
        <w:tabs>
          <w:tab w:val="left" w:pos="993"/>
          <w:tab w:val="left" w:pos="1260"/>
        </w:tabs>
        <w:ind w:left="0" w:firstLine="567"/>
        <w:jc w:val="both"/>
        <w:rPr>
          <w:rFonts w:ascii="Verdana" w:hAnsi="Verdana"/>
          <w:color w:val="000000" w:themeColor="text1"/>
        </w:rPr>
      </w:pPr>
      <w:r w:rsidRPr="0077602F">
        <w:rPr>
          <w:rFonts w:ascii="Verdana" w:hAnsi="Verdana"/>
          <w:color w:val="000000" w:themeColor="text1"/>
        </w:rPr>
        <w:t>Стоимость Объекта 5 в размере ____________________рублей (____________________________), в том числе НДС – _________________ рублей (___________________) рублей 00 копеек.</w:t>
      </w:r>
    </w:p>
    <w:p w14:paraId="72808E73" w14:textId="77777777" w:rsidR="003854CC" w:rsidRDefault="003854CC" w:rsidP="006E1C8F">
      <w:pPr>
        <w:pStyle w:val="a5"/>
        <w:numPr>
          <w:ilvl w:val="2"/>
          <w:numId w:val="11"/>
        </w:numPr>
        <w:tabs>
          <w:tab w:val="left" w:pos="993"/>
          <w:tab w:val="left" w:pos="1260"/>
        </w:tabs>
        <w:ind w:left="0" w:firstLine="567"/>
        <w:jc w:val="both"/>
        <w:rPr>
          <w:rFonts w:ascii="Verdana" w:hAnsi="Verdana"/>
          <w:color w:val="000000" w:themeColor="text1"/>
        </w:rPr>
      </w:pPr>
      <w:r w:rsidRPr="0077602F">
        <w:rPr>
          <w:rFonts w:ascii="Verdana" w:hAnsi="Verdana"/>
          <w:color w:val="000000" w:themeColor="text1"/>
        </w:rPr>
        <w:lastRenderedPageBreak/>
        <w:t>Стоимость Объекта 6 в размере ____________________рублей (____________________________), в том числе НДС – _________________ рублей (___________________) рублей 00 копеек.</w:t>
      </w:r>
    </w:p>
    <w:p w14:paraId="08E4C67D" w14:textId="36637908" w:rsidR="003C0FA9" w:rsidRDefault="003C0FA9" w:rsidP="006E1C8F">
      <w:pPr>
        <w:pStyle w:val="a5"/>
        <w:numPr>
          <w:ilvl w:val="2"/>
          <w:numId w:val="11"/>
        </w:numPr>
        <w:tabs>
          <w:tab w:val="left" w:pos="993"/>
          <w:tab w:val="left" w:pos="1260"/>
        </w:tabs>
        <w:ind w:left="0" w:firstLine="567"/>
        <w:jc w:val="both"/>
        <w:rPr>
          <w:rFonts w:ascii="Verdana" w:hAnsi="Verdana"/>
          <w:color w:val="000000" w:themeColor="text1"/>
        </w:rPr>
      </w:pPr>
      <w:r>
        <w:rPr>
          <w:rFonts w:ascii="Verdana" w:hAnsi="Verdana"/>
          <w:color w:val="000000" w:themeColor="text1"/>
        </w:rPr>
        <w:t>Стоимость Объекта 7</w:t>
      </w:r>
      <w:r w:rsidRPr="0077602F">
        <w:rPr>
          <w:rFonts w:ascii="Verdana" w:hAnsi="Verdana"/>
          <w:color w:val="000000" w:themeColor="text1"/>
        </w:rPr>
        <w:t xml:space="preserve"> в размере ____________________рублей (____________________________), в том числе НДС – _________________ рублей (___________________) рублей 00 копеек.</w:t>
      </w:r>
    </w:p>
    <w:p w14:paraId="4B9F6581" w14:textId="6F4FDB82" w:rsidR="003C0FA9" w:rsidRDefault="003C0FA9" w:rsidP="006E1C8F">
      <w:pPr>
        <w:pStyle w:val="a5"/>
        <w:numPr>
          <w:ilvl w:val="2"/>
          <w:numId w:val="11"/>
        </w:numPr>
        <w:tabs>
          <w:tab w:val="left" w:pos="993"/>
          <w:tab w:val="left" w:pos="1260"/>
        </w:tabs>
        <w:ind w:left="0" w:firstLine="567"/>
        <w:jc w:val="both"/>
        <w:rPr>
          <w:rFonts w:ascii="Verdana" w:hAnsi="Verdana"/>
          <w:color w:val="000000" w:themeColor="text1"/>
        </w:rPr>
      </w:pPr>
      <w:r>
        <w:rPr>
          <w:rFonts w:ascii="Verdana" w:hAnsi="Verdana"/>
          <w:color w:val="000000" w:themeColor="text1"/>
        </w:rPr>
        <w:t>Стоимость Объекта 8</w:t>
      </w:r>
      <w:r w:rsidRPr="0077602F">
        <w:rPr>
          <w:rFonts w:ascii="Verdana" w:hAnsi="Verdana"/>
          <w:color w:val="000000" w:themeColor="text1"/>
        </w:rPr>
        <w:t xml:space="preserve"> в размере ____________________рублей (____________________________), в том числе НДС – _________________ рублей (___________________) рублей 00 копеек.</w:t>
      </w:r>
    </w:p>
    <w:p w14:paraId="3D05D344" w14:textId="02B9E752" w:rsidR="003C0FA9" w:rsidRDefault="003C0FA9" w:rsidP="006E1C8F">
      <w:pPr>
        <w:pStyle w:val="a5"/>
        <w:numPr>
          <w:ilvl w:val="2"/>
          <w:numId w:val="11"/>
        </w:numPr>
        <w:tabs>
          <w:tab w:val="left" w:pos="993"/>
          <w:tab w:val="left" w:pos="1260"/>
        </w:tabs>
        <w:ind w:left="0" w:firstLine="567"/>
        <w:jc w:val="both"/>
        <w:rPr>
          <w:rFonts w:ascii="Verdana" w:hAnsi="Verdana"/>
          <w:color w:val="000000" w:themeColor="text1"/>
        </w:rPr>
      </w:pPr>
      <w:r>
        <w:rPr>
          <w:rFonts w:ascii="Verdana" w:hAnsi="Verdana"/>
          <w:color w:val="000000" w:themeColor="text1"/>
        </w:rPr>
        <w:t>Стоимость Объекта 9</w:t>
      </w:r>
      <w:r w:rsidRPr="0077602F">
        <w:rPr>
          <w:rFonts w:ascii="Verdana" w:hAnsi="Verdana"/>
          <w:color w:val="000000" w:themeColor="text1"/>
        </w:rPr>
        <w:t xml:space="preserve"> в размере ____________________рублей (____________________________), в том числе НДС – _________________ рублей (___________________) рублей 00 копеек.</w:t>
      </w:r>
    </w:p>
    <w:p w14:paraId="2386A388" w14:textId="674E1273" w:rsidR="003C0FA9" w:rsidRDefault="003C0FA9" w:rsidP="006E1C8F">
      <w:pPr>
        <w:pStyle w:val="a5"/>
        <w:numPr>
          <w:ilvl w:val="2"/>
          <w:numId w:val="11"/>
        </w:numPr>
        <w:tabs>
          <w:tab w:val="left" w:pos="993"/>
          <w:tab w:val="left" w:pos="1260"/>
        </w:tabs>
        <w:ind w:left="0" w:firstLine="567"/>
        <w:jc w:val="both"/>
        <w:rPr>
          <w:rFonts w:ascii="Verdana" w:hAnsi="Verdana"/>
          <w:color w:val="000000" w:themeColor="text1"/>
        </w:rPr>
      </w:pPr>
      <w:r>
        <w:rPr>
          <w:rFonts w:ascii="Verdana" w:hAnsi="Verdana"/>
          <w:color w:val="000000" w:themeColor="text1"/>
        </w:rPr>
        <w:t>Стоимость Объекта 10</w:t>
      </w:r>
      <w:r w:rsidRPr="0077602F">
        <w:rPr>
          <w:rFonts w:ascii="Verdana" w:hAnsi="Verdana"/>
          <w:color w:val="000000" w:themeColor="text1"/>
        </w:rPr>
        <w:t xml:space="preserve"> в размере ____________________рублей (____________________________), в том числе НДС – _________________ рублей (___________________) рублей 00 копеек.</w:t>
      </w:r>
    </w:p>
    <w:p w14:paraId="7F3C6B59" w14:textId="1DE252BD" w:rsidR="003C0FA9" w:rsidRDefault="003C0FA9" w:rsidP="006E1C8F">
      <w:pPr>
        <w:pStyle w:val="a5"/>
        <w:numPr>
          <w:ilvl w:val="2"/>
          <w:numId w:val="11"/>
        </w:numPr>
        <w:tabs>
          <w:tab w:val="left" w:pos="993"/>
          <w:tab w:val="left" w:pos="1260"/>
        </w:tabs>
        <w:ind w:left="0" w:firstLine="567"/>
        <w:jc w:val="both"/>
        <w:rPr>
          <w:rFonts w:ascii="Verdana" w:hAnsi="Verdana"/>
          <w:color w:val="000000" w:themeColor="text1"/>
        </w:rPr>
      </w:pPr>
      <w:r>
        <w:rPr>
          <w:rFonts w:ascii="Verdana" w:hAnsi="Verdana"/>
          <w:color w:val="000000" w:themeColor="text1"/>
        </w:rPr>
        <w:t>Стоимость Объекта 11</w:t>
      </w:r>
      <w:r w:rsidRPr="0077602F">
        <w:rPr>
          <w:rFonts w:ascii="Verdana" w:hAnsi="Verdana"/>
          <w:color w:val="000000" w:themeColor="text1"/>
        </w:rPr>
        <w:t xml:space="preserve"> в размере ____________________рублей (____________________________), в том числе НДС – _________________ рублей (___________________) рублей 00 копеек.</w:t>
      </w:r>
    </w:p>
    <w:p w14:paraId="4BEF3875" w14:textId="40ED6A09" w:rsidR="003C0FA9" w:rsidRDefault="003C0FA9" w:rsidP="006E1C8F">
      <w:pPr>
        <w:pStyle w:val="a5"/>
        <w:numPr>
          <w:ilvl w:val="2"/>
          <w:numId w:val="11"/>
        </w:numPr>
        <w:tabs>
          <w:tab w:val="left" w:pos="993"/>
          <w:tab w:val="left" w:pos="1260"/>
        </w:tabs>
        <w:ind w:left="0" w:firstLine="567"/>
        <w:jc w:val="both"/>
        <w:rPr>
          <w:rFonts w:ascii="Verdana" w:hAnsi="Verdana"/>
          <w:color w:val="000000" w:themeColor="text1"/>
        </w:rPr>
      </w:pPr>
      <w:r>
        <w:rPr>
          <w:rFonts w:ascii="Verdana" w:hAnsi="Verdana"/>
          <w:color w:val="000000" w:themeColor="text1"/>
        </w:rPr>
        <w:t>Стоимость Объекта 12</w:t>
      </w:r>
      <w:r w:rsidRPr="0077602F">
        <w:rPr>
          <w:rFonts w:ascii="Verdana" w:hAnsi="Verdana"/>
          <w:color w:val="000000" w:themeColor="text1"/>
        </w:rPr>
        <w:t xml:space="preserve"> в размере ____________________рублей (_</w:t>
      </w:r>
      <w:r>
        <w:rPr>
          <w:rFonts w:ascii="Verdana" w:hAnsi="Verdana"/>
          <w:color w:val="000000" w:themeColor="text1"/>
        </w:rPr>
        <w:t xml:space="preserve">___________________________), в </w:t>
      </w:r>
      <w:r w:rsidRPr="0077602F">
        <w:rPr>
          <w:rFonts w:ascii="Verdana" w:hAnsi="Verdana"/>
          <w:color w:val="000000" w:themeColor="text1"/>
        </w:rPr>
        <w:t>том числе НДС – _________________ рублей (___________________) рублей 00 копеек.</w:t>
      </w:r>
    </w:p>
    <w:p w14:paraId="3355B58C" w14:textId="62C64139" w:rsidR="003C0FA9" w:rsidRDefault="003C0FA9" w:rsidP="006E1C8F">
      <w:pPr>
        <w:pStyle w:val="a5"/>
        <w:numPr>
          <w:ilvl w:val="2"/>
          <w:numId w:val="11"/>
        </w:numPr>
        <w:tabs>
          <w:tab w:val="left" w:pos="993"/>
          <w:tab w:val="left" w:pos="1260"/>
        </w:tabs>
        <w:ind w:left="0" w:firstLine="567"/>
        <w:jc w:val="both"/>
        <w:rPr>
          <w:rFonts w:ascii="Verdana" w:hAnsi="Verdana"/>
          <w:color w:val="000000" w:themeColor="text1"/>
        </w:rPr>
      </w:pPr>
      <w:r>
        <w:rPr>
          <w:rFonts w:ascii="Verdana" w:hAnsi="Verdana"/>
          <w:color w:val="000000" w:themeColor="text1"/>
        </w:rPr>
        <w:t>Стоимость Объекта 13</w:t>
      </w:r>
      <w:r w:rsidRPr="0077602F">
        <w:rPr>
          <w:rFonts w:ascii="Verdana" w:hAnsi="Verdana"/>
          <w:color w:val="000000" w:themeColor="text1"/>
        </w:rPr>
        <w:t xml:space="preserve"> в размере ____________________рублей (____________________________), в том числе НДС – _________________ рублей (___________________) рублей 00 копеек.</w:t>
      </w:r>
    </w:p>
    <w:p w14:paraId="7A229BEA" w14:textId="094E2A92" w:rsidR="003C0FA9" w:rsidRDefault="003C0FA9" w:rsidP="006E1C8F">
      <w:pPr>
        <w:pStyle w:val="a5"/>
        <w:numPr>
          <w:ilvl w:val="2"/>
          <w:numId w:val="11"/>
        </w:numPr>
        <w:tabs>
          <w:tab w:val="left" w:pos="993"/>
          <w:tab w:val="left" w:pos="1260"/>
        </w:tabs>
        <w:ind w:left="0" w:firstLine="567"/>
        <w:jc w:val="both"/>
        <w:rPr>
          <w:rFonts w:ascii="Verdana" w:hAnsi="Verdana"/>
          <w:color w:val="000000" w:themeColor="text1"/>
        </w:rPr>
      </w:pPr>
      <w:r>
        <w:rPr>
          <w:rFonts w:ascii="Verdana" w:hAnsi="Verdana"/>
          <w:color w:val="000000" w:themeColor="text1"/>
        </w:rPr>
        <w:t>Стоимость Объекта 14</w:t>
      </w:r>
      <w:r w:rsidRPr="0077602F">
        <w:rPr>
          <w:rFonts w:ascii="Verdana" w:hAnsi="Verdana"/>
          <w:color w:val="000000" w:themeColor="text1"/>
        </w:rPr>
        <w:t xml:space="preserve"> в размере ____________________рублей (____________________________), в том числе НДС – _________________ рублей (___________________) рублей 00 копеек.</w:t>
      </w:r>
    </w:p>
    <w:p w14:paraId="1CC45AF8" w14:textId="712921B6" w:rsidR="003C0FA9" w:rsidRDefault="003C0FA9" w:rsidP="006E1C8F">
      <w:pPr>
        <w:pStyle w:val="a5"/>
        <w:numPr>
          <w:ilvl w:val="2"/>
          <w:numId w:val="11"/>
        </w:numPr>
        <w:tabs>
          <w:tab w:val="left" w:pos="993"/>
          <w:tab w:val="left" w:pos="1260"/>
        </w:tabs>
        <w:ind w:left="0" w:firstLine="567"/>
        <w:jc w:val="both"/>
        <w:rPr>
          <w:rFonts w:ascii="Verdana" w:hAnsi="Verdana"/>
          <w:color w:val="000000" w:themeColor="text1"/>
        </w:rPr>
      </w:pPr>
      <w:r>
        <w:rPr>
          <w:rFonts w:ascii="Verdana" w:hAnsi="Verdana"/>
          <w:color w:val="000000" w:themeColor="text1"/>
        </w:rPr>
        <w:t>Стоимость Объекта 15</w:t>
      </w:r>
      <w:r w:rsidRPr="0077602F">
        <w:rPr>
          <w:rFonts w:ascii="Verdana" w:hAnsi="Verdana"/>
          <w:color w:val="000000" w:themeColor="text1"/>
        </w:rPr>
        <w:t xml:space="preserve"> в размере ____________________рублей (____________________________), в том числе НДС – _________________ рублей (___________________) рублей 00 копеек.</w:t>
      </w:r>
    </w:p>
    <w:p w14:paraId="33E2926B" w14:textId="45231C70" w:rsidR="003C0FA9" w:rsidRDefault="003C0FA9" w:rsidP="006E1C8F">
      <w:pPr>
        <w:pStyle w:val="a5"/>
        <w:numPr>
          <w:ilvl w:val="2"/>
          <w:numId w:val="11"/>
        </w:numPr>
        <w:tabs>
          <w:tab w:val="left" w:pos="993"/>
          <w:tab w:val="left" w:pos="1260"/>
        </w:tabs>
        <w:ind w:left="0" w:firstLine="567"/>
        <w:jc w:val="both"/>
        <w:rPr>
          <w:rFonts w:ascii="Verdana" w:hAnsi="Verdana"/>
          <w:color w:val="000000" w:themeColor="text1"/>
        </w:rPr>
      </w:pPr>
      <w:r>
        <w:rPr>
          <w:rFonts w:ascii="Verdana" w:hAnsi="Verdana"/>
          <w:color w:val="000000" w:themeColor="text1"/>
        </w:rPr>
        <w:t>Стоимость Объекта 16</w:t>
      </w:r>
      <w:r w:rsidRPr="0077602F">
        <w:rPr>
          <w:rFonts w:ascii="Verdana" w:hAnsi="Verdana"/>
          <w:color w:val="000000" w:themeColor="text1"/>
        </w:rPr>
        <w:t xml:space="preserve"> в размере ____________________рублей (____________________________), в том числе НДС – _________________ рублей (___________________) рублей 00 копеек.</w:t>
      </w:r>
    </w:p>
    <w:p w14:paraId="1617E0CD" w14:textId="73088465" w:rsidR="003C0FA9" w:rsidRDefault="003C0FA9" w:rsidP="006E1C8F">
      <w:pPr>
        <w:pStyle w:val="a5"/>
        <w:numPr>
          <w:ilvl w:val="2"/>
          <w:numId w:val="11"/>
        </w:numPr>
        <w:tabs>
          <w:tab w:val="left" w:pos="993"/>
          <w:tab w:val="left" w:pos="1260"/>
        </w:tabs>
        <w:ind w:left="0" w:firstLine="567"/>
        <w:jc w:val="both"/>
        <w:rPr>
          <w:rFonts w:ascii="Verdana" w:hAnsi="Verdana"/>
          <w:color w:val="000000" w:themeColor="text1"/>
        </w:rPr>
      </w:pPr>
      <w:r>
        <w:rPr>
          <w:rFonts w:ascii="Verdana" w:hAnsi="Verdana"/>
          <w:color w:val="000000" w:themeColor="text1"/>
        </w:rPr>
        <w:t>Стоимость Объекта 17</w:t>
      </w:r>
      <w:r w:rsidRPr="0077602F">
        <w:rPr>
          <w:rFonts w:ascii="Verdana" w:hAnsi="Verdana"/>
          <w:color w:val="000000" w:themeColor="text1"/>
        </w:rPr>
        <w:t xml:space="preserve"> в размере ____________________рублей (____________________________), в том числе НДС – _________________ рублей (___________________) рублей 00 копеек.</w:t>
      </w:r>
    </w:p>
    <w:p w14:paraId="2D17C85A" w14:textId="3510898C" w:rsidR="003C0FA9" w:rsidRDefault="003C0FA9" w:rsidP="006E1C8F">
      <w:pPr>
        <w:pStyle w:val="a5"/>
        <w:numPr>
          <w:ilvl w:val="2"/>
          <w:numId w:val="11"/>
        </w:numPr>
        <w:tabs>
          <w:tab w:val="left" w:pos="993"/>
          <w:tab w:val="left" w:pos="1260"/>
        </w:tabs>
        <w:ind w:left="0" w:firstLine="567"/>
        <w:jc w:val="both"/>
        <w:rPr>
          <w:rFonts w:ascii="Verdana" w:hAnsi="Verdana"/>
          <w:color w:val="000000" w:themeColor="text1"/>
        </w:rPr>
      </w:pPr>
      <w:r>
        <w:rPr>
          <w:rFonts w:ascii="Verdana" w:hAnsi="Verdana"/>
          <w:color w:val="000000" w:themeColor="text1"/>
        </w:rPr>
        <w:t>Стоимость Объекта 18</w:t>
      </w:r>
      <w:r w:rsidRPr="0077602F">
        <w:rPr>
          <w:rFonts w:ascii="Verdana" w:hAnsi="Verdana"/>
          <w:color w:val="000000" w:themeColor="text1"/>
        </w:rPr>
        <w:t xml:space="preserve"> в размере ____________________рублей (____________________________), в том числе НДС – _________________ рублей (___________________) рублей 00 копеек.</w:t>
      </w:r>
    </w:p>
    <w:p w14:paraId="046E0129" w14:textId="1177A04C" w:rsidR="003C0FA9" w:rsidRDefault="003C0FA9" w:rsidP="006E1C8F">
      <w:pPr>
        <w:pStyle w:val="a5"/>
        <w:numPr>
          <w:ilvl w:val="2"/>
          <w:numId w:val="11"/>
        </w:numPr>
        <w:tabs>
          <w:tab w:val="left" w:pos="993"/>
          <w:tab w:val="left" w:pos="1260"/>
        </w:tabs>
        <w:ind w:left="0" w:firstLine="567"/>
        <w:jc w:val="both"/>
        <w:rPr>
          <w:rFonts w:ascii="Verdana" w:hAnsi="Verdana"/>
          <w:color w:val="000000" w:themeColor="text1"/>
        </w:rPr>
      </w:pPr>
      <w:r>
        <w:rPr>
          <w:rFonts w:ascii="Verdana" w:hAnsi="Verdana"/>
          <w:color w:val="000000" w:themeColor="text1"/>
        </w:rPr>
        <w:t>Стоимость Объекта 19</w:t>
      </w:r>
      <w:r w:rsidRPr="0077602F">
        <w:rPr>
          <w:rFonts w:ascii="Verdana" w:hAnsi="Verdana"/>
          <w:color w:val="000000" w:themeColor="text1"/>
        </w:rPr>
        <w:t xml:space="preserve"> в размере ____________________рублей (____________________________), в том числе НДС – _________________ рублей (___________________) рублей 00 копеек.</w:t>
      </w:r>
    </w:p>
    <w:p w14:paraId="0B2F3AEB" w14:textId="70F619C1" w:rsidR="003C0FA9" w:rsidRDefault="003C0FA9" w:rsidP="006E1C8F">
      <w:pPr>
        <w:pStyle w:val="a5"/>
        <w:numPr>
          <w:ilvl w:val="2"/>
          <w:numId w:val="11"/>
        </w:numPr>
        <w:tabs>
          <w:tab w:val="left" w:pos="993"/>
          <w:tab w:val="left" w:pos="1260"/>
        </w:tabs>
        <w:ind w:left="0" w:firstLine="567"/>
        <w:jc w:val="both"/>
        <w:rPr>
          <w:rFonts w:ascii="Verdana" w:hAnsi="Verdana"/>
          <w:color w:val="000000" w:themeColor="text1"/>
        </w:rPr>
      </w:pPr>
      <w:r>
        <w:rPr>
          <w:rFonts w:ascii="Verdana" w:hAnsi="Verdana"/>
          <w:color w:val="000000" w:themeColor="text1"/>
        </w:rPr>
        <w:t>Стоимость Объекта 20</w:t>
      </w:r>
      <w:r w:rsidRPr="0077602F">
        <w:rPr>
          <w:rFonts w:ascii="Verdana" w:hAnsi="Verdana"/>
          <w:color w:val="000000" w:themeColor="text1"/>
        </w:rPr>
        <w:t xml:space="preserve"> в размере ____________________рублей (____________________________), в том числе НДС – _________________ рублей (___________________) рублей 00 копеек.</w:t>
      </w:r>
    </w:p>
    <w:p w14:paraId="2DF4059D" w14:textId="37195F7E" w:rsidR="003C0FA9" w:rsidRDefault="003C0FA9" w:rsidP="006E1C8F">
      <w:pPr>
        <w:pStyle w:val="a5"/>
        <w:numPr>
          <w:ilvl w:val="2"/>
          <w:numId w:val="11"/>
        </w:numPr>
        <w:tabs>
          <w:tab w:val="left" w:pos="993"/>
          <w:tab w:val="left" w:pos="1260"/>
        </w:tabs>
        <w:ind w:left="0" w:firstLine="567"/>
        <w:jc w:val="both"/>
        <w:rPr>
          <w:rFonts w:ascii="Verdana" w:hAnsi="Verdana"/>
          <w:color w:val="000000" w:themeColor="text1"/>
        </w:rPr>
      </w:pPr>
      <w:r w:rsidRPr="0077602F">
        <w:rPr>
          <w:rFonts w:ascii="Verdana" w:hAnsi="Verdana"/>
          <w:color w:val="000000" w:themeColor="text1"/>
        </w:rPr>
        <w:t xml:space="preserve">Стоимость Объекта </w:t>
      </w:r>
      <w:r>
        <w:rPr>
          <w:rFonts w:ascii="Verdana" w:hAnsi="Verdana"/>
          <w:color w:val="000000" w:themeColor="text1"/>
        </w:rPr>
        <w:t>21</w:t>
      </w:r>
      <w:r w:rsidRPr="0077602F">
        <w:rPr>
          <w:rFonts w:ascii="Verdana" w:hAnsi="Verdana"/>
          <w:color w:val="000000" w:themeColor="text1"/>
        </w:rPr>
        <w:t xml:space="preserve"> в размере ____________________рублей (____________________________), в том числе НДС – _________________ рублей (___________________) рублей 00 копеек.</w:t>
      </w:r>
    </w:p>
    <w:p w14:paraId="05883360" w14:textId="08B89304" w:rsidR="003C0FA9" w:rsidRDefault="003C0FA9" w:rsidP="006E1C8F">
      <w:pPr>
        <w:pStyle w:val="a5"/>
        <w:numPr>
          <w:ilvl w:val="2"/>
          <w:numId w:val="11"/>
        </w:numPr>
        <w:tabs>
          <w:tab w:val="left" w:pos="993"/>
          <w:tab w:val="left" w:pos="1260"/>
        </w:tabs>
        <w:ind w:left="0" w:firstLine="567"/>
        <w:jc w:val="both"/>
        <w:rPr>
          <w:rFonts w:ascii="Verdana" w:hAnsi="Verdana"/>
          <w:color w:val="000000" w:themeColor="text1"/>
        </w:rPr>
      </w:pPr>
      <w:r>
        <w:rPr>
          <w:rFonts w:ascii="Verdana" w:hAnsi="Verdana"/>
          <w:color w:val="000000" w:themeColor="text1"/>
        </w:rPr>
        <w:t>Стоимость Объекта 22</w:t>
      </w:r>
      <w:r w:rsidRPr="0077602F">
        <w:rPr>
          <w:rFonts w:ascii="Verdana" w:hAnsi="Verdana"/>
          <w:color w:val="000000" w:themeColor="text1"/>
        </w:rPr>
        <w:t xml:space="preserve"> в размере ____________________рублей (____________________________), в том числе НДС – _________________ рублей (___________________) рублей 00 копеек.</w:t>
      </w:r>
    </w:p>
    <w:p w14:paraId="5527AD76" w14:textId="31E7ECD5" w:rsidR="003C0FA9" w:rsidRDefault="003C0FA9" w:rsidP="006E1C8F">
      <w:pPr>
        <w:pStyle w:val="a5"/>
        <w:numPr>
          <w:ilvl w:val="2"/>
          <w:numId w:val="11"/>
        </w:numPr>
        <w:tabs>
          <w:tab w:val="left" w:pos="993"/>
          <w:tab w:val="left" w:pos="1260"/>
        </w:tabs>
        <w:ind w:left="0" w:firstLine="567"/>
        <w:jc w:val="both"/>
        <w:rPr>
          <w:rFonts w:ascii="Verdana" w:hAnsi="Verdana"/>
          <w:color w:val="000000" w:themeColor="text1"/>
        </w:rPr>
      </w:pPr>
      <w:r>
        <w:rPr>
          <w:rFonts w:ascii="Verdana" w:hAnsi="Verdana"/>
          <w:color w:val="000000" w:themeColor="text1"/>
        </w:rPr>
        <w:t>Стоимость Объекта 23</w:t>
      </w:r>
      <w:r w:rsidRPr="0077602F">
        <w:rPr>
          <w:rFonts w:ascii="Verdana" w:hAnsi="Verdana"/>
          <w:color w:val="000000" w:themeColor="text1"/>
        </w:rPr>
        <w:t xml:space="preserve"> в размере ____________________рублей (____________________________), в том числе НДС – _________________ рублей (___________________) рублей 00 копеек.</w:t>
      </w:r>
    </w:p>
    <w:p w14:paraId="2B8A2AF2" w14:textId="77777777" w:rsidR="003C0FA9" w:rsidRPr="0077602F" w:rsidRDefault="003C0FA9" w:rsidP="003C0FA9">
      <w:pPr>
        <w:pStyle w:val="a5"/>
        <w:tabs>
          <w:tab w:val="left" w:pos="993"/>
          <w:tab w:val="left" w:pos="1260"/>
        </w:tabs>
        <w:ind w:left="567"/>
        <w:jc w:val="both"/>
        <w:rPr>
          <w:rFonts w:ascii="Verdana" w:hAnsi="Verdana"/>
          <w:color w:val="000000" w:themeColor="text1"/>
        </w:rPr>
      </w:pPr>
    </w:p>
    <w:p w14:paraId="02A6024D" w14:textId="011D5721" w:rsidR="00C65DCD" w:rsidRPr="004A27F4" w:rsidRDefault="003C0FA9" w:rsidP="003F1F59">
      <w:pPr>
        <w:pStyle w:val="a5"/>
        <w:numPr>
          <w:ilvl w:val="1"/>
          <w:numId w:val="1"/>
        </w:numPr>
        <w:tabs>
          <w:tab w:val="left" w:pos="1134"/>
        </w:tabs>
        <w:ind w:left="0" w:firstLine="567"/>
        <w:jc w:val="both"/>
        <w:rPr>
          <w:rFonts w:ascii="Verdana" w:hAnsi="Verdana"/>
          <w:color w:val="000000" w:themeColor="text1"/>
        </w:rPr>
      </w:pPr>
      <w:r>
        <w:rPr>
          <w:rFonts w:ascii="Verdana" w:hAnsi="Verdana"/>
          <w:color w:val="000000" w:themeColor="text1"/>
        </w:rPr>
        <w:t xml:space="preserve">Цена Недвижимого имущества </w:t>
      </w:r>
      <w:r w:rsidR="00C65DCD" w:rsidRPr="004A27F4">
        <w:rPr>
          <w:rFonts w:ascii="Verdana" w:hAnsi="Verdana"/>
          <w:color w:val="000000" w:themeColor="text1"/>
        </w:rPr>
        <w:t>является окончательной и не подлежит изменению.</w:t>
      </w:r>
    </w:p>
    <w:p w14:paraId="35B2FD08" w14:textId="41873B65" w:rsidR="007F60D3" w:rsidRPr="004A27F4" w:rsidRDefault="007F60D3" w:rsidP="003F1F59">
      <w:pPr>
        <w:pStyle w:val="a5"/>
        <w:numPr>
          <w:ilvl w:val="1"/>
          <w:numId w:val="1"/>
        </w:numPr>
        <w:tabs>
          <w:tab w:val="left" w:pos="1134"/>
        </w:tabs>
        <w:ind w:left="0" w:firstLine="567"/>
        <w:jc w:val="both"/>
        <w:rPr>
          <w:rFonts w:ascii="Verdana" w:hAnsi="Verdana"/>
          <w:color w:val="000000" w:themeColor="text1"/>
        </w:rPr>
      </w:pPr>
      <w:r w:rsidRPr="004A27F4">
        <w:rPr>
          <w:rFonts w:ascii="Verdana" w:hAnsi="Verdana"/>
          <w:color w:val="000000" w:themeColor="text1"/>
        </w:rPr>
        <w:t xml:space="preserve">Сумма в размере </w:t>
      </w:r>
      <w:r w:rsidR="00DB1C03" w:rsidRPr="00DB1C03">
        <w:rPr>
          <w:rFonts w:ascii="Verdana" w:hAnsi="Verdana"/>
          <w:color w:val="000000" w:themeColor="text1"/>
        </w:rPr>
        <w:t xml:space="preserve">179 940 999,95 (Сто семьдесят девять миллионов девятьсот сорок тысяч девятьсот девяносто девять) рублей 95 копеек (в том числе НДС, исчисленный в соответствии с действующим законодательством Российской Федерации), </w:t>
      </w:r>
      <w:r w:rsidRPr="004A27F4">
        <w:rPr>
          <w:rFonts w:ascii="Verdana" w:hAnsi="Verdana"/>
          <w:color w:val="000000" w:themeColor="text1"/>
        </w:rPr>
        <w:t xml:space="preserve">перечисленная Покупателем ранее в качестве задатка для участия в </w:t>
      </w:r>
      <w:r w:rsidRPr="004A27F4">
        <w:rPr>
          <w:rFonts w:ascii="Verdana" w:hAnsi="Verdana"/>
          <w:color w:val="000000" w:themeColor="text1"/>
        </w:rPr>
        <w:lastRenderedPageBreak/>
        <w:t xml:space="preserve">открытом аукционе в электронной форме по продаже имущества Продавца </w:t>
      </w:r>
      <w:r w:rsidRPr="004A27F4">
        <w:rPr>
          <w:rFonts w:ascii="Verdana" w:hAnsi="Verdana"/>
          <w:i/>
          <w:color w:val="000000" w:themeColor="text1"/>
        </w:rPr>
        <w:t>(платежное поручение № *** от ***)</w:t>
      </w:r>
      <w:r w:rsidRPr="004A27F4">
        <w:rPr>
          <w:rFonts w:ascii="Verdana" w:hAnsi="Verdana"/>
          <w:color w:val="000000" w:themeColor="text1"/>
        </w:rPr>
        <w:t>, засчитывается в счет оплаты цены Недвижимого имущества в день заключения Договора.</w:t>
      </w:r>
    </w:p>
    <w:p w14:paraId="2EA1EED1" w14:textId="52472B23" w:rsidR="00B64B5C" w:rsidRPr="004A27F4" w:rsidRDefault="00C0414D" w:rsidP="003F1F59">
      <w:pPr>
        <w:pStyle w:val="a5"/>
        <w:numPr>
          <w:ilvl w:val="1"/>
          <w:numId w:val="1"/>
        </w:numPr>
        <w:tabs>
          <w:tab w:val="left" w:pos="1134"/>
        </w:tabs>
        <w:ind w:left="0" w:firstLine="567"/>
        <w:jc w:val="both"/>
        <w:rPr>
          <w:rFonts w:ascii="Verdana" w:hAnsi="Verdana"/>
          <w:color w:val="000000" w:themeColor="text1"/>
        </w:rPr>
      </w:pPr>
      <w:r w:rsidRPr="004A27F4">
        <w:rPr>
          <w:rFonts w:ascii="Verdana" w:hAnsi="Verdana"/>
          <w:color w:val="000000" w:themeColor="text1"/>
        </w:rPr>
        <w:t xml:space="preserve">Оставшаяся часть цены Недвижимого имущества в размере ____ (______) рублей _____ копеек (в том числе НДС, исчисленный в соответствии с действующим законодательством Российской Федерации), </w:t>
      </w:r>
      <w:r w:rsidR="007E43BA" w:rsidRPr="004A27F4">
        <w:rPr>
          <w:rFonts w:ascii="Verdana" w:hAnsi="Verdana"/>
          <w:color w:val="000000" w:themeColor="text1"/>
        </w:rPr>
        <w:t>п</w:t>
      </w:r>
      <w:r w:rsidRPr="004A27F4">
        <w:rPr>
          <w:rFonts w:ascii="Verdana" w:hAnsi="Verdana"/>
          <w:color w:val="000000" w:themeColor="text1"/>
        </w:rPr>
        <w:t xml:space="preserve">одлежит оплате Покупателем </w:t>
      </w:r>
      <w:r w:rsidR="00B64B5C" w:rsidRPr="004A27F4">
        <w:rPr>
          <w:rFonts w:ascii="Verdana" w:hAnsi="Verdana"/>
          <w:color w:val="000000" w:themeColor="text1"/>
        </w:rPr>
        <w:t>в следующем порядке</w:t>
      </w:r>
      <w:r w:rsidRPr="004A27F4">
        <w:rPr>
          <w:rFonts w:ascii="Verdana" w:hAnsi="Verdana"/>
          <w:color w:val="000000" w:themeColor="text1"/>
        </w:rPr>
        <w:t xml:space="preserve"> и сроки</w:t>
      </w:r>
      <w:r w:rsidR="00B64B5C" w:rsidRPr="004A27F4">
        <w:rPr>
          <w:rFonts w:ascii="Verdana" w:hAnsi="Verdana"/>
          <w:color w:val="000000" w:themeColor="text1"/>
        </w:rPr>
        <w:t>:</w:t>
      </w:r>
    </w:p>
    <w:p w14:paraId="1553A4FD" w14:textId="77777777" w:rsidR="00DE0E51" w:rsidRPr="004A27F4" w:rsidRDefault="00DE0E51" w:rsidP="00DE0E51">
      <w:pPr>
        <w:pStyle w:val="a5"/>
        <w:adjustRightInd w:val="0"/>
        <w:jc w:val="both"/>
        <w:rPr>
          <w:rFonts w:ascii="Verdana" w:hAnsi="Verdana"/>
        </w:rPr>
      </w:pPr>
    </w:p>
    <w:p w14:paraId="44ED4850" w14:textId="77777777" w:rsidR="00DE0E51" w:rsidRPr="004A27F4" w:rsidRDefault="00DE0E51" w:rsidP="00AF269E">
      <w:pPr>
        <w:pStyle w:val="a5"/>
        <w:adjustRightInd w:val="0"/>
        <w:jc w:val="both"/>
        <w:rPr>
          <w:rFonts w:ascii="Verdana" w:hAnsi="Verdana"/>
        </w:rPr>
      </w:pPr>
    </w:p>
    <w:tbl>
      <w:tblPr>
        <w:tblW w:w="0" w:type="auto"/>
        <w:tblBorders>
          <w:insideH w:val="single" w:sz="4" w:space="0" w:color="auto"/>
          <w:insideV w:val="single" w:sz="4" w:space="0" w:color="auto"/>
        </w:tblBorders>
        <w:tblLook w:val="04A0" w:firstRow="1" w:lastRow="0" w:firstColumn="1" w:lastColumn="0" w:noHBand="0" w:noVBand="1"/>
      </w:tblPr>
      <w:tblGrid>
        <w:gridCol w:w="2268"/>
        <w:gridCol w:w="7087"/>
      </w:tblGrid>
      <w:tr w:rsidR="00AB5223" w:rsidRPr="004A27F4" w14:paraId="47356895" w14:textId="77777777" w:rsidTr="00921B0E">
        <w:trPr>
          <w:trHeight w:val="1004"/>
        </w:trPr>
        <w:tc>
          <w:tcPr>
            <w:tcW w:w="2268" w:type="dxa"/>
            <w:shd w:val="clear" w:color="auto" w:fill="auto"/>
          </w:tcPr>
          <w:p w14:paraId="5DFC0D10" w14:textId="77777777" w:rsidR="00AB5223" w:rsidRPr="004A27F4" w:rsidRDefault="00AB5223" w:rsidP="00641589">
            <w:pPr>
              <w:spacing w:after="0" w:line="240" w:lineRule="auto"/>
              <w:jc w:val="right"/>
              <w:rPr>
                <w:rFonts w:ascii="Verdana" w:eastAsia="Times New Roman" w:hAnsi="Verdana" w:cs="Times New Roman"/>
                <w:i/>
                <w:color w:val="FF0000"/>
                <w:sz w:val="20"/>
                <w:szCs w:val="20"/>
                <w:lang w:eastAsia="ru-RU"/>
              </w:rPr>
            </w:pPr>
            <w:r w:rsidRPr="004A27F4">
              <w:rPr>
                <w:rFonts w:ascii="Verdana" w:eastAsia="Times New Roman" w:hAnsi="Verdana" w:cs="Times New Roman"/>
                <w:i/>
                <w:color w:val="FF0000"/>
                <w:sz w:val="20"/>
                <w:szCs w:val="20"/>
                <w:lang w:eastAsia="ru-RU"/>
              </w:rPr>
              <w:t>Вариант 1 для полной предварительной оплаты</w:t>
            </w:r>
          </w:p>
        </w:tc>
        <w:tc>
          <w:tcPr>
            <w:tcW w:w="7087" w:type="dxa"/>
            <w:shd w:val="clear" w:color="auto" w:fill="auto"/>
          </w:tcPr>
          <w:p w14:paraId="298DFD26" w14:textId="10518BA9" w:rsidR="00AB5223" w:rsidRPr="004A27F4" w:rsidRDefault="009227BB" w:rsidP="00CF022D">
            <w:pPr>
              <w:pStyle w:val="a5"/>
              <w:numPr>
                <w:ilvl w:val="2"/>
                <w:numId w:val="1"/>
              </w:numPr>
              <w:tabs>
                <w:tab w:val="left" w:pos="743"/>
              </w:tabs>
              <w:ind w:left="34" w:hanging="34"/>
              <w:jc w:val="both"/>
              <w:rPr>
                <w:rFonts w:ascii="Verdana" w:hAnsi="Verdana"/>
                <w:color w:val="4F81BD" w:themeColor="accent1"/>
              </w:rPr>
            </w:pPr>
            <w:r w:rsidRPr="004A27F4">
              <w:rPr>
                <w:rFonts w:ascii="Verdana" w:hAnsi="Verdana"/>
                <w:color w:val="0070C0"/>
              </w:rPr>
              <w:t xml:space="preserve">в течение </w:t>
            </w:r>
            <w:r w:rsidR="00CF022D">
              <w:rPr>
                <w:rFonts w:ascii="Verdana" w:hAnsi="Verdana"/>
                <w:color w:val="0070C0"/>
              </w:rPr>
              <w:t>10 (Десяти</w:t>
            </w:r>
            <w:r w:rsidR="007E43BA" w:rsidRPr="004A27F4">
              <w:rPr>
                <w:rFonts w:ascii="Verdana" w:hAnsi="Verdana"/>
                <w:color w:val="0070C0"/>
              </w:rPr>
              <w:t xml:space="preserve">) </w:t>
            </w:r>
            <w:r w:rsidR="00737CDB" w:rsidRPr="004A27F4">
              <w:rPr>
                <w:rFonts w:ascii="Verdana" w:hAnsi="Verdana"/>
                <w:color w:val="0070C0"/>
              </w:rPr>
              <w:t xml:space="preserve">рабочих дней с </w:t>
            </w:r>
            <w:r w:rsidR="00737CDB" w:rsidRPr="004A27F4">
              <w:rPr>
                <w:rFonts w:ascii="Verdana" w:hAnsi="Verdana"/>
              </w:rPr>
              <w:t xml:space="preserve">даты </w:t>
            </w:r>
            <w:r w:rsidR="007F60D3" w:rsidRPr="004A27F4">
              <w:rPr>
                <w:rFonts w:ascii="Verdana" w:hAnsi="Verdana"/>
              </w:rPr>
              <w:t xml:space="preserve">заключения Сторонами </w:t>
            </w:r>
            <w:r w:rsidR="00737CDB" w:rsidRPr="004A27F4">
              <w:rPr>
                <w:rFonts w:ascii="Verdana" w:hAnsi="Verdana"/>
              </w:rPr>
              <w:t>Дого</w:t>
            </w:r>
            <w:r w:rsidR="00737CDB" w:rsidRPr="004A27F4">
              <w:rPr>
                <w:rFonts w:ascii="Verdana" w:hAnsi="Verdana"/>
                <w:color w:val="000000" w:themeColor="text1"/>
              </w:rPr>
              <w:t>в</w:t>
            </w:r>
            <w:r w:rsidR="00737CDB" w:rsidRPr="004A27F4">
              <w:rPr>
                <w:rFonts w:ascii="Verdana" w:hAnsi="Verdana"/>
              </w:rPr>
              <w:t xml:space="preserve">ора путем перечисления </w:t>
            </w:r>
            <w:r w:rsidR="00C0414D" w:rsidRPr="004A27F4">
              <w:rPr>
                <w:rFonts w:ascii="Verdana" w:hAnsi="Verdana"/>
              </w:rPr>
              <w:t xml:space="preserve">денежных средств </w:t>
            </w:r>
            <w:r w:rsidR="00737CDB" w:rsidRPr="004A27F4">
              <w:rPr>
                <w:rFonts w:ascii="Verdana" w:hAnsi="Verdana"/>
              </w:rPr>
              <w:t xml:space="preserve">на </w:t>
            </w:r>
            <w:r w:rsidR="00C0414D" w:rsidRPr="004A27F4">
              <w:rPr>
                <w:rFonts w:ascii="Verdana" w:hAnsi="Verdana"/>
              </w:rPr>
              <w:t xml:space="preserve">расчетный </w:t>
            </w:r>
            <w:r w:rsidR="00737CDB" w:rsidRPr="004A27F4">
              <w:rPr>
                <w:rFonts w:ascii="Verdana" w:hAnsi="Verdana"/>
              </w:rPr>
              <w:t xml:space="preserve">счет Продавца, указанный в разделе </w:t>
            </w:r>
            <w:r w:rsidR="00B24417" w:rsidRPr="004A27F4">
              <w:rPr>
                <w:rFonts w:ascii="Verdana" w:hAnsi="Verdana"/>
              </w:rPr>
              <w:t>11</w:t>
            </w:r>
            <w:r w:rsidR="00737CDB" w:rsidRPr="004A27F4">
              <w:rPr>
                <w:rFonts w:ascii="Verdana" w:hAnsi="Verdana"/>
              </w:rPr>
              <w:t xml:space="preserve"> Договора</w:t>
            </w:r>
            <w:r w:rsidR="00BF736E" w:rsidRPr="004A27F4">
              <w:rPr>
                <w:rFonts w:ascii="Verdana" w:hAnsi="Verdana"/>
                <w:i/>
                <w:color w:val="0070C0"/>
              </w:rPr>
              <w:t>.</w:t>
            </w:r>
          </w:p>
        </w:tc>
      </w:tr>
      <w:tr w:rsidR="00CF022D" w:rsidRPr="004A27F4" w14:paraId="52489C5C" w14:textId="77777777" w:rsidTr="00921B0E">
        <w:trPr>
          <w:trHeight w:val="1004"/>
        </w:trPr>
        <w:tc>
          <w:tcPr>
            <w:tcW w:w="2268" w:type="dxa"/>
            <w:shd w:val="clear" w:color="auto" w:fill="auto"/>
          </w:tcPr>
          <w:p w14:paraId="14AEDDC2" w14:textId="77777777" w:rsidR="00CF022D" w:rsidRPr="004A27F4" w:rsidRDefault="00CF022D" w:rsidP="00CF022D">
            <w:pPr>
              <w:spacing w:after="0" w:line="240" w:lineRule="auto"/>
              <w:jc w:val="right"/>
              <w:rPr>
                <w:rFonts w:ascii="Verdana" w:eastAsia="Times New Roman" w:hAnsi="Verdana" w:cs="Times New Roman"/>
                <w:i/>
                <w:color w:val="FF0000"/>
                <w:sz w:val="20"/>
                <w:szCs w:val="20"/>
                <w:lang w:eastAsia="ru-RU"/>
              </w:rPr>
            </w:pPr>
            <w:r w:rsidRPr="004A27F4">
              <w:rPr>
                <w:rFonts w:ascii="Verdana" w:eastAsia="Times New Roman" w:hAnsi="Verdana" w:cs="Times New Roman"/>
                <w:i/>
                <w:color w:val="FF0000"/>
                <w:sz w:val="20"/>
                <w:szCs w:val="20"/>
                <w:lang w:eastAsia="ru-RU"/>
              </w:rPr>
              <w:t xml:space="preserve">Вариант </w:t>
            </w:r>
            <w:r>
              <w:rPr>
                <w:rFonts w:ascii="Verdana" w:eastAsia="Times New Roman" w:hAnsi="Verdana" w:cs="Times New Roman"/>
                <w:i/>
                <w:color w:val="FF0000"/>
                <w:sz w:val="20"/>
                <w:szCs w:val="20"/>
                <w:lang w:eastAsia="ru-RU"/>
              </w:rPr>
              <w:t>2</w:t>
            </w:r>
            <w:r w:rsidRPr="004A27F4">
              <w:rPr>
                <w:rFonts w:ascii="Verdana" w:eastAsia="Times New Roman" w:hAnsi="Verdana" w:cs="Times New Roman"/>
                <w:i/>
                <w:color w:val="FF0000"/>
                <w:sz w:val="20"/>
                <w:szCs w:val="20"/>
                <w:lang w:eastAsia="ru-RU"/>
              </w:rPr>
              <w:t xml:space="preserve"> для </w:t>
            </w:r>
            <w:r>
              <w:rPr>
                <w:rFonts w:ascii="Verdana" w:eastAsia="Times New Roman" w:hAnsi="Verdana" w:cs="Times New Roman"/>
                <w:i/>
                <w:color w:val="FF0000"/>
                <w:sz w:val="20"/>
                <w:szCs w:val="20"/>
                <w:lang w:eastAsia="ru-RU"/>
              </w:rPr>
              <w:t>частичной</w:t>
            </w:r>
            <w:r w:rsidRPr="004A27F4">
              <w:rPr>
                <w:rFonts w:ascii="Verdana" w:eastAsia="Times New Roman" w:hAnsi="Verdana" w:cs="Times New Roman"/>
                <w:i/>
                <w:color w:val="FF0000"/>
                <w:sz w:val="20"/>
                <w:szCs w:val="20"/>
                <w:lang w:eastAsia="ru-RU"/>
              </w:rPr>
              <w:t xml:space="preserve"> предварительной оплаты</w:t>
            </w:r>
            <w:r>
              <w:rPr>
                <w:rFonts w:ascii="Verdana" w:eastAsia="Times New Roman" w:hAnsi="Verdana" w:cs="Times New Roman"/>
                <w:i/>
                <w:color w:val="FF0000"/>
                <w:sz w:val="20"/>
                <w:szCs w:val="20"/>
                <w:lang w:eastAsia="ru-RU"/>
              </w:rPr>
              <w:t xml:space="preserve"> и частично путем </w:t>
            </w:r>
            <w:r w:rsidRPr="004A27F4">
              <w:rPr>
                <w:rFonts w:ascii="Verdana" w:eastAsia="Times New Roman" w:hAnsi="Verdana" w:cs="Times New Roman"/>
                <w:i/>
                <w:color w:val="FF0000"/>
                <w:sz w:val="20"/>
                <w:szCs w:val="20"/>
                <w:lang w:eastAsia="ru-RU"/>
              </w:rPr>
              <w:t>оплаты</w:t>
            </w:r>
          </w:p>
          <w:p w14:paraId="718E3F23" w14:textId="137E0B95" w:rsidR="00CF022D" w:rsidRPr="004A27F4" w:rsidRDefault="00CF022D" w:rsidP="00CF022D">
            <w:pPr>
              <w:spacing w:after="0" w:line="240" w:lineRule="auto"/>
              <w:jc w:val="right"/>
              <w:rPr>
                <w:rFonts w:ascii="Verdana" w:eastAsia="Times New Roman" w:hAnsi="Verdana" w:cs="Times New Roman"/>
                <w:i/>
                <w:color w:val="FF0000"/>
                <w:sz w:val="20"/>
                <w:szCs w:val="20"/>
                <w:lang w:eastAsia="ru-RU"/>
              </w:rPr>
            </w:pPr>
            <w:r w:rsidRPr="004A27F4">
              <w:rPr>
                <w:rFonts w:ascii="Verdana" w:eastAsia="Times New Roman" w:hAnsi="Verdana" w:cs="Times New Roman"/>
                <w:i/>
                <w:color w:val="FF0000"/>
                <w:sz w:val="20"/>
                <w:szCs w:val="20"/>
                <w:lang w:eastAsia="ru-RU"/>
              </w:rPr>
              <w:t>посредством аккредитива</w:t>
            </w:r>
          </w:p>
        </w:tc>
        <w:tc>
          <w:tcPr>
            <w:tcW w:w="7087" w:type="dxa"/>
            <w:shd w:val="clear" w:color="auto" w:fill="auto"/>
          </w:tcPr>
          <w:p w14:paraId="79191507" w14:textId="67765459" w:rsidR="00CF022D" w:rsidRPr="00CF022D" w:rsidRDefault="00CF022D" w:rsidP="006E1C8F">
            <w:pPr>
              <w:pStyle w:val="a5"/>
              <w:numPr>
                <w:ilvl w:val="2"/>
                <w:numId w:val="13"/>
              </w:numPr>
              <w:ind w:left="0" w:firstLine="0"/>
              <w:jc w:val="both"/>
              <w:textAlignment w:val="center"/>
              <w:rPr>
                <w:rFonts w:ascii="Verdana" w:hAnsi="Verdana"/>
                <w:color w:val="0070C0"/>
              </w:rPr>
            </w:pPr>
            <w:r>
              <w:rPr>
                <w:rFonts w:ascii="Verdana" w:eastAsia="Calibri" w:hAnsi="Verdana"/>
                <w:kern w:val="24"/>
              </w:rPr>
              <w:t>В</w:t>
            </w:r>
            <w:r w:rsidRPr="00CF022D">
              <w:rPr>
                <w:rFonts w:ascii="Verdana" w:eastAsia="Calibri" w:hAnsi="Verdana"/>
                <w:kern w:val="24"/>
              </w:rPr>
              <w:t xml:space="preserve"> течение 10 рабочих дней с </w:t>
            </w:r>
            <w:r w:rsidRPr="004A27F4">
              <w:rPr>
                <w:rFonts w:ascii="Verdana" w:hAnsi="Verdana"/>
              </w:rPr>
              <w:t>даты заключения Сторонами Дого</w:t>
            </w:r>
            <w:r w:rsidRPr="004A27F4">
              <w:rPr>
                <w:rFonts w:ascii="Verdana" w:hAnsi="Verdana"/>
                <w:color w:val="000000" w:themeColor="text1"/>
              </w:rPr>
              <w:t>в</w:t>
            </w:r>
            <w:r w:rsidRPr="004A27F4">
              <w:rPr>
                <w:rFonts w:ascii="Verdana" w:hAnsi="Verdana"/>
              </w:rPr>
              <w:t>ора путем</w:t>
            </w:r>
            <w:r>
              <w:rPr>
                <w:rFonts w:ascii="Verdana" w:hAnsi="Verdana"/>
              </w:rPr>
              <w:t xml:space="preserve"> </w:t>
            </w:r>
            <w:r w:rsidRPr="004A27F4">
              <w:rPr>
                <w:rFonts w:ascii="Verdana" w:hAnsi="Verdana"/>
              </w:rPr>
              <w:t>перечисления</w:t>
            </w:r>
            <w:r>
              <w:rPr>
                <w:rFonts w:ascii="Verdana" w:hAnsi="Verdana"/>
              </w:rPr>
              <w:t xml:space="preserve"> части </w:t>
            </w:r>
            <w:r w:rsidRPr="004A27F4">
              <w:rPr>
                <w:rFonts w:ascii="Verdana" w:hAnsi="Verdana"/>
              </w:rPr>
              <w:t xml:space="preserve">денежных средств </w:t>
            </w:r>
            <w:r w:rsidR="00DB1C03" w:rsidRPr="00DB1C03">
              <w:rPr>
                <w:rFonts w:ascii="Verdana" w:hAnsi="Verdana"/>
              </w:rPr>
              <w:t>в сумме __________________(_______________________) рублей (в том числе НДС, исчисленный в соответствии с действующим законодательством Российской Федерации),</w:t>
            </w:r>
            <w:r w:rsidR="00DB1C03">
              <w:rPr>
                <w:rFonts w:ascii="Verdana" w:hAnsi="Verdana"/>
              </w:rPr>
              <w:t xml:space="preserve"> </w:t>
            </w:r>
            <w:r w:rsidRPr="004A27F4">
              <w:rPr>
                <w:rFonts w:ascii="Verdana" w:hAnsi="Verdana"/>
              </w:rPr>
              <w:t>на расчетный счет Продавца, указанный в разделе 11 Договора</w:t>
            </w:r>
            <w:r w:rsidR="000E7880">
              <w:rPr>
                <w:rFonts w:ascii="Verdana" w:hAnsi="Verdana"/>
              </w:rPr>
              <w:t>,</w:t>
            </w:r>
            <w:r w:rsidRPr="00CF022D">
              <w:rPr>
                <w:rFonts w:ascii="Verdana" w:eastAsia="Calibri" w:hAnsi="Verdana"/>
                <w:kern w:val="24"/>
              </w:rPr>
              <w:t xml:space="preserve"> и  </w:t>
            </w:r>
            <w:r w:rsidR="002A7077" w:rsidRPr="004A27F4">
              <w:rPr>
                <w:rFonts w:ascii="Verdana" w:hAnsi="Verdana"/>
              </w:rPr>
              <w:t>путем открытия в пользу Продавца аккредитива</w:t>
            </w:r>
            <w:r w:rsidR="002A7077">
              <w:rPr>
                <w:rFonts w:ascii="Verdana" w:hAnsi="Verdana"/>
              </w:rPr>
              <w:t xml:space="preserve"> на оставшуюся сумму</w:t>
            </w:r>
            <w:r w:rsidR="00DB1C03" w:rsidRPr="00323732">
              <w:rPr>
                <w:rFonts w:ascii="Verdana" w:eastAsia="Calibri" w:hAnsi="Verdana"/>
                <w:color w:val="FF0000"/>
              </w:rPr>
              <w:t xml:space="preserve"> </w:t>
            </w:r>
            <w:r w:rsidR="00DB1C03" w:rsidRPr="00AD7EB3">
              <w:rPr>
                <w:rFonts w:ascii="Verdana" w:hAnsi="Verdana"/>
              </w:rPr>
              <w:t>в размере ___________________(_______________) рублей (в том числе НДС, исчисленный в соответствии с действующим законодательством Российской Федерации),</w:t>
            </w:r>
            <w:r w:rsidR="00DB1C03" w:rsidRPr="00323732">
              <w:rPr>
                <w:rFonts w:ascii="Verdana" w:eastAsia="Calibri" w:hAnsi="Verdana"/>
                <w:color w:val="000000"/>
              </w:rPr>
              <w:t xml:space="preserve"> </w:t>
            </w:r>
            <w:r w:rsidR="002A7077" w:rsidRPr="004A27F4">
              <w:rPr>
                <w:rFonts w:ascii="Verdana" w:hAnsi="Verdana"/>
              </w:rPr>
              <w:t xml:space="preserve"> </w:t>
            </w:r>
            <w:r w:rsidR="002A7077" w:rsidRPr="004A27F4">
              <w:rPr>
                <w:rFonts w:ascii="Verdana" w:hAnsi="Verdana"/>
                <w:i/>
                <w:color w:val="0070C0"/>
              </w:rPr>
              <w:t xml:space="preserve">в течение </w:t>
            </w:r>
            <w:r w:rsidR="002A7077">
              <w:rPr>
                <w:rFonts w:ascii="Verdana" w:hAnsi="Verdana"/>
                <w:i/>
                <w:color w:val="0070C0"/>
              </w:rPr>
              <w:t>3 (трех</w:t>
            </w:r>
            <w:r w:rsidR="002A7077" w:rsidRPr="004A27F4">
              <w:rPr>
                <w:rFonts w:ascii="Verdana" w:hAnsi="Verdana"/>
                <w:i/>
                <w:color w:val="0070C0"/>
              </w:rPr>
              <w:t>) рабочих дней с</w:t>
            </w:r>
            <w:r w:rsidR="002A7077" w:rsidRPr="004A27F4">
              <w:rPr>
                <w:rFonts w:ascii="Verdana" w:hAnsi="Verdana"/>
              </w:rPr>
              <w:t xml:space="preserve"> даты заключения Сторонами Договора.</w:t>
            </w:r>
          </w:p>
        </w:tc>
      </w:tr>
      <w:tr w:rsidR="001E5436" w:rsidRPr="004A27F4" w14:paraId="78DF79FE" w14:textId="77777777" w:rsidTr="00B71921">
        <w:trPr>
          <w:trHeight w:val="1459"/>
        </w:trPr>
        <w:tc>
          <w:tcPr>
            <w:tcW w:w="2268" w:type="dxa"/>
            <w:shd w:val="clear" w:color="auto" w:fill="auto"/>
          </w:tcPr>
          <w:p w14:paraId="66F9E46F" w14:textId="4436C00B" w:rsidR="001E5436" w:rsidRPr="004A27F4" w:rsidRDefault="001E5436" w:rsidP="00AB5223">
            <w:pPr>
              <w:spacing w:after="0" w:line="240" w:lineRule="auto"/>
              <w:jc w:val="right"/>
              <w:rPr>
                <w:rFonts w:ascii="Verdana" w:eastAsia="Times New Roman" w:hAnsi="Verdana" w:cs="Times New Roman"/>
                <w:i/>
                <w:color w:val="FF0000"/>
                <w:sz w:val="20"/>
                <w:szCs w:val="20"/>
                <w:lang w:eastAsia="ru-RU"/>
              </w:rPr>
            </w:pPr>
            <w:r w:rsidRPr="004A27F4">
              <w:rPr>
                <w:rFonts w:ascii="Verdana" w:eastAsia="Times New Roman" w:hAnsi="Verdana" w:cs="Times New Roman"/>
                <w:i/>
                <w:color w:val="FF0000"/>
                <w:sz w:val="20"/>
                <w:szCs w:val="20"/>
                <w:lang w:eastAsia="ru-RU"/>
              </w:rPr>
              <w:t xml:space="preserve">Вариант </w:t>
            </w:r>
            <w:r w:rsidR="00CF022D">
              <w:rPr>
                <w:rFonts w:ascii="Verdana" w:eastAsia="Times New Roman" w:hAnsi="Verdana" w:cs="Times New Roman"/>
                <w:i/>
                <w:color w:val="FF0000"/>
                <w:sz w:val="20"/>
                <w:szCs w:val="20"/>
                <w:lang w:eastAsia="ru-RU"/>
              </w:rPr>
              <w:t>3</w:t>
            </w:r>
            <w:r w:rsidRPr="004A27F4">
              <w:rPr>
                <w:rFonts w:ascii="Verdana" w:eastAsia="Times New Roman" w:hAnsi="Verdana" w:cs="Times New Roman"/>
                <w:i/>
                <w:color w:val="FF0000"/>
                <w:sz w:val="20"/>
                <w:szCs w:val="20"/>
                <w:lang w:eastAsia="ru-RU"/>
              </w:rPr>
              <w:t xml:space="preserve"> </w:t>
            </w:r>
            <w:r w:rsidR="00073F72" w:rsidRPr="004A27F4">
              <w:rPr>
                <w:rFonts w:ascii="Verdana" w:eastAsia="Times New Roman" w:hAnsi="Verdana" w:cs="Times New Roman"/>
                <w:i/>
                <w:color w:val="FF0000"/>
                <w:sz w:val="20"/>
                <w:szCs w:val="20"/>
                <w:lang w:eastAsia="ru-RU"/>
              </w:rPr>
              <w:t>для оплаты</w:t>
            </w:r>
          </w:p>
          <w:p w14:paraId="1BBD5B08" w14:textId="77777777" w:rsidR="001E5436" w:rsidRPr="004A27F4" w:rsidRDefault="007F7DE1" w:rsidP="00B71921">
            <w:pPr>
              <w:spacing w:after="0" w:line="240" w:lineRule="auto"/>
              <w:jc w:val="right"/>
              <w:rPr>
                <w:rFonts w:ascii="Verdana" w:eastAsia="Times New Roman" w:hAnsi="Verdana" w:cs="Times New Roman"/>
                <w:i/>
                <w:color w:val="FF0000"/>
                <w:sz w:val="20"/>
                <w:szCs w:val="20"/>
                <w:lang w:eastAsia="ru-RU"/>
              </w:rPr>
            </w:pPr>
            <w:r w:rsidRPr="004A27F4">
              <w:rPr>
                <w:rFonts w:ascii="Verdana" w:eastAsia="Times New Roman" w:hAnsi="Verdana" w:cs="Times New Roman"/>
                <w:i/>
                <w:color w:val="FF0000"/>
                <w:sz w:val="20"/>
                <w:szCs w:val="20"/>
                <w:lang w:eastAsia="ru-RU"/>
              </w:rPr>
              <w:t>посредством аккредитива</w:t>
            </w:r>
          </w:p>
        </w:tc>
        <w:tc>
          <w:tcPr>
            <w:tcW w:w="7087" w:type="dxa"/>
            <w:shd w:val="clear" w:color="auto" w:fill="auto"/>
          </w:tcPr>
          <w:p w14:paraId="4A59FA2D" w14:textId="6729EAB7" w:rsidR="001E5436" w:rsidRPr="004A27F4" w:rsidRDefault="00B71921" w:rsidP="0050275B">
            <w:pPr>
              <w:adjustRightInd w:val="0"/>
              <w:jc w:val="both"/>
              <w:rPr>
                <w:rFonts w:ascii="Verdana" w:hAnsi="Verdana"/>
                <w:sz w:val="20"/>
                <w:szCs w:val="20"/>
              </w:rPr>
            </w:pPr>
            <w:r w:rsidRPr="00322F5B">
              <w:rPr>
                <w:rFonts w:ascii="Verdana" w:hAnsi="Verdana"/>
                <w:color w:val="548DD4" w:themeColor="text2" w:themeTint="99"/>
                <w:sz w:val="20"/>
                <w:szCs w:val="20"/>
              </w:rPr>
              <w:t>2</w:t>
            </w:r>
            <w:r w:rsidRPr="002A7077">
              <w:rPr>
                <w:rFonts w:ascii="Verdana" w:hAnsi="Verdana"/>
                <w:color w:val="548DD4" w:themeColor="text2" w:themeTint="99"/>
                <w:sz w:val="20"/>
                <w:szCs w:val="20"/>
              </w:rPr>
              <w:t>.</w:t>
            </w:r>
            <w:r w:rsidR="00073F72" w:rsidRPr="002A7077">
              <w:rPr>
                <w:rFonts w:ascii="Verdana" w:hAnsi="Verdana"/>
                <w:color w:val="548DD4" w:themeColor="text2" w:themeTint="99"/>
                <w:sz w:val="20"/>
                <w:szCs w:val="20"/>
              </w:rPr>
              <w:t>4</w:t>
            </w:r>
            <w:r w:rsidRPr="002A7077">
              <w:rPr>
                <w:rFonts w:ascii="Verdana" w:eastAsia="Calibri" w:hAnsi="Verdana" w:cs="Times New Roman"/>
                <w:color w:val="548DD4" w:themeColor="text2" w:themeTint="99"/>
                <w:kern w:val="24"/>
                <w:sz w:val="20"/>
                <w:szCs w:val="20"/>
                <w:lang w:eastAsia="ru-RU"/>
              </w:rPr>
              <w:t>.</w:t>
            </w:r>
            <w:r w:rsidR="00CF022D" w:rsidRPr="002A7077">
              <w:rPr>
                <w:rFonts w:ascii="Verdana" w:eastAsia="Calibri" w:hAnsi="Verdana" w:cs="Times New Roman"/>
                <w:color w:val="548DD4" w:themeColor="text2" w:themeTint="99"/>
                <w:kern w:val="24"/>
                <w:sz w:val="20"/>
                <w:szCs w:val="20"/>
                <w:lang w:eastAsia="ru-RU"/>
              </w:rPr>
              <w:t>3</w:t>
            </w:r>
            <w:r w:rsidRPr="00322F5B">
              <w:rPr>
                <w:rFonts w:ascii="Verdana" w:hAnsi="Verdana"/>
                <w:color w:val="548DD4" w:themeColor="text2" w:themeTint="99"/>
                <w:sz w:val="20"/>
                <w:szCs w:val="20"/>
              </w:rPr>
              <w:t xml:space="preserve">. </w:t>
            </w:r>
            <w:r w:rsidR="00073F72" w:rsidRPr="004A27F4">
              <w:rPr>
                <w:rFonts w:ascii="Verdana" w:hAnsi="Verdana"/>
                <w:sz w:val="20"/>
                <w:szCs w:val="20"/>
              </w:rPr>
              <w:t xml:space="preserve">за счет </w:t>
            </w:r>
            <w:r w:rsidR="00073F72" w:rsidRPr="004A27F4">
              <w:rPr>
                <w:rFonts w:ascii="Verdana" w:hAnsi="Verdana"/>
                <w:i/>
                <w:sz w:val="20"/>
                <w:szCs w:val="20"/>
              </w:rPr>
              <w:t>собственных</w:t>
            </w:r>
            <w:r w:rsidR="00073F72" w:rsidRPr="004A27F4">
              <w:rPr>
                <w:rFonts w:ascii="Verdana" w:hAnsi="Verdana"/>
                <w:sz w:val="20"/>
                <w:szCs w:val="20"/>
              </w:rPr>
              <w:t xml:space="preserve"> средств путем открытия в пользу Продавца аккредитива </w:t>
            </w:r>
            <w:r w:rsidR="00EF619B" w:rsidRPr="004A27F4">
              <w:rPr>
                <w:rFonts w:ascii="Verdana" w:hAnsi="Verdana"/>
                <w:i/>
                <w:color w:val="0070C0"/>
                <w:sz w:val="20"/>
                <w:szCs w:val="20"/>
              </w:rPr>
              <w:t xml:space="preserve">в течение </w:t>
            </w:r>
            <w:r w:rsidR="00CF022D">
              <w:rPr>
                <w:rFonts w:ascii="Verdana" w:hAnsi="Verdana"/>
                <w:i/>
                <w:color w:val="0070C0"/>
                <w:sz w:val="20"/>
                <w:szCs w:val="20"/>
              </w:rPr>
              <w:t>3 (трех</w:t>
            </w:r>
            <w:r w:rsidR="007E43BA" w:rsidRPr="004A27F4">
              <w:rPr>
                <w:rFonts w:ascii="Verdana" w:hAnsi="Verdana"/>
                <w:i/>
                <w:color w:val="0070C0"/>
                <w:sz w:val="20"/>
                <w:szCs w:val="20"/>
              </w:rPr>
              <w:t xml:space="preserve">) рабочих дней </w:t>
            </w:r>
            <w:r w:rsidR="00EF619B" w:rsidRPr="004A27F4">
              <w:rPr>
                <w:rFonts w:ascii="Verdana" w:hAnsi="Verdana"/>
                <w:i/>
                <w:color w:val="0070C0"/>
                <w:sz w:val="20"/>
                <w:szCs w:val="20"/>
              </w:rPr>
              <w:t>с</w:t>
            </w:r>
            <w:r w:rsidR="00EF619B" w:rsidRPr="004A27F4">
              <w:rPr>
                <w:rFonts w:ascii="Verdana" w:hAnsi="Verdana"/>
                <w:sz w:val="20"/>
                <w:szCs w:val="20"/>
              </w:rPr>
              <w:t xml:space="preserve"> даты </w:t>
            </w:r>
            <w:r w:rsidR="00073F72" w:rsidRPr="004A27F4">
              <w:rPr>
                <w:rFonts w:ascii="Verdana" w:hAnsi="Verdana"/>
                <w:sz w:val="20"/>
                <w:szCs w:val="20"/>
              </w:rPr>
              <w:t xml:space="preserve">заключения Сторонами </w:t>
            </w:r>
            <w:r w:rsidR="00EF619B" w:rsidRPr="004A27F4">
              <w:rPr>
                <w:rFonts w:ascii="Verdana" w:hAnsi="Verdana"/>
                <w:sz w:val="20"/>
                <w:szCs w:val="20"/>
              </w:rPr>
              <w:t>Договора</w:t>
            </w:r>
            <w:r w:rsidR="00073F72" w:rsidRPr="004A27F4">
              <w:rPr>
                <w:rFonts w:ascii="Verdana" w:hAnsi="Verdana"/>
                <w:sz w:val="20"/>
                <w:szCs w:val="20"/>
              </w:rPr>
              <w:t>.</w:t>
            </w:r>
            <w:r w:rsidR="00370031" w:rsidRPr="004A27F4">
              <w:rPr>
                <w:rFonts w:ascii="Verdana" w:hAnsi="Verdana"/>
                <w:sz w:val="20"/>
                <w:szCs w:val="20"/>
              </w:rPr>
              <w:t xml:space="preserve"> Покупатель</w:t>
            </w:r>
            <w:r w:rsidR="00073F72" w:rsidRPr="004A27F4">
              <w:rPr>
                <w:rFonts w:ascii="Verdana" w:hAnsi="Verdana"/>
                <w:sz w:val="20"/>
                <w:szCs w:val="20"/>
              </w:rPr>
              <w:t xml:space="preserve"> обязуется</w:t>
            </w:r>
            <w:r w:rsidR="00370031" w:rsidRPr="004A27F4">
              <w:rPr>
                <w:rFonts w:ascii="Verdana" w:hAnsi="Verdana"/>
                <w:sz w:val="20"/>
                <w:szCs w:val="20"/>
              </w:rPr>
              <w:t xml:space="preserve"> </w:t>
            </w:r>
            <w:r w:rsidR="00073F72" w:rsidRPr="004A27F4">
              <w:rPr>
                <w:rFonts w:ascii="Verdana" w:hAnsi="Verdana"/>
                <w:sz w:val="20"/>
                <w:szCs w:val="20"/>
              </w:rPr>
              <w:t xml:space="preserve">открыть </w:t>
            </w:r>
            <w:r w:rsidR="00181128" w:rsidRPr="004A27F4">
              <w:rPr>
                <w:rFonts w:ascii="Verdana" w:hAnsi="Verdana"/>
                <w:sz w:val="20"/>
                <w:szCs w:val="20"/>
              </w:rPr>
              <w:t>аккредитив на условиях</w:t>
            </w:r>
            <w:r w:rsidR="00370031" w:rsidRPr="004A27F4">
              <w:rPr>
                <w:rFonts w:ascii="Verdana" w:hAnsi="Verdana"/>
                <w:sz w:val="20"/>
                <w:szCs w:val="20"/>
              </w:rPr>
              <w:t>,</w:t>
            </w:r>
            <w:r w:rsidR="00181128" w:rsidRPr="004A27F4">
              <w:rPr>
                <w:rFonts w:ascii="Verdana" w:hAnsi="Verdana"/>
                <w:sz w:val="20"/>
                <w:szCs w:val="20"/>
              </w:rPr>
              <w:t xml:space="preserve"> изложенных в </w:t>
            </w:r>
            <w:r w:rsidR="00764281" w:rsidRPr="004A27F4">
              <w:rPr>
                <w:rFonts w:ascii="Verdana" w:hAnsi="Verdana"/>
                <w:sz w:val="20"/>
                <w:szCs w:val="20"/>
              </w:rPr>
              <w:t>П</w:t>
            </w:r>
            <w:r w:rsidR="00181128" w:rsidRPr="004A27F4">
              <w:rPr>
                <w:rFonts w:ascii="Verdana" w:hAnsi="Verdana"/>
                <w:sz w:val="20"/>
                <w:szCs w:val="20"/>
              </w:rPr>
              <w:t xml:space="preserve">риложении </w:t>
            </w:r>
            <w:r w:rsidR="007E43BA" w:rsidRPr="004A27F4">
              <w:rPr>
                <w:rFonts w:ascii="Verdana" w:hAnsi="Verdana"/>
                <w:sz w:val="20"/>
                <w:szCs w:val="20"/>
              </w:rPr>
              <w:t xml:space="preserve">№ </w:t>
            </w:r>
            <w:r w:rsidR="00611498" w:rsidRPr="004A27F4">
              <w:rPr>
                <w:rFonts w:ascii="Verdana" w:hAnsi="Verdana"/>
                <w:color w:val="0070C0"/>
                <w:sz w:val="20"/>
                <w:szCs w:val="20"/>
              </w:rPr>
              <w:t>2</w:t>
            </w:r>
            <w:r w:rsidR="007E43BA" w:rsidRPr="004A27F4">
              <w:rPr>
                <w:rFonts w:ascii="Verdana" w:hAnsi="Verdana"/>
                <w:sz w:val="20"/>
                <w:szCs w:val="20"/>
              </w:rPr>
              <w:t xml:space="preserve"> </w:t>
            </w:r>
            <w:r w:rsidR="00181128" w:rsidRPr="004A27F4">
              <w:rPr>
                <w:rFonts w:ascii="Verdana" w:hAnsi="Verdana"/>
                <w:sz w:val="20"/>
                <w:szCs w:val="20"/>
              </w:rPr>
              <w:t>к Договору</w:t>
            </w:r>
            <w:r w:rsidR="0053579E" w:rsidRPr="004A27F4">
              <w:rPr>
                <w:rFonts w:ascii="Verdana" w:hAnsi="Verdana"/>
                <w:sz w:val="20"/>
                <w:szCs w:val="20"/>
              </w:rPr>
              <w:t>,</w:t>
            </w:r>
            <w:r w:rsidR="005749FD" w:rsidRPr="004A27F4">
              <w:rPr>
                <w:rFonts w:ascii="Verdana" w:hAnsi="Verdana"/>
                <w:sz w:val="20"/>
                <w:szCs w:val="20"/>
              </w:rPr>
              <w:t xml:space="preserve"> и уведомить об этом Продавца в соответствии с пп. 4.2.1 Договора</w:t>
            </w:r>
            <w:r w:rsidR="00073F72" w:rsidRPr="004A27F4">
              <w:rPr>
                <w:rFonts w:ascii="Verdana" w:hAnsi="Verdana"/>
                <w:sz w:val="20"/>
                <w:szCs w:val="20"/>
              </w:rPr>
              <w:t>.</w:t>
            </w:r>
            <w:r w:rsidRPr="004A27F4">
              <w:rPr>
                <w:rFonts w:ascii="Verdana" w:hAnsi="Verdana"/>
                <w:i/>
                <w:color w:val="0070C0"/>
                <w:sz w:val="20"/>
                <w:szCs w:val="20"/>
              </w:rPr>
              <w:t xml:space="preserve"> </w:t>
            </w:r>
          </w:p>
        </w:tc>
      </w:tr>
    </w:tbl>
    <w:p w14:paraId="3AF8C931" w14:textId="79FF4548" w:rsidR="00CF1A05" w:rsidRPr="004A27F4" w:rsidRDefault="008C605D" w:rsidP="003F1F59">
      <w:pPr>
        <w:pStyle w:val="a5"/>
        <w:numPr>
          <w:ilvl w:val="1"/>
          <w:numId w:val="1"/>
        </w:numPr>
        <w:tabs>
          <w:tab w:val="left" w:pos="709"/>
          <w:tab w:val="left" w:pos="743"/>
        </w:tabs>
        <w:ind w:left="34" w:firstLine="533"/>
        <w:jc w:val="both"/>
        <w:rPr>
          <w:rFonts w:ascii="Verdana" w:hAnsi="Verdana"/>
        </w:rPr>
      </w:pPr>
      <w:r w:rsidRPr="004A27F4">
        <w:rPr>
          <w:rFonts w:ascii="Verdana" w:hAnsi="Verdana"/>
          <w:color w:val="000000"/>
        </w:rPr>
        <w:t>Датой исполнения обязательств Покупателя об оплате цены Недвижимого имущества является дата поступления денежных средств в размере, указанном в пункте 2.1 Договора, на указанный в реквизитах Договора расчетный счет Продавца</w:t>
      </w:r>
      <w:r w:rsidR="00CF1A05" w:rsidRPr="004A27F4">
        <w:rPr>
          <w:rFonts w:ascii="Verdana" w:hAnsi="Verdana"/>
        </w:rPr>
        <w:t>.</w:t>
      </w:r>
    </w:p>
    <w:p w14:paraId="754B3CA2" w14:textId="5111DDE8" w:rsidR="008E7F17" w:rsidRPr="004A27F4" w:rsidRDefault="002D7220" w:rsidP="003F1F59">
      <w:pPr>
        <w:pStyle w:val="a5"/>
        <w:numPr>
          <w:ilvl w:val="1"/>
          <w:numId w:val="1"/>
        </w:numPr>
        <w:tabs>
          <w:tab w:val="left" w:pos="709"/>
          <w:tab w:val="left" w:pos="743"/>
        </w:tabs>
        <w:ind w:left="34" w:firstLine="533"/>
        <w:jc w:val="both"/>
        <w:rPr>
          <w:rFonts w:ascii="Verdana" w:hAnsi="Verdana"/>
        </w:rPr>
      </w:pPr>
      <w:r w:rsidRPr="004A27F4">
        <w:rPr>
          <w:rFonts w:ascii="Verdana" w:hAnsi="Verdana"/>
          <w:color w:val="000000" w:themeColor="text1"/>
        </w:rPr>
        <w:t>Расчеты</w:t>
      </w:r>
      <w:r w:rsidRPr="004A27F4">
        <w:rPr>
          <w:rFonts w:ascii="Verdana" w:hAnsi="Verdana"/>
        </w:rPr>
        <w:t xml:space="preserve">, </w:t>
      </w:r>
      <w:r w:rsidR="008E7F17" w:rsidRPr="004A27F4">
        <w:rPr>
          <w:rFonts w:ascii="Verdana" w:hAnsi="Verdana"/>
        </w:rPr>
        <w:t>предусмотренные Договором, производятся в безналичном порядке в рублях Р</w:t>
      </w:r>
      <w:r w:rsidR="001D41E9" w:rsidRPr="004A27F4">
        <w:rPr>
          <w:rFonts w:ascii="Verdana" w:hAnsi="Verdana"/>
        </w:rPr>
        <w:t xml:space="preserve">оссийской </w:t>
      </w:r>
      <w:r w:rsidR="008E7F17" w:rsidRPr="004A27F4">
        <w:rPr>
          <w:rFonts w:ascii="Verdana" w:hAnsi="Verdana"/>
        </w:rPr>
        <w:t>Ф</w:t>
      </w:r>
      <w:r w:rsidR="001D41E9" w:rsidRPr="004A27F4">
        <w:rPr>
          <w:rFonts w:ascii="Verdana" w:hAnsi="Verdana"/>
        </w:rPr>
        <w:t>едерации</w:t>
      </w:r>
      <w:r w:rsidR="008E7F17" w:rsidRPr="004A27F4">
        <w:rPr>
          <w:rFonts w:ascii="Verdana" w:hAnsi="Verdana"/>
        </w:rPr>
        <w:t>.</w:t>
      </w:r>
    </w:p>
    <w:p w14:paraId="6261F8E7" w14:textId="46CDA443" w:rsidR="000A1317" w:rsidRPr="004A27F4" w:rsidRDefault="001C7960" w:rsidP="003F1F59">
      <w:pPr>
        <w:pStyle w:val="a5"/>
        <w:numPr>
          <w:ilvl w:val="1"/>
          <w:numId w:val="1"/>
        </w:numPr>
        <w:tabs>
          <w:tab w:val="left" w:pos="709"/>
          <w:tab w:val="left" w:pos="743"/>
        </w:tabs>
        <w:ind w:left="34" w:firstLine="533"/>
        <w:jc w:val="both"/>
        <w:rPr>
          <w:rFonts w:ascii="Verdana" w:hAnsi="Verdana"/>
        </w:rPr>
      </w:pPr>
      <w:r w:rsidRPr="004A27F4">
        <w:rPr>
          <w:rFonts w:ascii="Verdana" w:hAnsi="Verdana"/>
          <w:color w:val="000000" w:themeColor="text1"/>
        </w:rPr>
        <w:t>Стороны</w:t>
      </w:r>
      <w:r w:rsidRPr="004A27F4">
        <w:rPr>
          <w:rFonts w:ascii="Verdana" w:hAnsi="Verdana"/>
        </w:rPr>
        <w:t xml:space="preserve"> договорились, что </w:t>
      </w:r>
      <w:r w:rsidR="00370031" w:rsidRPr="004A27F4">
        <w:rPr>
          <w:rFonts w:ascii="Verdana" w:hAnsi="Verdana"/>
        </w:rPr>
        <w:t xml:space="preserve">внесенные по </w:t>
      </w:r>
      <w:r w:rsidR="00BB320C" w:rsidRPr="004A27F4">
        <w:rPr>
          <w:rFonts w:ascii="Verdana" w:hAnsi="Verdana"/>
        </w:rPr>
        <w:t>Д</w:t>
      </w:r>
      <w:r w:rsidR="00370031" w:rsidRPr="004A27F4">
        <w:rPr>
          <w:rFonts w:ascii="Verdana" w:hAnsi="Verdana"/>
        </w:rPr>
        <w:t xml:space="preserve">оговору платежи </w:t>
      </w:r>
      <w:r w:rsidRPr="004A27F4">
        <w:rPr>
          <w:rFonts w:ascii="Verdana" w:hAnsi="Verdana"/>
        </w:rPr>
        <w:t>не являются коммерческим кредитом по смыслу ст. 823 Г</w:t>
      </w:r>
      <w:r w:rsidR="00BB320C" w:rsidRPr="004A27F4">
        <w:rPr>
          <w:rFonts w:ascii="Verdana" w:hAnsi="Verdana"/>
        </w:rPr>
        <w:t xml:space="preserve">ражданского кодекса </w:t>
      </w:r>
      <w:r w:rsidRPr="004A27F4">
        <w:rPr>
          <w:rFonts w:ascii="Verdana" w:hAnsi="Verdana"/>
        </w:rPr>
        <w:t>Р</w:t>
      </w:r>
      <w:r w:rsidR="00BB320C" w:rsidRPr="004A27F4">
        <w:rPr>
          <w:rFonts w:ascii="Verdana" w:hAnsi="Verdana"/>
        </w:rPr>
        <w:t xml:space="preserve">оссийской </w:t>
      </w:r>
      <w:r w:rsidRPr="004A27F4">
        <w:rPr>
          <w:rFonts w:ascii="Verdana" w:hAnsi="Verdana"/>
        </w:rPr>
        <w:t>Ф</w:t>
      </w:r>
      <w:r w:rsidR="00BB320C" w:rsidRPr="004A27F4">
        <w:rPr>
          <w:rFonts w:ascii="Verdana" w:hAnsi="Verdana"/>
        </w:rPr>
        <w:t>едерации</w:t>
      </w:r>
      <w:r w:rsidRPr="004A27F4">
        <w:rPr>
          <w:rFonts w:ascii="Verdana" w:hAnsi="Verdana"/>
        </w:rPr>
        <w:t>.</w:t>
      </w:r>
    </w:p>
    <w:p w14:paraId="63969F0A" w14:textId="77777777" w:rsidR="001C7960" w:rsidRPr="004A27F4" w:rsidRDefault="001C7960" w:rsidP="00F56FF3">
      <w:pPr>
        <w:widowControl w:val="0"/>
        <w:autoSpaceDE w:val="0"/>
        <w:autoSpaceDN w:val="0"/>
        <w:adjustRightInd w:val="0"/>
        <w:spacing w:after="0" w:line="240" w:lineRule="auto"/>
        <w:ind w:firstLine="567"/>
        <w:jc w:val="both"/>
        <w:rPr>
          <w:rFonts w:ascii="Verdana" w:hAnsi="Verdana"/>
          <w:sz w:val="20"/>
          <w:szCs w:val="20"/>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682"/>
        <w:gridCol w:w="6985"/>
      </w:tblGrid>
      <w:tr w:rsidR="000A1317" w:rsidRPr="004A27F4" w14:paraId="7B7FFC30" w14:textId="77777777" w:rsidTr="00921B0E">
        <w:tc>
          <w:tcPr>
            <w:tcW w:w="2586" w:type="dxa"/>
            <w:shd w:val="clear" w:color="auto" w:fill="auto"/>
          </w:tcPr>
          <w:p w14:paraId="24603CC5" w14:textId="77777777" w:rsidR="000A1317" w:rsidRPr="004A27F4" w:rsidRDefault="000A1317" w:rsidP="00F56FF3">
            <w:pPr>
              <w:spacing w:after="0" w:line="240" w:lineRule="auto"/>
              <w:ind w:left="-108"/>
              <w:jc w:val="right"/>
              <w:rPr>
                <w:rFonts w:ascii="Verdana" w:eastAsia="Times New Roman" w:hAnsi="Verdana" w:cs="Times New Roman"/>
                <w:i/>
                <w:color w:val="FF0000"/>
                <w:sz w:val="20"/>
                <w:szCs w:val="20"/>
                <w:lang w:eastAsia="ru-RU"/>
              </w:rPr>
            </w:pPr>
            <w:r w:rsidRPr="004A27F4">
              <w:rPr>
                <w:rFonts w:ascii="Verdana" w:eastAsia="Times New Roman" w:hAnsi="Verdana" w:cs="Times New Roman"/>
                <w:i/>
                <w:color w:val="FF0000"/>
                <w:sz w:val="20"/>
                <w:szCs w:val="20"/>
                <w:lang w:eastAsia="ru-RU"/>
              </w:rPr>
              <w:t>Вариант 1</w:t>
            </w:r>
          </w:p>
          <w:p w14:paraId="1B0807E4" w14:textId="77777777" w:rsidR="000A1317" w:rsidRPr="004A27F4" w:rsidRDefault="00C55B7E" w:rsidP="00CE4699">
            <w:pPr>
              <w:ind w:left="-48"/>
              <w:jc w:val="right"/>
              <w:rPr>
                <w:rFonts w:ascii="Verdana" w:hAnsi="Verdana"/>
                <w:i/>
                <w:color w:val="FF0000"/>
                <w:sz w:val="20"/>
                <w:szCs w:val="20"/>
              </w:rPr>
            </w:pPr>
            <w:r w:rsidRPr="004A27F4">
              <w:rPr>
                <w:rFonts w:ascii="Verdana" w:hAnsi="Verdana"/>
                <w:i/>
                <w:color w:val="FF0000"/>
                <w:sz w:val="20"/>
                <w:szCs w:val="20"/>
              </w:rPr>
              <w:t>Залог устанавливается</w:t>
            </w:r>
            <w:r w:rsidR="00E61993" w:rsidRPr="004A27F4">
              <w:rPr>
                <w:rFonts w:ascii="Verdana" w:hAnsi="Verdana"/>
                <w:i/>
                <w:color w:val="FF0000"/>
                <w:sz w:val="20"/>
                <w:szCs w:val="20"/>
              </w:rPr>
              <w:t xml:space="preserve"> при условии оплаты </w:t>
            </w:r>
            <w:r w:rsidR="00E61993" w:rsidRPr="004A27F4">
              <w:rPr>
                <w:rFonts w:ascii="Verdana" w:eastAsia="Times New Roman" w:hAnsi="Verdana" w:cs="Times New Roman"/>
                <w:i/>
                <w:color w:val="FF0000"/>
                <w:sz w:val="20"/>
                <w:szCs w:val="20"/>
                <w:lang w:eastAsia="ru-RU"/>
              </w:rPr>
              <w:t>посредством аккредитива</w:t>
            </w:r>
          </w:p>
        </w:tc>
        <w:tc>
          <w:tcPr>
            <w:tcW w:w="6985" w:type="dxa"/>
            <w:shd w:val="clear" w:color="auto" w:fill="auto"/>
          </w:tcPr>
          <w:p w14:paraId="1E2383C2" w14:textId="6042477E" w:rsidR="000A1317" w:rsidRPr="004A27F4" w:rsidRDefault="00005400" w:rsidP="002D7E5D">
            <w:pPr>
              <w:pStyle w:val="a5"/>
              <w:numPr>
                <w:ilvl w:val="1"/>
                <w:numId w:val="1"/>
              </w:numPr>
              <w:tabs>
                <w:tab w:val="left" w:pos="709"/>
              </w:tabs>
              <w:ind w:left="0" w:firstLine="0"/>
              <w:jc w:val="both"/>
              <w:rPr>
                <w:rFonts w:ascii="Verdana" w:hAnsi="Verdana"/>
              </w:rPr>
            </w:pPr>
            <w:r w:rsidRPr="004A27F4">
              <w:rPr>
                <w:rFonts w:ascii="Verdana" w:hAnsi="Verdana"/>
              </w:rPr>
              <w:t>С</w:t>
            </w:r>
            <w:r w:rsidR="000A1317" w:rsidRPr="004A27F4">
              <w:rPr>
                <w:rFonts w:ascii="Verdana" w:hAnsi="Verdana"/>
              </w:rPr>
              <w:t xml:space="preserve"> момента государственной регистрации права </w:t>
            </w:r>
            <w:r w:rsidR="000A1317" w:rsidRPr="004A27F4">
              <w:rPr>
                <w:rFonts w:ascii="Verdana" w:hAnsi="Verdana"/>
                <w:color w:val="000000" w:themeColor="text1"/>
              </w:rPr>
              <w:t>собственности</w:t>
            </w:r>
            <w:r w:rsidR="000A1317" w:rsidRPr="004A27F4">
              <w:rPr>
                <w:rFonts w:ascii="Verdana" w:hAnsi="Verdana"/>
              </w:rPr>
              <w:t xml:space="preserve"> Покупателя на </w:t>
            </w:r>
            <w:r w:rsidR="0022741C" w:rsidRPr="004A27F4">
              <w:rPr>
                <w:rFonts w:ascii="Verdana" w:hAnsi="Verdana"/>
              </w:rPr>
              <w:t>Н</w:t>
            </w:r>
            <w:r w:rsidR="000A1317" w:rsidRPr="004A27F4">
              <w:rPr>
                <w:rFonts w:ascii="Verdana" w:hAnsi="Verdana"/>
              </w:rPr>
              <w:t xml:space="preserve">едвижимое имущество и до момента полной оплаты </w:t>
            </w:r>
            <w:r w:rsidRPr="004A27F4">
              <w:rPr>
                <w:rFonts w:ascii="Verdana" w:hAnsi="Verdana"/>
              </w:rPr>
              <w:t xml:space="preserve">его </w:t>
            </w:r>
            <w:r w:rsidR="000A1317" w:rsidRPr="004A27F4">
              <w:rPr>
                <w:rFonts w:ascii="Verdana" w:hAnsi="Verdana"/>
              </w:rPr>
              <w:t xml:space="preserve">стоимости Покупателем </w:t>
            </w:r>
            <w:r w:rsidR="0022741C" w:rsidRPr="004A27F4">
              <w:rPr>
                <w:rFonts w:ascii="Verdana" w:hAnsi="Verdana"/>
              </w:rPr>
              <w:t>Н</w:t>
            </w:r>
            <w:r w:rsidR="000A1317" w:rsidRPr="004A27F4">
              <w:rPr>
                <w:rFonts w:ascii="Verdana" w:hAnsi="Verdana"/>
              </w:rPr>
              <w:t xml:space="preserve">едвижимое имущество </w:t>
            </w:r>
            <w:r w:rsidR="00EE2D82" w:rsidRPr="004A27F4">
              <w:rPr>
                <w:rFonts w:ascii="Verdana" w:hAnsi="Verdana"/>
              </w:rPr>
              <w:t>признается</w:t>
            </w:r>
            <w:r w:rsidR="000A1317" w:rsidRPr="004A27F4">
              <w:rPr>
                <w:rFonts w:ascii="Verdana" w:hAnsi="Verdana"/>
              </w:rPr>
              <w:t xml:space="preserve"> находящимся в залоге у Продавца </w:t>
            </w:r>
            <w:r w:rsidRPr="004A27F4">
              <w:rPr>
                <w:rFonts w:ascii="Verdana" w:hAnsi="Verdana"/>
              </w:rPr>
              <w:t xml:space="preserve">в силу закона </w:t>
            </w:r>
            <w:r w:rsidR="00C06D1F" w:rsidRPr="004A27F4">
              <w:rPr>
                <w:rFonts w:ascii="Verdana" w:hAnsi="Verdana"/>
              </w:rPr>
              <w:t>для обеспечения</w:t>
            </w:r>
            <w:r w:rsidR="000A1317" w:rsidRPr="004A27F4">
              <w:rPr>
                <w:rFonts w:ascii="Verdana" w:hAnsi="Verdana"/>
              </w:rPr>
              <w:t xml:space="preserve"> исполнения Покупателем его обязанности по </w:t>
            </w:r>
            <w:r w:rsidR="002D2A49" w:rsidRPr="004A27F4">
              <w:rPr>
                <w:rFonts w:ascii="Verdana" w:hAnsi="Verdana"/>
              </w:rPr>
              <w:t xml:space="preserve">оплате </w:t>
            </w:r>
            <w:r w:rsidR="0022741C" w:rsidRPr="004A27F4">
              <w:rPr>
                <w:rFonts w:ascii="Verdana" w:hAnsi="Verdana"/>
              </w:rPr>
              <w:t>Н</w:t>
            </w:r>
            <w:r w:rsidR="00C06D1F" w:rsidRPr="004A27F4">
              <w:rPr>
                <w:rFonts w:ascii="Verdana" w:hAnsi="Verdana"/>
              </w:rPr>
              <w:t>едвижимого</w:t>
            </w:r>
            <w:r w:rsidR="000A1317" w:rsidRPr="004A27F4">
              <w:rPr>
                <w:rFonts w:ascii="Verdana" w:hAnsi="Verdana"/>
              </w:rPr>
              <w:t xml:space="preserve"> имущества (п. 5 ст. 488 Гражданского кодекса Российской Федерации). При этом такой залог будет являться предшествующим залогом по отношению </w:t>
            </w:r>
            <w:r w:rsidR="00F07D0B" w:rsidRPr="004A27F4">
              <w:rPr>
                <w:rFonts w:ascii="Verdana" w:hAnsi="Verdana"/>
              </w:rPr>
              <w:t xml:space="preserve">к любому иному залогу, в случае если </w:t>
            </w:r>
            <w:r w:rsidR="0022741C" w:rsidRPr="004A27F4">
              <w:rPr>
                <w:rFonts w:ascii="Verdana" w:hAnsi="Verdana"/>
              </w:rPr>
              <w:t>Н</w:t>
            </w:r>
            <w:r w:rsidR="00F07D0B" w:rsidRPr="004A27F4">
              <w:rPr>
                <w:rFonts w:ascii="Verdana" w:hAnsi="Verdana"/>
              </w:rPr>
              <w:t xml:space="preserve">едвижимое имущество станет или должно будет стать предметом еще одного залога (последующий залог) в обеспечение других требований. Требования последующего залогодержателя будут удовлетворяться из стоимости </w:t>
            </w:r>
            <w:r w:rsidR="0022741C" w:rsidRPr="004A27F4">
              <w:rPr>
                <w:rFonts w:ascii="Verdana" w:hAnsi="Verdana"/>
              </w:rPr>
              <w:t>Н</w:t>
            </w:r>
            <w:r w:rsidR="00F07D0B" w:rsidRPr="004A27F4">
              <w:rPr>
                <w:rFonts w:ascii="Verdana" w:hAnsi="Verdana"/>
              </w:rPr>
              <w:t>едвижимого имущества после удовлетворения требований Продавца</w:t>
            </w:r>
            <w:r w:rsidR="000A1317" w:rsidRPr="004A27F4">
              <w:rPr>
                <w:rFonts w:ascii="Verdana" w:hAnsi="Verdana"/>
              </w:rPr>
              <w:t>.</w:t>
            </w:r>
          </w:p>
          <w:p w14:paraId="4AAAD485" w14:textId="11CA9CB9" w:rsidR="00B5465D" w:rsidRPr="004A27F4" w:rsidRDefault="00B24417" w:rsidP="002D7E5D">
            <w:pPr>
              <w:pStyle w:val="a5"/>
              <w:numPr>
                <w:ilvl w:val="1"/>
                <w:numId w:val="1"/>
              </w:numPr>
              <w:tabs>
                <w:tab w:val="left" w:pos="709"/>
              </w:tabs>
              <w:ind w:left="0" w:firstLine="0"/>
              <w:jc w:val="both"/>
              <w:rPr>
                <w:rFonts w:ascii="Verdana" w:eastAsia="Calibri" w:hAnsi="Verdana"/>
                <w:color w:val="000000"/>
              </w:rPr>
            </w:pPr>
            <w:r w:rsidRPr="004A27F4">
              <w:rPr>
                <w:rFonts w:ascii="Verdana" w:hAnsi="Verdana"/>
              </w:rPr>
              <w:t xml:space="preserve">Покупатель обязуется </w:t>
            </w:r>
            <w:r w:rsidRPr="004A27F4">
              <w:rPr>
                <w:rFonts w:ascii="Verdana" w:eastAsia="Calibri" w:hAnsi="Verdana"/>
                <w:color w:val="000000"/>
              </w:rPr>
              <w:t xml:space="preserve">не производить без </w:t>
            </w:r>
            <w:r w:rsidR="006D62E5" w:rsidRPr="004A27F4">
              <w:rPr>
                <w:rFonts w:ascii="Verdana" w:eastAsia="Calibri" w:hAnsi="Verdana"/>
                <w:color w:val="000000"/>
              </w:rPr>
              <w:t xml:space="preserve">письменного </w:t>
            </w:r>
            <w:r w:rsidRPr="004A27F4">
              <w:rPr>
                <w:rFonts w:ascii="Verdana" w:eastAsia="Calibri" w:hAnsi="Verdana"/>
                <w:color w:val="000000"/>
              </w:rPr>
              <w:t>согласия Продавца</w:t>
            </w:r>
            <w:r w:rsidRPr="004A27F4">
              <w:rPr>
                <w:rFonts w:ascii="Verdana" w:eastAsia="Calibri" w:hAnsi="Verdana"/>
                <w:color w:val="000000"/>
                <w:sz w:val="16"/>
                <w:szCs w:val="16"/>
              </w:rPr>
              <w:t xml:space="preserve"> </w:t>
            </w:r>
            <w:r w:rsidRPr="004A27F4">
              <w:rPr>
                <w:rFonts w:ascii="Verdana" w:hAnsi="Verdana"/>
              </w:rPr>
              <w:t>никаких</w:t>
            </w:r>
            <w:r w:rsidRPr="004A27F4">
              <w:rPr>
                <w:rFonts w:ascii="Verdana" w:eastAsia="Calibri" w:hAnsi="Verdana"/>
                <w:color w:val="000000"/>
              </w:rPr>
              <w:t xml:space="preserve"> действий, ведущих к изменению </w:t>
            </w:r>
            <w:r w:rsidR="006D62E5" w:rsidRPr="004A27F4">
              <w:rPr>
                <w:rFonts w:ascii="Verdana" w:eastAsia="Calibri" w:hAnsi="Verdana"/>
                <w:color w:val="000000"/>
              </w:rPr>
              <w:t>Н</w:t>
            </w:r>
            <w:r w:rsidRPr="004A27F4">
              <w:rPr>
                <w:rFonts w:ascii="Verdana" w:eastAsia="Calibri" w:hAnsi="Verdana"/>
                <w:color w:val="000000"/>
              </w:rPr>
              <w:t xml:space="preserve">едвижимого имущества (ремонт, перепланировка, реконструкция и т.п.) </w:t>
            </w:r>
            <w:r w:rsidR="00175EC2" w:rsidRPr="004A27F4">
              <w:rPr>
                <w:rFonts w:ascii="Verdana" w:eastAsia="Calibri" w:hAnsi="Verdana"/>
                <w:color w:val="000000"/>
              </w:rPr>
              <w:t xml:space="preserve">до даты </w:t>
            </w:r>
            <w:r w:rsidR="006D62E5" w:rsidRPr="004A27F4">
              <w:rPr>
                <w:rFonts w:ascii="Verdana" w:hAnsi="Verdana"/>
                <w:color w:val="000000"/>
              </w:rPr>
              <w:t xml:space="preserve">поступления денежных средств в размере, указанном в пункте 2.1 Договора, на указанный в </w:t>
            </w:r>
            <w:r w:rsidR="006D62E5" w:rsidRPr="004A27F4">
              <w:rPr>
                <w:rFonts w:ascii="Verdana" w:hAnsi="Verdana"/>
                <w:color w:val="000000"/>
              </w:rPr>
              <w:lastRenderedPageBreak/>
              <w:t>реквизитах Договора расчетный счет Продавца</w:t>
            </w:r>
            <w:r w:rsidRPr="004A27F4">
              <w:rPr>
                <w:rFonts w:ascii="Verdana" w:eastAsia="Calibri" w:hAnsi="Verdana"/>
                <w:color w:val="000000"/>
              </w:rPr>
              <w:t>;</w:t>
            </w:r>
          </w:p>
          <w:p w14:paraId="16A7D1B4" w14:textId="43F276CC" w:rsidR="000A1317" w:rsidRPr="004A27F4" w:rsidRDefault="000A1317" w:rsidP="002D7E5D">
            <w:pPr>
              <w:pStyle w:val="a5"/>
              <w:numPr>
                <w:ilvl w:val="1"/>
                <w:numId w:val="1"/>
              </w:numPr>
              <w:tabs>
                <w:tab w:val="left" w:pos="709"/>
              </w:tabs>
              <w:ind w:left="0" w:firstLine="0"/>
              <w:jc w:val="both"/>
              <w:rPr>
                <w:rFonts w:ascii="Verdana" w:hAnsi="Verdana"/>
              </w:rPr>
            </w:pPr>
            <w:r w:rsidRPr="004A27F4">
              <w:rPr>
                <w:rFonts w:ascii="Verdana" w:hAnsi="Verdana"/>
              </w:rPr>
              <w:t>Продавец обязуется совместно с Покупателем осуществить действия, необходимые для снятия обременения</w:t>
            </w:r>
            <w:r w:rsidR="002D2A49" w:rsidRPr="004A27F4">
              <w:rPr>
                <w:rFonts w:ascii="Verdana" w:hAnsi="Verdana"/>
              </w:rPr>
              <w:t xml:space="preserve"> </w:t>
            </w:r>
            <w:r w:rsidR="006D62E5" w:rsidRPr="004A27F4">
              <w:rPr>
                <w:rFonts w:ascii="Verdana" w:hAnsi="Verdana"/>
              </w:rPr>
              <w:t>Н</w:t>
            </w:r>
            <w:r w:rsidR="00387FA5" w:rsidRPr="004A27F4">
              <w:rPr>
                <w:rFonts w:ascii="Verdana" w:hAnsi="Verdana"/>
              </w:rPr>
              <w:t>едвижимого имущества</w:t>
            </w:r>
            <w:r w:rsidRPr="004A27F4">
              <w:rPr>
                <w:rFonts w:ascii="Verdana" w:hAnsi="Verdana"/>
              </w:rPr>
              <w:t>, возникшего в соответствии с п. 2.</w:t>
            </w:r>
            <w:r w:rsidR="006D62E5" w:rsidRPr="004A27F4">
              <w:rPr>
                <w:rFonts w:ascii="Verdana" w:hAnsi="Verdana"/>
              </w:rPr>
              <w:t>8</w:t>
            </w:r>
            <w:r w:rsidRPr="004A27F4">
              <w:rPr>
                <w:rFonts w:ascii="Verdana" w:hAnsi="Verdana"/>
              </w:rPr>
              <w:t xml:space="preserve"> </w:t>
            </w:r>
            <w:r w:rsidR="00CB783A" w:rsidRPr="004A27F4">
              <w:rPr>
                <w:rFonts w:ascii="Verdana" w:hAnsi="Verdana"/>
              </w:rPr>
              <w:t>Договора</w:t>
            </w:r>
            <w:r w:rsidRPr="004A27F4">
              <w:rPr>
                <w:rFonts w:ascii="Verdana" w:hAnsi="Verdana"/>
              </w:rPr>
              <w:t xml:space="preserve">, в течение </w:t>
            </w:r>
            <w:r w:rsidRPr="004A27F4">
              <w:rPr>
                <w:rFonts w:ascii="Verdana" w:hAnsi="Verdana"/>
                <w:i/>
                <w:color w:val="0070C0"/>
              </w:rPr>
              <w:t>10 (десяти)</w:t>
            </w:r>
            <w:r w:rsidRPr="004A27F4">
              <w:rPr>
                <w:rFonts w:ascii="Verdana" w:hAnsi="Verdana"/>
                <w:color w:val="0070C0"/>
              </w:rPr>
              <w:t xml:space="preserve"> </w:t>
            </w:r>
            <w:r w:rsidRPr="004A27F4">
              <w:rPr>
                <w:rFonts w:ascii="Verdana" w:hAnsi="Verdana"/>
              </w:rPr>
              <w:t xml:space="preserve">рабочих дней с </w:t>
            </w:r>
            <w:r w:rsidR="006D62E5" w:rsidRPr="004A27F4">
              <w:rPr>
                <w:rFonts w:ascii="Verdana" w:eastAsia="Calibri" w:hAnsi="Verdana"/>
                <w:color w:val="000000"/>
              </w:rPr>
              <w:t xml:space="preserve">даты </w:t>
            </w:r>
            <w:r w:rsidR="006D62E5" w:rsidRPr="004A27F4">
              <w:rPr>
                <w:rFonts w:ascii="Verdana" w:hAnsi="Verdana"/>
                <w:color w:val="000000"/>
              </w:rPr>
              <w:t>поступления денежных средств в размере, указанном в пункте 2.1 Договора, на указанный в реквизитах Договора расчетный счет Продавца</w:t>
            </w:r>
            <w:r w:rsidRPr="004A27F4">
              <w:rPr>
                <w:rFonts w:ascii="Verdana" w:hAnsi="Verdana"/>
              </w:rPr>
              <w:t>.</w:t>
            </w:r>
          </w:p>
          <w:p w14:paraId="3F24A2A2" w14:textId="77777777" w:rsidR="000A1317" w:rsidRPr="004A27F4" w:rsidRDefault="000A1317" w:rsidP="00F56FF3">
            <w:pPr>
              <w:spacing w:after="0" w:line="240" w:lineRule="auto"/>
              <w:ind w:firstLine="608"/>
              <w:jc w:val="both"/>
              <w:rPr>
                <w:rFonts w:ascii="Verdana" w:eastAsia="Times New Roman" w:hAnsi="Verdana" w:cs="Times New Roman"/>
                <w:color w:val="4F81BD" w:themeColor="accent1"/>
                <w:sz w:val="20"/>
                <w:szCs w:val="20"/>
                <w:lang w:eastAsia="ru-RU"/>
              </w:rPr>
            </w:pPr>
          </w:p>
        </w:tc>
      </w:tr>
      <w:tr w:rsidR="000A1317" w:rsidRPr="004A27F4" w14:paraId="211B4B4C" w14:textId="77777777" w:rsidTr="00921B0E">
        <w:tc>
          <w:tcPr>
            <w:tcW w:w="2586" w:type="dxa"/>
            <w:shd w:val="clear" w:color="auto" w:fill="auto"/>
          </w:tcPr>
          <w:p w14:paraId="77FAA762" w14:textId="77777777" w:rsidR="00CE4699" w:rsidRPr="004A27F4" w:rsidRDefault="000A1317" w:rsidP="00F56FF3">
            <w:pPr>
              <w:spacing w:after="0" w:line="240" w:lineRule="auto"/>
              <w:ind w:left="-108"/>
              <w:jc w:val="right"/>
              <w:rPr>
                <w:rFonts w:ascii="Verdana" w:eastAsia="Times New Roman" w:hAnsi="Verdana" w:cs="Times New Roman"/>
                <w:i/>
                <w:color w:val="FF0000"/>
                <w:sz w:val="20"/>
                <w:szCs w:val="20"/>
                <w:lang w:eastAsia="ru-RU"/>
              </w:rPr>
            </w:pPr>
            <w:r w:rsidRPr="004A27F4">
              <w:rPr>
                <w:rFonts w:ascii="Verdana" w:eastAsia="Times New Roman" w:hAnsi="Verdana" w:cs="Times New Roman"/>
                <w:i/>
                <w:color w:val="FF0000"/>
                <w:sz w:val="20"/>
                <w:szCs w:val="20"/>
                <w:lang w:eastAsia="ru-RU"/>
              </w:rPr>
              <w:lastRenderedPageBreak/>
              <w:t xml:space="preserve">Вариант 2 </w:t>
            </w:r>
          </w:p>
          <w:p w14:paraId="65F454CF" w14:textId="1D436F65" w:rsidR="00C55B7E" w:rsidRPr="004A27F4" w:rsidRDefault="00C55B7E" w:rsidP="00C55B7E">
            <w:pPr>
              <w:pStyle w:val="a5"/>
              <w:jc w:val="right"/>
              <w:rPr>
                <w:rFonts w:ascii="Verdana" w:hAnsi="Verdana"/>
                <w:i/>
                <w:color w:val="FF0000"/>
              </w:rPr>
            </w:pPr>
            <w:r w:rsidRPr="004A27F4">
              <w:rPr>
                <w:rFonts w:ascii="Verdana" w:hAnsi="Verdana"/>
                <w:i/>
                <w:color w:val="FF0000"/>
              </w:rPr>
              <w:t>Залог не устанавливается (</w:t>
            </w:r>
            <w:r w:rsidR="00DB1C03" w:rsidRPr="00DB1C03">
              <w:rPr>
                <w:rFonts w:ascii="Verdana" w:hAnsi="Verdana"/>
                <w:i/>
                <w:color w:val="FF0000"/>
              </w:rPr>
              <w:t>при единовременной оплате в течение 10 рабочих дней с даты подписания Договора</w:t>
            </w:r>
            <w:r w:rsidR="00072336" w:rsidRPr="004A27F4">
              <w:rPr>
                <w:rFonts w:ascii="Verdana" w:hAnsi="Verdana"/>
                <w:i/>
                <w:color w:val="FF0000"/>
              </w:rPr>
              <w:t>)</w:t>
            </w:r>
            <w:r w:rsidRPr="004A27F4">
              <w:rPr>
                <w:rFonts w:ascii="Verdana" w:hAnsi="Verdana"/>
                <w:i/>
                <w:color w:val="FF0000"/>
              </w:rPr>
              <w:t xml:space="preserve">  </w:t>
            </w:r>
          </w:p>
          <w:p w14:paraId="69666CED" w14:textId="77777777" w:rsidR="000A1317" w:rsidRPr="004A27F4" w:rsidRDefault="000A1317" w:rsidP="00C55B7E">
            <w:pPr>
              <w:spacing w:after="0" w:line="240" w:lineRule="auto"/>
              <w:ind w:left="-108"/>
              <w:jc w:val="right"/>
              <w:rPr>
                <w:rFonts w:ascii="Verdana" w:eastAsia="Times New Roman" w:hAnsi="Verdana" w:cs="Times New Roman"/>
                <w:i/>
                <w:color w:val="FF0000"/>
                <w:sz w:val="20"/>
                <w:szCs w:val="20"/>
                <w:lang w:eastAsia="ru-RU"/>
              </w:rPr>
            </w:pPr>
          </w:p>
        </w:tc>
        <w:tc>
          <w:tcPr>
            <w:tcW w:w="6985" w:type="dxa"/>
            <w:shd w:val="clear" w:color="auto" w:fill="auto"/>
          </w:tcPr>
          <w:p w14:paraId="196DB73C" w14:textId="500B0450" w:rsidR="000A1317" w:rsidRPr="004A27F4" w:rsidRDefault="008F55DE" w:rsidP="006D62E5">
            <w:pPr>
              <w:spacing w:after="0" w:line="240" w:lineRule="auto"/>
              <w:jc w:val="both"/>
              <w:rPr>
                <w:rFonts w:ascii="Verdana" w:eastAsia="Times New Roman" w:hAnsi="Verdana" w:cs="Times New Roman"/>
                <w:sz w:val="20"/>
                <w:szCs w:val="20"/>
                <w:lang w:eastAsia="ru-RU"/>
              </w:rPr>
            </w:pPr>
            <w:r w:rsidRPr="004A27F4">
              <w:rPr>
                <w:rFonts w:ascii="Verdana" w:eastAsia="Times New Roman" w:hAnsi="Verdana" w:cs="Times New Roman"/>
                <w:sz w:val="20"/>
                <w:szCs w:val="20"/>
                <w:lang w:eastAsia="ru-RU"/>
              </w:rPr>
              <w:t>2.</w:t>
            </w:r>
            <w:r w:rsidR="006D62E5" w:rsidRPr="004A27F4">
              <w:rPr>
                <w:rFonts w:ascii="Verdana" w:eastAsia="Times New Roman" w:hAnsi="Verdana" w:cs="Times New Roman"/>
                <w:sz w:val="20"/>
                <w:szCs w:val="20"/>
                <w:lang w:eastAsia="ru-RU"/>
              </w:rPr>
              <w:t>8</w:t>
            </w:r>
            <w:r w:rsidR="00B5465D" w:rsidRPr="004A27F4">
              <w:rPr>
                <w:rFonts w:ascii="Verdana" w:eastAsia="Times New Roman" w:hAnsi="Verdana" w:cs="Times New Roman"/>
                <w:sz w:val="20"/>
                <w:szCs w:val="20"/>
                <w:lang w:eastAsia="ru-RU"/>
              </w:rPr>
              <w:t xml:space="preserve">. </w:t>
            </w:r>
            <w:r w:rsidR="00EE2D82" w:rsidRPr="004A27F4">
              <w:rPr>
                <w:rFonts w:ascii="Verdana" w:eastAsia="Times New Roman" w:hAnsi="Verdana" w:cs="Times New Roman"/>
                <w:sz w:val="20"/>
                <w:szCs w:val="20"/>
                <w:lang w:eastAsia="ru-RU"/>
              </w:rPr>
              <w:t>Н</w:t>
            </w:r>
            <w:r w:rsidR="000A1317" w:rsidRPr="004A27F4">
              <w:rPr>
                <w:rFonts w:ascii="Verdana" w:eastAsia="Times New Roman" w:hAnsi="Verdana" w:cs="Times New Roman"/>
                <w:sz w:val="20"/>
                <w:szCs w:val="20"/>
                <w:lang w:eastAsia="ru-RU"/>
              </w:rPr>
              <w:t xml:space="preserve">едвижимое </w:t>
            </w:r>
            <w:r w:rsidR="00C06D1F" w:rsidRPr="004A27F4">
              <w:rPr>
                <w:rFonts w:ascii="Verdana" w:eastAsia="Times New Roman" w:hAnsi="Verdana" w:cs="Times New Roman"/>
                <w:sz w:val="20"/>
                <w:szCs w:val="20"/>
                <w:lang w:eastAsia="ru-RU"/>
              </w:rPr>
              <w:t>имущество признается</w:t>
            </w:r>
            <w:r w:rsidR="00EE2D82" w:rsidRPr="004A27F4">
              <w:rPr>
                <w:rFonts w:ascii="Verdana" w:eastAsia="Times New Roman" w:hAnsi="Verdana" w:cs="Times New Roman"/>
                <w:sz w:val="20"/>
                <w:szCs w:val="20"/>
                <w:lang w:eastAsia="ru-RU"/>
              </w:rPr>
              <w:t xml:space="preserve"> не</w:t>
            </w:r>
            <w:r w:rsidR="000A1317" w:rsidRPr="004A27F4">
              <w:rPr>
                <w:rFonts w:ascii="Verdana" w:eastAsia="Times New Roman" w:hAnsi="Verdana" w:cs="Times New Roman"/>
                <w:sz w:val="20"/>
                <w:szCs w:val="20"/>
                <w:lang w:eastAsia="ru-RU"/>
              </w:rPr>
              <w:t xml:space="preserve"> находящимся в залоге у Продавца </w:t>
            </w:r>
            <w:r w:rsidR="00C06D1F" w:rsidRPr="004A27F4">
              <w:rPr>
                <w:rFonts w:ascii="Verdana" w:eastAsia="Times New Roman" w:hAnsi="Verdana" w:cs="Times New Roman"/>
                <w:sz w:val="20"/>
                <w:szCs w:val="20"/>
                <w:lang w:eastAsia="ru-RU"/>
              </w:rPr>
              <w:t>для обеспечения</w:t>
            </w:r>
            <w:r w:rsidR="000A1317" w:rsidRPr="004A27F4">
              <w:rPr>
                <w:rFonts w:ascii="Verdana" w:eastAsia="Times New Roman" w:hAnsi="Verdana" w:cs="Times New Roman"/>
                <w:sz w:val="20"/>
                <w:szCs w:val="20"/>
                <w:lang w:eastAsia="ru-RU"/>
              </w:rPr>
              <w:t xml:space="preserve"> исполнения Покупателем его обязанности по оплате </w:t>
            </w:r>
            <w:r w:rsidR="00F8488D" w:rsidRPr="004A27F4">
              <w:rPr>
                <w:rFonts w:ascii="Verdana" w:eastAsia="Times New Roman" w:hAnsi="Verdana" w:cs="Times New Roman"/>
                <w:sz w:val="20"/>
                <w:szCs w:val="20"/>
                <w:lang w:eastAsia="ru-RU"/>
              </w:rPr>
              <w:t>ц</w:t>
            </w:r>
            <w:r w:rsidR="003C33D0" w:rsidRPr="004A27F4">
              <w:rPr>
                <w:rFonts w:ascii="Verdana" w:eastAsia="Times New Roman" w:hAnsi="Verdana" w:cs="Times New Roman"/>
                <w:sz w:val="20"/>
                <w:szCs w:val="20"/>
                <w:lang w:eastAsia="ru-RU"/>
              </w:rPr>
              <w:t xml:space="preserve">ены </w:t>
            </w:r>
            <w:r w:rsidR="006D62E5" w:rsidRPr="004A27F4">
              <w:rPr>
                <w:rFonts w:ascii="Verdana" w:eastAsia="Times New Roman" w:hAnsi="Verdana" w:cs="Times New Roman"/>
                <w:sz w:val="20"/>
                <w:szCs w:val="20"/>
                <w:lang w:eastAsia="ru-RU"/>
              </w:rPr>
              <w:t>Н</w:t>
            </w:r>
            <w:r w:rsidR="000A1317" w:rsidRPr="004A27F4">
              <w:rPr>
                <w:rFonts w:ascii="Verdana" w:eastAsia="Times New Roman" w:hAnsi="Verdana" w:cs="Times New Roman"/>
                <w:sz w:val="20"/>
                <w:szCs w:val="20"/>
                <w:lang w:eastAsia="ru-RU"/>
              </w:rPr>
              <w:t xml:space="preserve">едвижимого имущества (п. 5 ст. 488 Гражданского кодекса Российской Федерации). </w:t>
            </w:r>
          </w:p>
        </w:tc>
      </w:tr>
    </w:tbl>
    <w:p w14:paraId="2F245590" w14:textId="77777777" w:rsidR="008A1B72" w:rsidRPr="004A27F4" w:rsidRDefault="008A1B72" w:rsidP="00F56FF3">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1FF33C92" w14:textId="6F609948" w:rsidR="00A24C91" w:rsidRPr="004A27F4" w:rsidRDefault="00A24C91" w:rsidP="00662D5F">
      <w:pPr>
        <w:pStyle w:val="a5"/>
        <w:numPr>
          <w:ilvl w:val="0"/>
          <w:numId w:val="1"/>
        </w:numPr>
        <w:ind w:left="0" w:firstLine="0"/>
        <w:jc w:val="center"/>
        <w:rPr>
          <w:rFonts w:ascii="Verdana" w:hAnsi="Verdana"/>
          <w:b/>
        </w:rPr>
      </w:pPr>
      <w:r w:rsidRPr="004A27F4">
        <w:rPr>
          <w:rFonts w:ascii="Verdana" w:hAnsi="Verdana"/>
          <w:b/>
          <w:color w:val="000000" w:themeColor="text1"/>
        </w:rPr>
        <w:t>ПЕРЕДАЧА</w:t>
      </w:r>
      <w:r w:rsidRPr="004A27F4">
        <w:rPr>
          <w:rFonts w:ascii="Verdana" w:hAnsi="Verdana"/>
          <w:b/>
        </w:rPr>
        <w:t xml:space="preserve"> </w:t>
      </w:r>
      <w:r w:rsidR="003E01A9" w:rsidRPr="004A27F4">
        <w:rPr>
          <w:rFonts w:ascii="Verdana" w:hAnsi="Verdana"/>
          <w:b/>
        </w:rPr>
        <w:t xml:space="preserve">НЕДВИЖИМОГО </w:t>
      </w:r>
      <w:r w:rsidRPr="004A27F4">
        <w:rPr>
          <w:rFonts w:ascii="Verdana" w:hAnsi="Verdana"/>
          <w:b/>
        </w:rPr>
        <w:t>ИМУЩЕСТВА</w:t>
      </w:r>
    </w:p>
    <w:p w14:paraId="51677CE9" w14:textId="77777777" w:rsidR="00A24C91" w:rsidRPr="004A27F4" w:rsidRDefault="00A24C91" w:rsidP="00F56FF3">
      <w:pPr>
        <w:widowControl w:val="0"/>
        <w:shd w:val="clear" w:color="auto" w:fill="FFFFFF"/>
        <w:tabs>
          <w:tab w:val="left" w:pos="709"/>
        </w:tabs>
        <w:autoSpaceDE w:val="0"/>
        <w:autoSpaceDN w:val="0"/>
        <w:adjustRightInd w:val="0"/>
        <w:spacing w:after="0" w:line="240" w:lineRule="auto"/>
        <w:ind w:right="38" w:firstLine="709"/>
        <w:rPr>
          <w:rFonts w:ascii="Verdana" w:eastAsia="Times New Roman" w:hAnsi="Verdana" w:cs="Times New Roman"/>
          <w:b/>
          <w:sz w:val="20"/>
          <w:szCs w:val="20"/>
          <w:lang w:eastAsia="ru-RU"/>
        </w:rPr>
      </w:pPr>
    </w:p>
    <w:p w14:paraId="0A2FE89D" w14:textId="4D0540CA" w:rsidR="00921B0E" w:rsidRPr="000E7880" w:rsidRDefault="00A24C91" w:rsidP="000E7880">
      <w:pPr>
        <w:pStyle w:val="a5"/>
        <w:numPr>
          <w:ilvl w:val="1"/>
          <w:numId w:val="1"/>
        </w:numPr>
        <w:tabs>
          <w:tab w:val="left" w:pos="1134"/>
        </w:tabs>
        <w:ind w:left="0" w:firstLine="567"/>
        <w:jc w:val="both"/>
        <w:rPr>
          <w:rFonts w:ascii="Verdana" w:hAnsi="Verdana"/>
          <w:color w:val="000000" w:themeColor="text1"/>
        </w:rPr>
      </w:pPr>
      <w:r w:rsidRPr="004A27F4">
        <w:rPr>
          <w:rFonts w:ascii="Verdana" w:hAnsi="Verdana"/>
          <w:color w:val="000000" w:themeColor="text1"/>
        </w:rPr>
        <w:t>Недвижимое имущество передается Продавцом</w:t>
      </w:r>
      <w:r w:rsidR="00F24CF0" w:rsidRPr="004A27F4">
        <w:rPr>
          <w:rFonts w:ascii="Verdana" w:hAnsi="Verdana"/>
          <w:color w:val="000000" w:themeColor="text1"/>
        </w:rPr>
        <w:t xml:space="preserve"> и принимается</w:t>
      </w:r>
      <w:r w:rsidRPr="004A27F4">
        <w:rPr>
          <w:rFonts w:ascii="Verdana" w:hAnsi="Verdana"/>
          <w:color w:val="000000" w:themeColor="text1"/>
        </w:rPr>
        <w:t xml:space="preserve"> Покупател</w:t>
      </w:r>
      <w:r w:rsidR="00F24CF0" w:rsidRPr="004A27F4">
        <w:rPr>
          <w:rFonts w:ascii="Verdana" w:hAnsi="Verdana"/>
          <w:color w:val="000000" w:themeColor="text1"/>
        </w:rPr>
        <w:t>ем</w:t>
      </w:r>
      <w:r w:rsidRPr="004A27F4">
        <w:rPr>
          <w:rFonts w:ascii="Verdana" w:hAnsi="Verdana"/>
          <w:color w:val="000000" w:themeColor="text1"/>
        </w:rPr>
        <w:t xml:space="preserve"> по </w:t>
      </w:r>
      <w:r w:rsidR="007E520B" w:rsidRPr="004A27F4">
        <w:rPr>
          <w:rFonts w:ascii="Verdana" w:hAnsi="Verdana"/>
          <w:color w:val="000000" w:themeColor="text1"/>
        </w:rPr>
        <w:t>а</w:t>
      </w:r>
      <w:r w:rsidRPr="004A27F4">
        <w:rPr>
          <w:rFonts w:ascii="Verdana" w:hAnsi="Verdana"/>
          <w:color w:val="000000" w:themeColor="text1"/>
        </w:rPr>
        <w:t>кту приема-передачи</w:t>
      </w:r>
      <w:r w:rsidR="00694982" w:rsidRPr="004A27F4">
        <w:rPr>
          <w:rFonts w:ascii="Verdana" w:hAnsi="Verdana"/>
          <w:color w:val="000000" w:themeColor="text1"/>
        </w:rPr>
        <w:t xml:space="preserve"> (по форме Приложения</w:t>
      </w:r>
      <w:r w:rsidR="00473672" w:rsidRPr="004A27F4">
        <w:rPr>
          <w:rFonts w:ascii="Verdana" w:hAnsi="Verdana"/>
          <w:color w:val="000000" w:themeColor="text1"/>
        </w:rPr>
        <w:t xml:space="preserve"> №</w:t>
      </w:r>
      <w:r w:rsidR="007E43BA" w:rsidRPr="004A27F4">
        <w:rPr>
          <w:rFonts w:ascii="Verdana" w:hAnsi="Verdana"/>
          <w:color w:val="000000" w:themeColor="text1"/>
        </w:rPr>
        <w:t>1</w:t>
      </w:r>
      <w:r w:rsidR="0056770C" w:rsidRPr="004A27F4">
        <w:rPr>
          <w:rFonts w:ascii="Verdana" w:hAnsi="Verdana"/>
          <w:color w:val="000000" w:themeColor="text1"/>
        </w:rPr>
        <w:t xml:space="preserve"> </w:t>
      </w:r>
      <w:r w:rsidR="00694982" w:rsidRPr="004A27F4">
        <w:rPr>
          <w:rFonts w:ascii="Verdana" w:hAnsi="Verdana"/>
          <w:color w:val="000000" w:themeColor="text1"/>
        </w:rPr>
        <w:t>к Договору</w:t>
      </w:r>
      <w:r w:rsidR="000F3D1D" w:rsidRPr="004A27F4">
        <w:rPr>
          <w:rFonts w:ascii="Verdana" w:hAnsi="Verdana"/>
          <w:color w:val="000000" w:themeColor="text1"/>
        </w:rPr>
        <w:t xml:space="preserve"> – далее </w:t>
      </w:r>
      <w:r w:rsidR="007E520B" w:rsidRPr="004A27F4">
        <w:rPr>
          <w:rFonts w:ascii="Verdana" w:hAnsi="Verdana"/>
          <w:color w:val="000000" w:themeColor="text1"/>
        </w:rPr>
        <w:t>«</w:t>
      </w:r>
      <w:r w:rsidR="000F3D1D" w:rsidRPr="004A27F4">
        <w:rPr>
          <w:rFonts w:ascii="Verdana" w:hAnsi="Verdana"/>
          <w:color w:val="000000" w:themeColor="text1"/>
        </w:rPr>
        <w:t>Акт приема-передачи</w:t>
      </w:r>
      <w:r w:rsidR="0022741C" w:rsidRPr="004A27F4">
        <w:rPr>
          <w:rFonts w:ascii="Verdana" w:hAnsi="Verdana"/>
          <w:color w:val="000000" w:themeColor="text1"/>
        </w:rPr>
        <w:t>»</w:t>
      </w:r>
      <w:r w:rsidR="00694982" w:rsidRPr="004A27F4">
        <w:rPr>
          <w:rFonts w:ascii="Verdana" w:hAnsi="Verdana"/>
          <w:color w:val="000000" w:themeColor="text1"/>
        </w:rPr>
        <w:t>)</w:t>
      </w:r>
      <w:r w:rsidRPr="004A27F4">
        <w:rPr>
          <w:rFonts w:ascii="Verdana" w:hAnsi="Verdana"/>
          <w:color w:val="000000" w:themeColor="text1"/>
        </w:rPr>
        <w:t xml:space="preserve">, который подписывается Сторонами в срок </w:t>
      </w:r>
      <w:r w:rsidR="002C1077" w:rsidRPr="004A27F4">
        <w:rPr>
          <w:rFonts w:ascii="Verdana" w:hAnsi="Verdana"/>
          <w:color w:val="000000" w:themeColor="text1"/>
        </w:rPr>
        <w:t xml:space="preserve">не позднее </w:t>
      </w:r>
      <w:r w:rsidR="000E7880">
        <w:rPr>
          <w:rFonts w:ascii="Verdana" w:hAnsi="Verdana"/>
          <w:color w:val="000000" w:themeColor="text1"/>
        </w:rPr>
        <w:t>5 (пяти)</w:t>
      </w:r>
      <w:r w:rsidR="00514071" w:rsidRPr="004A27F4">
        <w:rPr>
          <w:rFonts w:ascii="Verdana" w:hAnsi="Verdana"/>
          <w:i/>
          <w:color w:val="000000" w:themeColor="text1"/>
        </w:rPr>
        <w:t xml:space="preserve"> </w:t>
      </w:r>
      <w:r w:rsidR="00886F58" w:rsidRPr="004A27F4">
        <w:rPr>
          <w:rFonts w:ascii="Verdana" w:hAnsi="Verdana"/>
          <w:color w:val="000000" w:themeColor="text1"/>
        </w:rPr>
        <w:t>рабоч</w:t>
      </w:r>
      <w:r w:rsidR="000E7880">
        <w:rPr>
          <w:rFonts w:ascii="Verdana" w:hAnsi="Verdana"/>
          <w:color w:val="000000" w:themeColor="text1"/>
        </w:rPr>
        <w:t>их</w:t>
      </w:r>
      <w:r w:rsidR="00886F58" w:rsidRPr="004A27F4">
        <w:rPr>
          <w:rFonts w:ascii="Verdana" w:hAnsi="Verdana"/>
          <w:color w:val="000000" w:themeColor="text1"/>
        </w:rPr>
        <w:t xml:space="preserve"> дн</w:t>
      </w:r>
      <w:r w:rsidR="000E7880">
        <w:rPr>
          <w:rFonts w:ascii="Verdana" w:hAnsi="Verdana"/>
          <w:color w:val="000000" w:themeColor="text1"/>
        </w:rPr>
        <w:t>ей</w:t>
      </w:r>
      <w:r w:rsidR="00886F58" w:rsidRPr="004A27F4">
        <w:rPr>
          <w:rFonts w:ascii="Verdana" w:hAnsi="Verdana"/>
          <w:color w:val="000000" w:themeColor="text1"/>
        </w:rPr>
        <w:t xml:space="preserve"> </w:t>
      </w:r>
      <w:r w:rsidR="00886F58" w:rsidRPr="000E7880">
        <w:rPr>
          <w:rFonts w:ascii="Verdana" w:hAnsi="Verdana"/>
          <w:color w:val="000000" w:themeColor="text1"/>
        </w:rPr>
        <w:t xml:space="preserve">с даты государственной регистрации перехода права собственности на </w:t>
      </w:r>
      <w:r w:rsidR="0022741C" w:rsidRPr="000E7880">
        <w:rPr>
          <w:rFonts w:ascii="Verdana" w:hAnsi="Verdana"/>
          <w:color w:val="000000" w:themeColor="text1"/>
        </w:rPr>
        <w:t>Н</w:t>
      </w:r>
      <w:r w:rsidR="00886F58" w:rsidRPr="000E7880">
        <w:rPr>
          <w:rFonts w:ascii="Verdana" w:hAnsi="Verdana"/>
          <w:color w:val="000000" w:themeColor="text1"/>
        </w:rPr>
        <w:t>едвижимое имущество к Покупателю.</w:t>
      </w:r>
    </w:p>
    <w:p w14:paraId="6AFB8D13" w14:textId="5FA9C847" w:rsidR="00A24C91" w:rsidRPr="004A27F4" w:rsidRDefault="00A24C91" w:rsidP="003F1F59">
      <w:pPr>
        <w:pStyle w:val="a5"/>
        <w:numPr>
          <w:ilvl w:val="1"/>
          <w:numId w:val="1"/>
        </w:numPr>
        <w:tabs>
          <w:tab w:val="left" w:pos="1134"/>
        </w:tabs>
        <w:ind w:left="0" w:firstLine="567"/>
        <w:jc w:val="both"/>
        <w:rPr>
          <w:rFonts w:ascii="Verdana" w:hAnsi="Verdana"/>
          <w:color w:val="000000" w:themeColor="text1"/>
        </w:rPr>
      </w:pPr>
      <w:r w:rsidRPr="004A27F4">
        <w:rPr>
          <w:rFonts w:ascii="Verdana" w:hAnsi="Verdana"/>
          <w:color w:val="000000" w:themeColor="text1"/>
        </w:rPr>
        <w:t xml:space="preserve">В случае расторжения </w:t>
      </w:r>
      <w:r w:rsidR="000927FB" w:rsidRPr="004A27F4">
        <w:rPr>
          <w:rFonts w:ascii="Verdana" w:hAnsi="Verdana"/>
          <w:color w:val="000000" w:themeColor="text1"/>
        </w:rPr>
        <w:t>Д</w:t>
      </w:r>
      <w:r w:rsidRPr="004A27F4">
        <w:rPr>
          <w:rFonts w:ascii="Verdana" w:hAnsi="Verdana"/>
          <w:color w:val="000000" w:themeColor="text1"/>
        </w:rPr>
        <w:t xml:space="preserve">оговора по каким-либо причинам, Покупатель обязан вернуть </w:t>
      </w:r>
      <w:r w:rsidR="001328E9" w:rsidRPr="004A27F4">
        <w:rPr>
          <w:rFonts w:ascii="Verdana" w:hAnsi="Verdana"/>
          <w:color w:val="000000" w:themeColor="text1"/>
        </w:rPr>
        <w:t>Н</w:t>
      </w:r>
      <w:r w:rsidRPr="004A27F4">
        <w:rPr>
          <w:rFonts w:ascii="Verdana" w:hAnsi="Verdana"/>
          <w:color w:val="000000" w:themeColor="text1"/>
        </w:rPr>
        <w:t>едвижимое имущество Продавцу в состоянии, зафиксированном в Акте приема-передачи.</w:t>
      </w:r>
      <w:r w:rsidR="0029097E" w:rsidRPr="004A27F4">
        <w:rPr>
          <w:rFonts w:ascii="Verdana" w:hAnsi="Verdana"/>
          <w:color w:val="000000" w:themeColor="text1"/>
        </w:rPr>
        <w:t xml:space="preserve"> </w:t>
      </w:r>
    </w:p>
    <w:p w14:paraId="4F5FFB07" w14:textId="77777777" w:rsidR="00A24C91" w:rsidRPr="004A27F4" w:rsidRDefault="00A24C91" w:rsidP="003F1F59">
      <w:pPr>
        <w:pStyle w:val="a5"/>
        <w:numPr>
          <w:ilvl w:val="1"/>
          <w:numId w:val="1"/>
        </w:numPr>
        <w:tabs>
          <w:tab w:val="left" w:pos="1134"/>
        </w:tabs>
        <w:ind w:left="0" w:firstLine="567"/>
        <w:jc w:val="both"/>
        <w:rPr>
          <w:rFonts w:ascii="Verdana" w:hAnsi="Verdana"/>
          <w:color w:val="000000" w:themeColor="text1"/>
        </w:rPr>
      </w:pPr>
      <w:r w:rsidRPr="004A27F4">
        <w:rPr>
          <w:rFonts w:ascii="Verdana" w:hAnsi="Verdana"/>
          <w:color w:val="000000" w:themeColor="text1"/>
        </w:rPr>
        <w:t xml:space="preserve">Обязательство Продавца передать </w:t>
      </w:r>
      <w:r w:rsidR="001328E9" w:rsidRPr="004A27F4">
        <w:rPr>
          <w:rFonts w:ascii="Verdana" w:hAnsi="Verdana"/>
          <w:color w:val="000000" w:themeColor="text1"/>
        </w:rPr>
        <w:t>Н</w:t>
      </w:r>
      <w:r w:rsidRPr="004A27F4">
        <w:rPr>
          <w:rFonts w:ascii="Verdana" w:hAnsi="Verdana"/>
          <w:color w:val="000000" w:themeColor="text1"/>
        </w:rPr>
        <w:t>едвижимое имуще</w:t>
      </w:r>
      <w:r w:rsidR="00301273" w:rsidRPr="004A27F4">
        <w:rPr>
          <w:rFonts w:ascii="Verdana" w:hAnsi="Verdana"/>
          <w:color w:val="000000" w:themeColor="text1"/>
        </w:rPr>
        <w:t>ство считается исполненным в дату</w:t>
      </w:r>
      <w:r w:rsidRPr="004A27F4">
        <w:rPr>
          <w:rFonts w:ascii="Verdana" w:hAnsi="Verdana"/>
          <w:color w:val="000000" w:themeColor="text1"/>
        </w:rPr>
        <w:t xml:space="preserve"> подписания Сторонами Акта приема-передачи.</w:t>
      </w:r>
    </w:p>
    <w:p w14:paraId="302E0F64" w14:textId="77777777" w:rsidR="008749A5" w:rsidRPr="004A27F4" w:rsidRDefault="008749A5" w:rsidP="00F56FF3">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72112C9E" w14:textId="77777777" w:rsidR="00CE777E" w:rsidRPr="004A27F4" w:rsidRDefault="00CE777E" w:rsidP="00662D5F">
      <w:pPr>
        <w:pStyle w:val="a5"/>
        <w:numPr>
          <w:ilvl w:val="0"/>
          <w:numId w:val="1"/>
        </w:numPr>
        <w:ind w:left="0" w:firstLine="0"/>
        <w:jc w:val="center"/>
        <w:rPr>
          <w:rFonts w:ascii="Verdana" w:hAnsi="Verdana"/>
          <w:b/>
        </w:rPr>
      </w:pPr>
      <w:r w:rsidRPr="004A27F4">
        <w:rPr>
          <w:rFonts w:ascii="Verdana" w:hAnsi="Verdana"/>
          <w:b/>
          <w:color w:val="000000" w:themeColor="text1"/>
        </w:rPr>
        <w:t>ПРАВА</w:t>
      </w:r>
      <w:r w:rsidRPr="004A27F4">
        <w:rPr>
          <w:rFonts w:ascii="Verdana" w:hAnsi="Verdana"/>
          <w:b/>
        </w:rPr>
        <w:t xml:space="preserve"> И ОБЯЗАННОСТИ СТОРОН</w:t>
      </w:r>
    </w:p>
    <w:p w14:paraId="17E99992" w14:textId="77777777" w:rsidR="00CE777E" w:rsidRPr="004A27F4" w:rsidRDefault="00CE777E" w:rsidP="00F56FF3">
      <w:pPr>
        <w:widowControl w:val="0"/>
        <w:shd w:val="clear" w:color="auto" w:fill="FFFFFF"/>
        <w:tabs>
          <w:tab w:val="left" w:pos="709"/>
        </w:tabs>
        <w:autoSpaceDE w:val="0"/>
        <w:autoSpaceDN w:val="0"/>
        <w:adjustRightInd w:val="0"/>
        <w:spacing w:after="0" w:line="240" w:lineRule="auto"/>
        <w:ind w:right="29"/>
        <w:rPr>
          <w:rFonts w:ascii="Verdana" w:eastAsia="Times New Roman" w:hAnsi="Verdana" w:cs="Times New Roman"/>
          <w:b/>
          <w:sz w:val="20"/>
          <w:szCs w:val="20"/>
          <w:lang w:eastAsia="ru-RU"/>
        </w:rPr>
      </w:pPr>
    </w:p>
    <w:p w14:paraId="77B5265D" w14:textId="77777777" w:rsidR="00CE777E" w:rsidRPr="004A27F4" w:rsidRDefault="00CE777E" w:rsidP="006C510C">
      <w:pPr>
        <w:pStyle w:val="a5"/>
        <w:numPr>
          <w:ilvl w:val="1"/>
          <w:numId w:val="1"/>
        </w:numPr>
        <w:tabs>
          <w:tab w:val="left" w:pos="1134"/>
        </w:tabs>
        <w:ind w:left="0" w:firstLine="567"/>
        <w:jc w:val="both"/>
        <w:rPr>
          <w:rFonts w:ascii="Verdana" w:hAnsi="Verdana"/>
          <w:color w:val="000000" w:themeColor="text1"/>
        </w:rPr>
      </w:pPr>
      <w:r w:rsidRPr="004A27F4">
        <w:rPr>
          <w:rFonts w:ascii="Verdana" w:hAnsi="Verdana"/>
          <w:color w:val="000000" w:themeColor="text1"/>
        </w:rPr>
        <w:t>Продавец обязан:</w:t>
      </w:r>
    </w:p>
    <w:p w14:paraId="7B8DC40E" w14:textId="5475704C" w:rsidR="00CE777E" w:rsidRPr="004A27F4" w:rsidRDefault="00CE777E" w:rsidP="006C510C">
      <w:pPr>
        <w:pStyle w:val="a5"/>
        <w:numPr>
          <w:ilvl w:val="2"/>
          <w:numId w:val="1"/>
        </w:numPr>
        <w:tabs>
          <w:tab w:val="left" w:pos="1134"/>
        </w:tabs>
        <w:ind w:left="0" w:firstLine="567"/>
        <w:jc w:val="both"/>
        <w:rPr>
          <w:rFonts w:ascii="Verdana" w:hAnsi="Verdana"/>
          <w:color w:val="000000" w:themeColor="text1"/>
        </w:rPr>
      </w:pPr>
      <w:r w:rsidRPr="004A27F4">
        <w:rPr>
          <w:rFonts w:ascii="Verdana" w:hAnsi="Verdana"/>
          <w:color w:val="000000" w:themeColor="text1"/>
        </w:rPr>
        <w:t xml:space="preserve">Передать Покупателю </w:t>
      </w:r>
      <w:r w:rsidR="001328E9" w:rsidRPr="004A27F4">
        <w:rPr>
          <w:rFonts w:ascii="Verdana" w:hAnsi="Verdana"/>
          <w:color w:val="000000" w:themeColor="text1"/>
        </w:rPr>
        <w:t>Н</w:t>
      </w:r>
      <w:r w:rsidRPr="004A27F4">
        <w:rPr>
          <w:rFonts w:ascii="Verdana" w:hAnsi="Verdana"/>
          <w:color w:val="000000" w:themeColor="text1"/>
        </w:rPr>
        <w:t>едвижимое имущество</w:t>
      </w:r>
      <w:r w:rsidR="0056770C" w:rsidRPr="004A27F4">
        <w:rPr>
          <w:rFonts w:ascii="Verdana" w:hAnsi="Verdana"/>
          <w:color w:val="000000" w:themeColor="text1"/>
        </w:rPr>
        <w:t xml:space="preserve"> по Акту приема-передачи в срок</w:t>
      </w:r>
      <w:r w:rsidRPr="004A27F4">
        <w:rPr>
          <w:rFonts w:ascii="Verdana" w:hAnsi="Verdana"/>
          <w:color w:val="000000" w:themeColor="text1"/>
        </w:rPr>
        <w:t xml:space="preserve">, </w:t>
      </w:r>
      <w:r w:rsidR="0056770C" w:rsidRPr="004A27F4">
        <w:rPr>
          <w:rFonts w:ascii="Verdana" w:hAnsi="Verdana"/>
          <w:color w:val="000000" w:themeColor="text1"/>
        </w:rPr>
        <w:t xml:space="preserve">установленный </w:t>
      </w:r>
      <w:r w:rsidRPr="004A27F4">
        <w:rPr>
          <w:rFonts w:ascii="Verdana" w:hAnsi="Verdana"/>
          <w:color w:val="000000" w:themeColor="text1"/>
        </w:rPr>
        <w:t xml:space="preserve">п. </w:t>
      </w:r>
      <w:r w:rsidR="0056770C" w:rsidRPr="004A27F4">
        <w:rPr>
          <w:rFonts w:ascii="Verdana" w:hAnsi="Verdana"/>
          <w:color w:val="000000" w:themeColor="text1"/>
        </w:rPr>
        <w:t>3</w:t>
      </w:r>
      <w:r w:rsidRPr="004A27F4">
        <w:rPr>
          <w:rFonts w:ascii="Verdana" w:hAnsi="Verdana"/>
          <w:color w:val="000000" w:themeColor="text1"/>
        </w:rPr>
        <w:t>.1 Договора.</w:t>
      </w:r>
    </w:p>
    <w:p w14:paraId="08A73A1C" w14:textId="77777777" w:rsidR="00BB5C0D" w:rsidRPr="004A27F4" w:rsidRDefault="00BB5C0D" w:rsidP="006C510C">
      <w:pPr>
        <w:pStyle w:val="a5"/>
        <w:numPr>
          <w:ilvl w:val="2"/>
          <w:numId w:val="1"/>
        </w:numPr>
        <w:tabs>
          <w:tab w:val="left" w:pos="1134"/>
        </w:tabs>
        <w:ind w:left="0" w:firstLine="567"/>
        <w:jc w:val="both"/>
        <w:rPr>
          <w:rFonts w:ascii="Verdana" w:hAnsi="Verdana"/>
          <w:color w:val="000000" w:themeColor="text1"/>
        </w:rPr>
      </w:pPr>
      <w:r w:rsidRPr="004A27F4">
        <w:rPr>
          <w:rFonts w:ascii="Verdana" w:hAnsi="Verdana"/>
          <w:color w:val="000000" w:themeColor="text1"/>
        </w:rPr>
        <w:t xml:space="preserve">До даты государственной регистрации перехода права собственности на </w:t>
      </w:r>
      <w:r w:rsidR="001D3FAF" w:rsidRPr="004A27F4">
        <w:rPr>
          <w:rFonts w:ascii="Verdana" w:hAnsi="Verdana"/>
          <w:color w:val="000000" w:themeColor="text1"/>
        </w:rPr>
        <w:t>Недвижимое имущество</w:t>
      </w:r>
      <w:r w:rsidRPr="004A27F4">
        <w:rPr>
          <w:rFonts w:ascii="Verdana" w:hAnsi="Verdana"/>
          <w:color w:val="000000" w:themeColor="text1"/>
        </w:rPr>
        <w:t xml:space="preserve"> к Покупателю нести расходы по содержанию и эксплуатации </w:t>
      </w:r>
      <w:r w:rsidR="001D3FAF" w:rsidRPr="004A27F4">
        <w:rPr>
          <w:rFonts w:ascii="Verdana" w:hAnsi="Verdana"/>
          <w:color w:val="000000" w:themeColor="text1"/>
        </w:rPr>
        <w:t>Недвижимого имущества</w:t>
      </w:r>
      <w:r w:rsidRPr="004A27F4">
        <w:rPr>
          <w:rFonts w:ascii="Verdana" w:hAnsi="Verdana"/>
          <w:color w:val="000000" w:themeColor="text1"/>
        </w:rPr>
        <w:t xml:space="preserve">, а также риск случайной гибели или повреждения </w:t>
      </w:r>
      <w:r w:rsidR="001D3FAF" w:rsidRPr="004A27F4">
        <w:rPr>
          <w:rFonts w:ascii="Verdana" w:hAnsi="Verdana"/>
          <w:color w:val="000000" w:themeColor="text1"/>
        </w:rPr>
        <w:t>Недвижимого имущества</w:t>
      </w:r>
      <w:r w:rsidRPr="004A27F4">
        <w:rPr>
          <w:rFonts w:ascii="Verdana" w:hAnsi="Verdana"/>
          <w:color w:val="000000" w:themeColor="text1"/>
        </w:rPr>
        <w:t>.</w:t>
      </w:r>
    </w:p>
    <w:p w14:paraId="126D02BD" w14:textId="77777777" w:rsidR="00211F7A" w:rsidRPr="004A27F4" w:rsidRDefault="00B13C17" w:rsidP="00921B0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i/>
          <w:sz w:val="20"/>
          <w:szCs w:val="20"/>
          <w:lang w:eastAsia="ru-RU"/>
        </w:rPr>
      </w:pPr>
      <w:r w:rsidRPr="004A27F4">
        <w:rPr>
          <w:rFonts w:ascii="Verdana" w:eastAsia="Times New Roman" w:hAnsi="Verdana" w:cs="Times New Roman"/>
          <w:i/>
          <w:sz w:val="20"/>
          <w:szCs w:val="20"/>
          <w:lang w:eastAsia="ru-RU"/>
        </w:rPr>
        <w:t xml:space="preserve"> </w:t>
      </w: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270"/>
        <w:gridCol w:w="7410"/>
      </w:tblGrid>
      <w:tr w:rsidR="00211F7A" w:rsidRPr="004A27F4" w14:paraId="2FADA9B4" w14:textId="77777777" w:rsidTr="00E44495">
        <w:trPr>
          <w:trHeight w:val="693"/>
        </w:trPr>
        <w:tc>
          <w:tcPr>
            <w:tcW w:w="2161" w:type="dxa"/>
            <w:shd w:val="clear" w:color="auto" w:fill="auto"/>
          </w:tcPr>
          <w:p w14:paraId="7B0ED9D5" w14:textId="77777777" w:rsidR="00211F7A" w:rsidRPr="004A27F4" w:rsidRDefault="00211F7A" w:rsidP="00E44495">
            <w:pPr>
              <w:spacing w:after="0"/>
              <w:ind w:left="-48"/>
              <w:jc w:val="right"/>
              <w:rPr>
                <w:rFonts w:ascii="Verdana" w:hAnsi="Verdana"/>
                <w:i/>
                <w:color w:val="FF0000"/>
                <w:sz w:val="20"/>
                <w:szCs w:val="20"/>
              </w:rPr>
            </w:pPr>
            <w:r w:rsidRPr="004A27F4">
              <w:rPr>
                <w:rFonts w:ascii="Verdana" w:hAnsi="Verdana"/>
                <w:i/>
                <w:color w:val="FF0000"/>
                <w:sz w:val="20"/>
                <w:szCs w:val="20"/>
              </w:rPr>
              <w:t>Вариант 1</w:t>
            </w:r>
          </w:p>
          <w:p w14:paraId="03C7C408" w14:textId="77777777" w:rsidR="00211F7A" w:rsidRPr="004A27F4" w:rsidRDefault="00702470" w:rsidP="00E44495">
            <w:pPr>
              <w:ind w:left="-48"/>
              <w:jc w:val="right"/>
              <w:rPr>
                <w:rFonts w:ascii="Verdana" w:hAnsi="Verdana"/>
                <w:i/>
                <w:color w:val="FF0000"/>
                <w:sz w:val="20"/>
                <w:szCs w:val="20"/>
              </w:rPr>
            </w:pPr>
            <w:r w:rsidRPr="004A27F4">
              <w:rPr>
                <w:rFonts w:ascii="Verdana" w:hAnsi="Verdana"/>
                <w:i/>
                <w:color w:val="FF0000"/>
                <w:sz w:val="20"/>
                <w:szCs w:val="20"/>
              </w:rPr>
              <w:t>включается только при реализации нежилых помещений/зданий/ сооружений/ОНС юридическим лицам</w:t>
            </w:r>
          </w:p>
        </w:tc>
        <w:tc>
          <w:tcPr>
            <w:tcW w:w="7410" w:type="dxa"/>
            <w:shd w:val="clear" w:color="auto" w:fill="auto"/>
          </w:tcPr>
          <w:p w14:paraId="21B81FEE" w14:textId="77777777" w:rsidR="00211F7A" w:rsidRPr="004A27F4" w:rsidRDefault="00702470" w:rsidP="001328E9">
            <w:pPr>
              <w:pStyle w:val="a5"/>
              <w:numPr>
                <w:ilvl w:val="2"/>
                <w:numId w:val="1"/>
              </w:numPr>
              <w:tabs>
                <w:tab w:val="left" w:pos="709"/>
              </w:tabs>
              <w:ind w:left="709" w:hanging="709"/>
              <w:jc w:val="both"/>
              <w:rPr>
                <w:rFonts w:ascii="Verdana" w:hAnsi="Verdana"/>
                <w:color w:val="4F81BD" w:themeColor="accent1"/>
              </w:rPr>
            </w:pPr>
            <w:r w:rsidRPr="004A27F4">
              <w:rPr>
                <w:rFonts w:ascii="Verdana" w:hAnsi="Verdana"/>
              </w:rPr>
              <w:t>Предоставить Покупателю счет - фактуру в сроки, установленные налоговым законодательством Российской Федерации</w:t>
            </w:r>
            <w:r w:rsidR="006B18FF" w:rsidRPr="004A27F4">
              <w:rPr>
                <w:rFonts w:ascii="Verdana" w:hAnsi="Verdana"/>
              </w:rPr>
              <w:t>.</w:t>
            </w:r>
          </w:p>
        </w:tc>
      </w:tr>
    </w:tbl>
    <w:p w14:paraId="3F4D8571" w14:textId="2B76CCA3" w:rsidR="000E7880" w:rsidRDefault="000E7880" w:rsidP="00AD7EB3">
      <w:pPr>
        <w:pStyle w:val="a5"/>
        <w:widowControl w:val="0"/>
        <w:numPr>
          <w:ilvl w:val="2"/>
          <w:numId w:val="1"/>
        </w:numPr>
        <w:shd w:val="clear" w:color="auto" w:fill="FFFFFF"/>
        <w:tabs>
          <w:tab w:val="left" w:pos="709"/>
        </w:tabs>
        <w:adjustRightInd w:val="0"/>
        <w:ind w:left="0" w:firstLine="709"/>
        <w:jc w:val="both"/>
        <w:rPr>
          <w:rFonts w:ascii="Verdana" w:hAnsi="Verdana"/>
        </w:rPr>
      </w:pPr>
      <w:r>
        <w:rPr>
          <w:rFonts w:ascii="Verdana" w:hAnsi="Verdana"/>
        </w:rPr>
        <w:t>Перечислить Покупателю арендные платежи</w:t>
      </w:r>
      <w:r w:rsidR="00BB6EB1">
        <w:rPr>
          <w:rFonts w:ascii="Verdana" w:hAnsi="Verdana"/>
        </w:rPr>
        <w:t>,</w:t>
      </w:r>
      <w:r w:rsidR="00BB6EB1" w:rsidRPr="00BB6EB1">
        <w:rPr>
          <w:rFonts w:ascii="Verdana" w:hAnsi="Verdana"/>
        </w:rPr>
        <w:t xml:space="preserve"> </w:t>
      </w:r>
      <w:r w:rsidR="00BB6EB1">
        <w:rPr>
          <w:rFonts w:ascii="Verdana" w:hAnsi="Verdana"/>
        </w:rPr>
        <w:t>полученные Продавцом после даты перехода права собственности на Недвижимое имущество</w:t>
      </w:r>
      <w:r>
        <w:rPr>
          <w:rFonts w:ascii="Verdana" w:hAnsi="Verdana"/>
        </w:rPr>
        <w:t xml:space="preserve"> </w:t>
      </w:r>
      <w:r w:rsidR="00BB6EB1">
        <w:rPr>
          <w:rFonts w:ascii="Verdana" w:hAnsi="Verdana"/>
        </w:rPr>
        <w:t>к Покупателю</w:t>
      </w:r>
      <w:r w:rsidR="00B83D40">
        <w:rPr>
          <w:rFonts w:ascii="Verdana" w:hAnsi="Verdana"/>
        </w:rPr>
        <w:t xml:space="preserve"> включительно</w:t>
      </w:r>
      <w:r w:rsidR="00BB6EB1">
        <w:rPr>
          <w:rFonts w:ascii="Verdana" w:hAnsi="Verdana"/>
        </w:rPr>
        <w:t xml:space="preserve"> </w:t>
      </w:r>
      <w:r>
        <w:rPr>
          <w:rFonts w:ascii="Verdana" w:hAnsi="Verdana"/>
        </w:rPr>
        <w:t>по договорам аренды</w:t>
      </w:r>
      <w:r w:rsidR="00BB6EB1">
        <w:rPr>
          <w:rFonts w:ascii="Verdana" w:hAnsi="Verdana"/>
        </w:rPr>
        <w:t>, указанным</w:t>
      </w:r>
      <w:r>
        <w:rPr>
          <w:rFonts w:ascii="Verdana" w:hAnsi="Verdana"/>
        </w:rPr>
        <w:t xml:space="preserve"> в П</w:t>
      </w:r>
      <w:r w:rsidR="00BB6EB1">
        <w:rPr>
          <w:rFonts w:ascii="Verdana" w:hAnsi="Verdana"/>
        </w:rPr>
        <w:t>риложении № 3</w:t>
      </w:r>
      <w:r>
        <w:rPr>
          <w:rFonts w:ascii="Verdana" w:hAnsi="Verdana"/>
        </w:rPr>
        <w:t xml:space="preserve"> к Договору.</w:t>
      </w:r>
    </w:p>
    <w:p w14:paraId="345439BB" w14:textId="42669AC2" w:rsidR="00ED0C8D" w:rsidRPr="00AD7EB3" w:rsidRDefault="000E7880" w:rsidP="00AD7EB3">
      <w:pPr>
        <w:pStyle w:val="a5"/>
        <w:widowControl w:val="0"/>
        <w:numPr>
          <w:ilvl w:val="2"/>
          <w:numId w:val="1"/>
        </w:numPr>
        <w:shd w:val="clear" w:color="auto" w:fill="FFFFFF"/>
        <w:tabs>
          <w:tab w:val="left" w:pos="709"/>
        </w:tabs>
        <w:adjustRightInd w:val="0"/>
        <w:ind w:left="0" w:firstLine="709"/>
        <w:jc w:val="both"/>
        <w:rPr>
          <w:rFonts w:ascii="Verdana" w:hAnsi="Verdana"/>
        </w:rPr>
      </w:pPr>
      <w:r>
        <w:rPr>
          <w:rFonts w:ascii="Verdana" w:hAnsi="Verdana"/>
        </w:rPr>
        <w:t xml:space="preserve">Перечислить Покупателю </w:t>
      </w:r>
      <w:r w:rsidR="00BB6EB1">
        <w:rPr>
          <w:rFonts w:ascii="Verdana" w:hAnsi="Verdana"/>
        </w:rPr>
        <w:t xml:space="preserve">не зачтенные Продавцом к дате перехода права собственности на Недвижимое имущество </w:t>
      </w:r>
      <w:r>
        <w:rPr>
          <w:rFonts w:ascii="Verdana" w:hAnsi="Verdana"/>
        </w:rPr>
        <w:t>обеспечительные платежи (страховые депозиты)</w:t>
      </w:r>
      <w:r w:rsidR="00BB6EB1">
        <w:rPr>
          <w:rFonts w:ascii="Verdana" w:hAnsi="Verdana"/>
        </w:rPr>
        <w:t>, по договорам аренды, указанным в Приложении № 3</w:t>
      </w:r>
      <w:r>
        <w:rPr>
          <w:rFonts w:ascii="Verdana" w:hAnsi="Verdana"/>
        </w:rPr>
        <w:t xml:space="preserve"> к Договору.</w:t>
      </w:r>
    </w:p>
    <w:p w14:paraId="083EC094" w14:textId="77777777" w:rsidR="000E7880" w:rsidRPr="004A27F4" w:rsidRDefault="000E7880" w:rsidP="00ED0C8D">
      <w:pPr>
        <w:widowControl w:val="0"/>
        <w:shd w:val="clear" w:color="auto" w:fill="FFFFFF"/>
        <w:tabs>
          <w:tab w:val="left" w:pos="709"/>
        </w:tabs>
        <w:autoSpaceDE w:val="0"/>
        <w:autoSpaceDN w:val="0"/>
        <w:adjustRightInd w:val="0"/>
        <w:spacing w:after="0" w:line="240" w:lineRule="auto"/>
        <w:rPr>
          <w:rFonts w:ascii="Verdana" w:eastAsia="Times New Roman" w:hAnsi="Verdana" w:cs="Times New Roman"/>
          <w:sz w:val="20"/>
          <w:szCs w:val="20"/>
          <w:lang w:eastAsia="ru-RU"/>
        </w:rPr>
      </w:pPr>
    </w:p>
    <w:p w14:paraId="1E377E85" w14:textId="77777777" w:rsidR="00CE777E" w:rsidRPr="004A27F4" w:rsidRDefault="00CE777E" w:rsidP="00216A21">
      <w:pPr>
        <w:pStyle w:val="a5"/>
        <w:numPr>
          <w:ilvl w:val="1"/>
          <w:numId w:val="1"/>
        </w:numPr>
        <w:tabs>
          <w:tab w:val="left" w:pos="1134"/>
        </w:tabs>
        <w:ind w:left="0" w:firstLine="567"/>
        <w:jc w:val="both"/>
        <w:rPr>
          <w:rFonts w:ascii="Verdana" w:hAnsi="Verdana"/>
        </w:rPr>
      </w:pPr>
      <w:r w:rsidRPr="004A27F4">
        <w:rPr>
          <w:rFonts w:ascii="Verdana" w:hAnsi="Verdana"/>
          <w:color w:val="000000" w:themeColor="text1"/>
        </w:rPr>
        <w:t>Покупатель</w:t>
      </w:r>
      <w:r w:rsidRPr="004A27F4">
        <w:rPr>
          <w:rFonts w:ascii="Verdana" w:hAnsi="Verdana"/>
        </w:rPr>
        <w:t xml:space="preserve"> обязан:</w:t>
      </w:r>
    </w:p>
    <w:p w14:paraId="51FD8803" w14:textId="77777777" w:rsidR="00B17901" w:rsidRPr="004A27F4" w:rsidRDefault="00CE777E" w:rsidP="00921B0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4A27F4">
        <w:rPr>
          <w:rFonts w:ascii="Verdana" w:eastAsia="Times New Roman" w:hAnsi="Verdana" w:cs="Times New Roman"/>
          <w:sz w:val="20"/>
          <w:szCs w:val="20"/>
          <w:lang w:eastAsia="ru-RU"/>
        </w:rPr>
        <w:t xml:space="preserve"> </w:t>
      </w:r>
    </w:p>
    <w:tbl>
      <w:tblPr>
        <w:tblStyle w:val="ac"/>
        <w:tblW w:w="0" w:type="auto"/>
        <w:tblInd w:w="-42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9"/>
        <w:gridCol w:w="7502"/>
      </w:tblGrid>
      <w:tr w:rsidR="00F54327" w:rsidRPr="004A27F4" w14:paraId="03B691C2" w14:textId="77777777" w:rsidTr="00D05072">
        <w:tc>
          <w:tcPr>
            <w:tcW w:w="2269" w:type="dxa"/>
          </w:tcPr>
          <w:p w14:paraId="0657B0D0" w14:textId="3862019B" w:rsidR="00F54327" w:rsidRPr="004A27F4" w:rsidRDefault="00141316" w:rsidP="00D05072">
            <w:pPr>
              <w:widowControl w:val="0"/>
              <w:tabs>
                <w:tab w:val="left" w:pos="709"/>
              </w:tabs>
              <w:autoSpaceDE w:val="0"/>
              <w:autoSpaceDN w:val="0"/>
              <w:adjustRightInd w:val="0"/>
              <w:jc w:val="right"/>
              <w:rPr>
                <w:rFonts w:ascii="Verdana" w:eastAsia="Times New Roman" w:hAnsi="Verdana" w:cs="Times New Roman"/>
                <w:sz w:val="20"/>
                <w:szCs w:val="20"/>
                <w:lang w:eastAsia="ru-RU"/>
              </w:rPr>
            </w:pPr>
            <w:r w:rsidRPr="004A27F4">
              <w:rPr>
                <w:rFonts w:ascii="Verdana" w:eastAsia="Times New Roman" w:hAnsi="Verdana" w:cs="Times New Roman"/>
                <w:i/>
                <w:color w:val="FF0000"/>
                <w:sz w:val="20"/>
                <w:szCs w:val="20"/>
                <w:lang w:eastAsia="ru-RU"/>
              </w:rPr>
              <w:t>Вариант 1 для полной предварительной оплаты</w:t>
            </w:r>
          </w:p>
        </w:tc>
        <w:tc>
          <w:tcPr>
            <w:tcW w:w="7502" w:type="dxa"/>
          </w:tcPr>
          <w:p w14:paraId="6D26C73E" w14:textId="22E463AA" w:rsidR="00F54327" w:rsidRPr="004A27F4" w:rsidRDefault="002877DC" w:rsidP="001328E9">
            <w:pPr>
              <w:pStyle w:val="a5"/>
              <w:numPr>
                <w:ilvl w:val="2"/>
                <w:numId w:val="1"/>
              </w:numPr>
              <w:tabs>
                <w:tab w:val="left" w:pos="709"/>
              </w:tabs>
              <w:ind w:left="709" w:hanging="709"/>
              <w:jc w:val="both"/>
              <w:rPr>
                <w:rFonts w:ascii="Verdana" w:hAnsi="Verdana"/>
              </w:rPr>
            </w:pPr>
            <w:r w:rsidRPr="004A27F4">
              <w:rPr>
                <w:rFonts w:ascii="Verdana" w:hAnsi="Verdana"/>
              </w:rPr>
              <w:t>П</w:t>
            </w:r>
            <w:r w:rsidR="00F8488D" w:rsidRPr="004A27F4">
              <w:rPr>
                <w:rFonts w:ascii="Verdana" w:hAnsi="Verdana"/>
              </w:rPr>
              <w:t>роизвести оплату ц</w:t>
            </w:r>
            <w:r w:rsidR="00F54327" w:rsidRPr="004A27F4">
              <w:rPr>
                <w:rFonts w:ascii="Verdana" w:hAnsi="Verdana"/>
              </w:rPr>
              <w:t xml:space="preserve">ены </w:t>
            </w:r>
            <w:r w:rsidR="001328E9" w:rsidRPr="004A27F4">
              <w:rPr>
                <w:rFonts w:ascii="Verdana" w:hAnsi="Verdana"/>
              </w:rPr>
              <w:t>Н</w:t>
            </w:r>
            <w:r w:rsidR="00F54327" w:rsidRPr="004A27F4">
              <w:rPr>
                <w:rFonts w:ascii="Verdana" w:hAnsi="Verdana"/>
              </w:rPr>
              <w:t>едвижимого имущества на у</w:t>
            </w:r>
            <w:r w:rsidR="00B541D8" w:rsidRPr="004A27F4">
              <w:rPr>
                <w:rFonts w:ascii="Verdana" w:hAnsi="Verdana"/>
              </w:rPr>
              <w:t>словиях, установленных Договором.</w:t>
            </w:r>
          </w:p>
        </w:tc>
      </w:tr>
      <w:tr w:rsidR="00F54327" w:rsidRPr="004A27F4" w14:paraId="4A2E6B66" w14:textId="77777777" w:rsidTr="00D05072">
        <w:tc>
          <w:tcPr>
            <w:tcW w:w="2269" w:type="dxa"/>
          </w:tcPr>
          <w:p w14:paraId="0E027940" w14:textId="77777777" w:rsidR="00141316" w:rsidRPr="004A27F4" w:rsidRDefault="00141316" w:rsidP="00141316">
            <w:pPr>
              <w:jc w:val="right"/>
              <w:rPr>
                <w:rFonts w:ascii="Verdana" w:eastAsia="Times New Roman" w:hAnsi="Verdana" w:cs="Times New Roman"/>
                <w:i/>
                <w:color w:val="FF0000"/>
                <w:sz w:val="20"/>
                <w:szCs w:val="20"/>
                <w:lang w:eastAsia="ru-RU"/>
              </w:rPr>
            </w:pPr>
            <w:r w:rsidRPr="004A27F4">
              <w:rPr>
                <w:rFonts w:ascii="Verdana" w:eastAsia="Times New Roman" w:hAnsi="Verdana" w:cs="Times New Roman"/>
                <w:i/>
                <w:color w:val="FF0000"/>
                <w:sz w:val="20"/>
                <w:szCs w:val="20"/>
                <w:lang w:eastAsia="ru-RU"/>
              </w:rPr>
              <w:t>Вариант 2 для оплаты</w:t>
            </w:r>
          </w:p>
          <w:p w14:paraId="0FF24174" w14:textId="2ED027C2" w:rsidR="00F54327" w:rsidRPr="004A27F4" w:rsidRDefault="00141316" w:rsidP="00141316">
            <w:pPr>
              <w:widowControl w:val="0"/>
              <w:tabs>
                <w:tab w:val="left" w:pos="709"/>
              </w:tabs>
              <w:autoSpaceDE w:val="0"/>
              <w:autoSpaceDN w:val="0"/>
              <w:adjustRightInd w:val="0"/>
              <w:jc w:val="right"/>
              <w:rPr>
                <w:rFonts w:ascii="Verdana" w:eastAsia="Times New Roman" w:hAnsi="Verdana" w:cs="Times New Roman"/>
                <w:sz w:val="20"/>
                <w:szCs w:val="20"/>
                <w:lang w:eastAsia="ru-RU"/>
              </w:rPr>
            </w:pPr>
            <w:r w:rsidRPr="004A27F4">
              <w:rPr>
                <w:rFonts w:ascii="Verdana" w:eastAsia="Times New Roman" w:hAnsi="Verdana" w:cs="Times New Roman"/>
                <w:i/>
                <w:color w:val="FF0000"/>
                <w:sz w:val="20"/>
                <w:szCs w:val="20"/>
                <w:lang w:eastAsia="ru-RU"/>
              </w:rPr>
              <w:t>посредством аккредитива</w:t>
            </w:r>
          </w:p>
        </w:tc>
        <w:tc>
          <w:tcPr>
            <w:tcW w:w="7502" w:type="dxa"/>
          </w:tcPr>
          <w:p w14:paraId="5BC5B144" w14:textId="0022F48D" w:rsidR="00F54327" w:rsidRPr="004A27F4" w:rsidRDefault="00F8488D" w:rsidP="003C0FA9">
            <w:pPr>
              <w:widowControl w:val="0"/>
              <w:tabs>
                <w:tab w:val="left" w:pos="709"/>
              </w:tabs>
              <w:autoSpaceDE w:val="0"/>
              <w:autoSpaceDN w:val="0"/>
              <w:adjustRightInd w:val="0"/>
              <w:ind w:left="743" w:hanging="743"/>
              <w:jc w:val="both"/>
              <w:rPr>
                <w:rFonts w:ascii="Verdana" w:eastAsia="Times New Roman" w:hAnsi="Verdana" w:cs="Times New Roman"/>
                <w:sz w:val="20"/>
                <w:szCs w:val="20"/>
                <w:lang w:eastAsia="ru-RU"/>
              </w:rPr>
            </w:pPr>
            <w:r w:rsidRPr="004A27F4">
              <w:rPr>
                <w:rFonts w:ascii="Verdana" w:eastAsia="Times New Roman" w:hAnsi="Verdana" w:cs="Times New Roman"/>
                <w:sz w:val="20"/>
                <w:szCs w:val="20"/>
                <w:lang w:eastAsia="ru-RU"/>
              </w:rPr>
              <w:t>4</w:t>
            </w:r>
            <w:r w:rsidRPr="004A27F4">
              <w:rPr>
                <w:rFonts w:ascii="Verdana" w:eastAsia="Times New Roman" w:hAnsi="Verdana" w:cs="Times New Roman"/>
                <w:color w:val="000000" w:themeColor="text1"/>
                <w:sz w:val="20"/>
                <w:szCs w:val="20"/>
                <w:lang w:eastAsia="ru-RU"/>
              </w:rPr>
              <w:t xml:space="preserve">.2.1. </w:t>
            </w:r>
            <w:r w:rsidR="002877DC" w:rsidRPr="004A27F4">
              <w:rPr>
                <w:rFonts w:ascii="Verdana" w:hAnsi="Verdana"/>
                <w:color w:val="000000" w:themeColor="text1"/>
                <w:sz w:val="20"/>
                <w:szCs w:val="20"/>
              </w:rPr>
              <w:t>П</w:t>
            </w:r>
            <w:r w:rsidR="00794897" w:rsidRPr="004A27F4">
              <w:rPr>
                <w:rFonts w:ascii="Verdana" w:hAnsi="Verdana"/>
                <w:color w:val="000000" w:themeColor="text1"/>
                <w:sz w:val="20"/>
                <w:szCs w:val="20"/>
              </w:rPr>
              <w:t>роизвести оплату цены Недвижимого имущества на условиях, установленных Договором</w:t>
            </w:r>
            <w:r w:rsidR="002877DC" w:rsidRPr="004A27F4">
              <w:rPr>
                <w:rFonts w:ascii="Verdana" w:hAnsi="Verdana"/>
                <w:color w:val="000000" w:themeColor="text1"/>
                <w:sz w:val="20"/>
                <w:szCs w:val="20"/>
              </w:rPr>
              <w:t xml:space="preserve">, включая </w:t>
            </w:r>
            <w:r w:rsidR="007C5B3E" w:rsidRPr="004A27F4">
              <w:rPr>
                <w:rFonts w:ascii="Verdana" w:hAnsi="Verdana"/>
                <w:color w:val="000000" w:themeColor="text1"/>
                <w:sz w:val="20"/>
                <w:szCs w:val="20"/>
              </w:rPr>
              <w:t>осуществление действий по открытию</w:t>
            </w:r>
            <w:r w:rsidR="005749FD" w:rsidRPr="004A27F4">
              <w:rPr>
                <w:rFonts w:ascii="Verdana" w:hAnsi="Verdana"/>
                <w:color w:val="000000" w:themeColor="text1"/>
                <w:sz w:val="20"/>
                <w:szCs w:val="20"/>
              </w:rPr>
              <w:t xml:space="preserve"> аккредитива на условиях раздела 2 Договора</w:t>
            </w:r>
            <w:r w:rsidR="007C5B3E" w:rsidRPr="004A27F4">
              <w:rPr>
                <w:rFonts w:ascii="Verdana" w:hAnsi="Verdana"/>
                <w:color w:val="000000" w:themeColor="text1"/>
                <w:sz w:val="20"/>
                <w:szCs w:val="20"/>
              </w:rPr>
              <w:t>, а также предоставлени</w:t>
            </w:r>
            <w:r w:rsidR="002877DC" w:rsidRPr="004A27F4">
              <w:rPr>
                <w:rFonts w:ascii="Verdana" w:hAnsi="Verdana"/>
                <w:color w:val="000000" w:themeColor="text1"/>
                <w:sz w:val="20"/>
                <w:szCs w:val="20"/>
              </w:rPr>
              <w:t>е</w:t>
            </w:r>
            <w:r w:rsidR="005749FD" w:rsidRPr="004A27F4">
              <w:rPr>
                <w:rFonts w:ascii="Verdana" w:hAnsi="Verdana"/>
                <w:color w:val="000000" w:themeColor="text1"/>
                <w:sz w:val="20"/>
                <w:szCs w:val="20"/>
              </w:rPr>
              <w:t xml:space="preserve"> документов, подтверждающи</w:t>
            </w:r>
            <w:r w:rsidR="002877DC" w:rsidRPr="004A27F4">
              <w:rPr>
                <w:rFonts w:ascii="Verdana" w:hAnsi="Verdana"/>
                <w:color w:val="000000" w:themeColor="text1"/>
                <w:sz w:val="20"/>
                <w:szCs w:val="20"/>
              </w:rPr>
              <w:t>х</w:t>
            </w:r>
            <w:r w:rsidR="005749FD" w:rsidRPr="004A27F4">
              <w:rPr>
                <w:rFonts w:ascii="Verdana" w:hAnsi="Verdana"/>
                <w:color w:val="000000" w:themeColor="text1"/>
                <w:sz w:val="20"/>
                <w:szCs w:val="20"/>
              </w:rPr>
              <w:t xml:space="preserve"> факт и условия его открытия, уполномоченному представителю Продавца не позднее одного рабочего дня со дня их получения Покупателем. Копия </w:t>
            </w:r>
            <w:r w:rsidR="007D122A" w:rsidRPr="004A27F4">
              <w:rPr>
                <w:rFonts w:ascii="Verdana" w:hAnsi="Verdana"/>
                <w:color w:val="000000" w:themeColor="text1"/>
                <w:sz w:val="20"/>
                <w:szCs w:val="20"/>
              </w:rPr>
              <w:t>соответствующих документов</w:t>
            </w:r>
            <w:r w:rsidR="005749FD" w:rsidRPr="004A27F4">
              <w:rPr>
                <w:rFonts w:ascii="Verdana" w:hAnsi="Verdana"/>
                <w:color w:val="000000" w:themeColor="text1"/>
                <w:sz w:val="20"/>
                <w:szCs w:val="20"/>
              </w:rPr>
              <w:t xml:space="preserve"> направляется Продавцу по электронной почте </w:t>
            </w:r>
            <w:hyperlink r:id="rId8" w:history="1">
              <w:r w:rsidR="005749FD" w:rsidRPr="004A27F4">
                <w:rPr>
                  <w:rFonts w:ascii="Verdana" w:hAnsi="Verdana"/>
                  <w:color w:val="000000" w:themeColor="text1"/>
                  <w:sz w:val="20"/>
                  <w:szCs w:val="20"/>
                  <w:u w:val="single"/>
                </w:rPr>
                <w:t>olobikyan.ar@am-navigator.ru</w:t>
              </w:r>
            </w:hyperlink>
            <w:r w:rsidR="005749FD" w:rsidRPr="004A27F4">
              <w:rPr>
                <w:rFonts w:ascii="Verdana" w:hAnsi="Verdana"/>
                <w:color w:val="000000" w:themeColor="text1"/>
                <w:sz w:val="20"/>
                <w:szCs w:val="20"/>
              </w:rPr>
              <w:t xml:space="preserve"> </w:t>
            </w:r>
          </w:p>
        </w:tc>
      </w:tr>
    </w:tbl>
    <w:p w14:paraId="71DAFEE5" w14:textId="77777777" w:rsidR="00F54327" w:rsidRPr="004A27F4" w:rsidRDefault="00F54327" w:rsidP="00921B0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i/>
          <w:color w:val="0070C0"/>
          <w:sz w:val="20"/>
          <w:szCs w:val="20"/>
          <w:lang w:eastAsia="ru-RU"/>
        </w:rPr>
      </w:pPr>
    </w:p>
    <w:p w14:paraId="79718508" w14:textId="29147D1D" w:rsidR="00CE777E" w:rsidRPr="004A27F4" w:rsidRDefault="007A511A" w:rsidP="00237FE5">
      <w:pPr>
        <w:pStyle w:val="a5"/>
        <w:numPr>
          <w:ilvl w:val="2"/>
          <w:numId w:val="1"/>
        </w:numPr>
        <w:tabs>
          <w:tab w:val="left" w:pos="1276"/>
        </w:tabs>
        <w:ind w:left="0" w:firstLine="567"/>
        <w:jc w:val="both"/>
        <w:rPr>
          <w:rFonts w:ascii="Verdana" w:hAnsi="Verdana"/>
        </w:rPr>
      </w:pPr>
      <w:r w:rsidRPr="004A27F4">
        <w:rPr>
          <w:rFonts w:ascii="Verdana" w:hAnsi="Verdana"/>
        </w:rPr>
        <w:t>П</w:t>
      </w:r>
      <w:r w:rsidR="00CE777E" w:rsidRPr="004A27F4">
        <w:rPr>
          <w:rFonts w:ascii="Verdana" w:hAnsi="Verdana"/>
        </w:rPr>
        <w:t xml:space="preserve">ринять </w:t>
      </w:r>
      <w:r w:rsidR="001328E9" w:rsidRPr="004A27F4">
        <w:rPr>
          <w:rFonts w:ascii="Verdana" w:hAnsi="Verdana"/>
        </w:rPr>
        <w:t>Н</w:t>
      </w:r>
      <w:r w:rsidR="00CE777E" w:rsidRPr="004A27F4">
        <w:rPr>
          <w:rFonts w:ascii="Verdana" w:hAnsi="Verdana"/>
        </w:rPr>
        <w:t>едвижимое имущество</w:t>
      </w:r>
      <w:r w:rsidR="00F35A3D" w:rsidRPr="004A27F4">
        <w:rPr>
          <w:rFonts w:ascii="Verdana" w:hAnsi="Verdana"/>
        </w:rPr>
        <w:t xml:space="preserve"> </w:t>
      </w:r>
      <w:r w:rsidR="00D77067" w:rsidRPr="004A27F4">
        <w:rPr>
          <w:rFonts w:ascii="Verdana" w:hAnsi="Verdana"/>
        </w:rPr>
        <w:t xml:space="preserve">по Акту приема-передачи в срок, установленный п. </w:t>
      </w:r>
      <w:r w:rsidR="003F7EC6" w:rsidRPr="004A27F4">
        <w:rPr>
          <w:rFonts w:ascii="Verdana" w:hAnsi="Verdana"/>
        </w:rPr>
        <w:t>3</w:t>
      </w:r>
      <w:r w:rsidR="00D77067" w:rsidRPr="004A27F4">
        <w:rPr>
          <w:rFonts w:ascii="Verdana" w:hAnsi="Verdana"/>
        </w:rPr>
        <w:t>.1</w:t>
      </w:r>
      <w:r w:rsidR="003F7EC6" w:rsidRPr="004A27F4">
        <w:rPr>
          <w:rFonts w:ascii="Verdana" w:hAnsi="Verdana"/>
        </w:rPr>
        <w:t xml:space="preserve"> </w:t>
      </w:r>
      <w:r w:rsidR="00CB783A" w:rsidRPr="004A27F4">
        <w:rPr>
          <w:rFonts w:ascii="Verdana" w:hAnsi="Verdana"/>
        </w:rPr>
        <w:t>Договора</w:t>
      </w:r>
      <w:r w:rsidR="00B541D8" w:rsidRPr="004A27F4">
        <w:rPr>
          <w:rFonts w:ascii="Verdana" w:hAnsi="Verdana"/>
        </w:rPr>
        <w:t>.</w:t>
      </w:r>
    </w:p>
    <w:p w14:paraId="13098F33" w14:textId="77777777" w:rsidR="00BA030C" w:rsidRPr="004A27F4" w:rsidRDefault="00BA030C" w:rsidP="00237FE5">
      <w:pPr>
        <w:pStyle w:val="a5"/>
        <w:numPr>
          <w:ilvl w:val="2"/>
          <w:numId w:val="1"/>
        </w:numPr>
        <w:tabs>
          <w:tab w:val="left" w:pos="1276"/>
        </w:tabs>
        <w:ind w:left="0" w:firstLine="567"/>
        <w:jc w:val="both"/>
        <w:rPr>
          <w:rFonts w:ascii="Verdana" w:hAnsi="Verdana"/>
        </w:rPr>
      </w:pPr>
      <w:r w:rsidRPr="004A27F4">
        <w:rPr>
          <w:rFonts w:ascii="Verdana" w:hAnsi="Verdana"/>
        </w:rPr>
        <w:t xml:space="preserve">Перед подписанием </w:t>
      </w:r>
      <w:r w:rsidR="001328E9" w:rsidRPr="004A27F4">
        <w:rPr>
          <w:rFonts w:ascii="Verdana" w:hAnsi="Verdana"/>
        </w:rPr>
        <w:t>Акта приема-передачи осмотреть Н</w:t>
      </w:r>
      <w:r w:rsidRPr="004A27F4">
        <w:rPr>
          <w:rFonts w:ascii="Verdana" w:hAnsi="Verdana"/>
        </w:rPr>
        <w:t>едвижимое имущество и проверить его состояние</w:t>
      </w:r>
      <w:r w:rsidR="00B541D8" w:rsidRPr="004A27F4">
        <w:rPr>
          <w:rFonts w:ascii="Verdana" w:hAnsi="Verdana"/>
        </w:rPr>
        <w:t>.</w:t>
      </w:r>
    </w:p>
    <w:p w14:paraId="70C764C7" w14:textId="398A2B2C" w:rsidR="001F4445" w:rsidRPr="004A27F4" w:rsidRDefault="00301568" w:rsidP="00EC2BBC">
      <w:pPr>
        <w:pStyle w:val="a5"/>
        <w:numPr>
          <w:ilvl w:val="2"/>
          <w:numId w:val="1"/>
        </w:numPr>
        <w:tabs>
          <w:tab w:val="left" w:pos="1276"/>
        </w:tabs>
        <w:ind w:left="0" w:firstLine="567"/>
        <w:jc w:val="both"/>
        <w:rPr>
          <w:rFonts w:ascii="Verdana" w:hAnsi="Verdana"/>
        </w:rPr>
      </w:pPr>
      <w:r w:rsidRPr="004A27F4">
        <w:rPr>
          <w:rFonts w:ascii="Verdana" w:hAnsi="Verdana"/>
          <w:color w:val="000000" w:themeColor="text1"/>
        </w:rPr>
        <w:t>С</w:t>
      </w:r>
      <w:r w:rsidR="00342A7C" w:rsidRPr="004A27F4">
        <w:rPr>
          <w:rFonts w:ascii="Verdana" w:hAnsi="Verdana"/>
          <w:color w:val="000000" w:themeColor="text1"/>
        </w:rPr>
        <w:t xml:space="preserve"> д</w:t>
      </w:r>
      <w:r w:rsidRPr="004A27F4">
        <w:rPr>
          <w:rFonts w:ascii="Verdana" w:hAnsi="Verdana"/>
          <w:color w:val="000000" w:themeColor="text1"/>
        </w:rPr>
        <w:t xml:space="preserve">аты </w:t>
      </w:r>
      <w:r w:rsidR="00370031" w:rsidRPr="004A27F4">
        <w:rPr>
          <w:rFonts w:ascii="Verdana" w:hAnsi="Verdana"/>
          <w:color w:val="000000" w:themeColor="text1"/>
        </w:rPr>
        <w:t xml:space="preserve">государственной </w:t>
      </w:r>
      <w:r w:rsidR="00342A7C" w:rsidRPr="004A27F4">
        <w:rPr>
          <w:rFonts w:ascii="Verdana" w:hAnsi="Verdana"/>
          <w:color w:val="000000" w:themeColor="text1"/>
        </w:rPr>
        <w:t xml:space="preserve">регистрации перехода права собственности на </w:t>
      </w:r>
      <w:r w:rsidR="001328E9" w:rsidRPr="004A27F4">
        <w:rPr>
          <w:rFonts w:ascii="Verdana" w:hAnsi="Verdana"/>
          <w:color w:val="000000" w:themeColor="text1"/>
        </w:rPr>
        <w:t>Н</w:t>
      </w:r>
      <w:r w:rsidRPr="004A27F4">
        <w:rPr>
          <w:rFonts w:ascii="Verdana" w:hAnsi="Verdana"/>
          <w:color w:val="000000" w:themeColor="text1"/>
        </w:rPr>
        <w:t>едвижимое имущество</w:t>
      </w:r>
      <w:r w:rsidR="00EC2BBC" w:rsidRPr="004A27F4">
        <w:rPr>
          <w:rFonts w:ascii="Verdana" w:hAnsi="Verdana"/>
          <w:color w:val="000000" w:themeColor="text1"/>
        </w:rPr>
        <w:t xml:space="preserve"> к Покупателю</w:t>
      </w:r>
      <w:r w:rsidR="00BB5C0D" w:rsidRPr="004A27F4">
        <w:rPr>
          <w:rFonts w:ascii="Verdana" w:hAnsi="Verdana"/>
          <w:color w:val="000000" w:themeColor="text1"/>
        </w:rPr>
        <w:t xml:space="preserve"> включительно</w:t>
      </w:r>
      <w:r w:rsidR="00342A7C" w:rsidRPr="004A27F4">
        <w:rPr>
          <w:rFonts w:ascii="Verdana" w:hAnsi="Verdana"/>
          <w:color w:val="000000" w:themeColor="text1"/>
        </w:rPr>
        <w:t>,</w:t>
      </w:r>
      <w:r w:rsidR="006D4BDE" w:rsidRPr="004A27F4">
        <w:rPr>
          <w:rFonts w:ascii="Verdana" w:hAnsi="Verdana"/>
          <w:color w:val="000000" w:themeColor="text1"/>
        </w:rPr>
        <w:t xml:space="preserve"> </w:t>
      </w:r>
      <w:r w:rsidR="00982ED3" w:rsidRPr="004A27F4">
        <w:rPr>
          <w:rFonts w:ascii="Verdana" w:hAnsi="Verdana"/>
          <w:color w:val="000000" w:themeColor="text1"/>
        </w:rPr>
        <w:t>нести бремя его содержания</w:t>
      </w:r>
      <w:r w:rsidR="00BB5C0D" w:rsidRPr="004A27F4">
        <w:rPr>
          <w:rFonts w:ascii="Verdana" w:hAnsi="Verdana"/>
          <w:color w:val="000000" w:themeColor="text1"/>
        </w:rPr>
        <w:t xml:space="preserve">, </w:t>
      </w:r>
      <w:r w:rsidR="000B6017" w:rsidRPr="004A27F4">
        <w:rPr>
          <w:rFonts w:ascii="Verdana" w:hAnsi="Verdana"/>
          <w:color w:val="000000" w:themeColor="text1"/>
        </w:rPr>
        <w:t xml:space="preserve">расходы по содержанию и эксплуатации, </w:t>
      </w:r>
      <w:r w:rsidR="00BB5C0D" w:rsidRPr="004A27F4">
        <w:rPr>
          <w:rFonts w:ascii="Verdana" w:hAnsi="Verdana"/>
          <w:color w:val="000000" w:themeColor="text1"/>
        </w:rPr>
        <w:t>а также риск случайной гибели или повреждения,</w:t>
      </w:r>
      <w:r w:rsidR="00982ED3" w:rsidRPr="004A27F4">
        <w:rPr>
          <w:rFonts w:ascii="Verdana" w:hAnsi="Verdana"/>
          <w:color w:val="000000" w:themeColor="text1"/>
        </w:rPr>
        <w:t xml:space="preserve"> </w:t>
      </w:r>
      <w:r w:rsidR="001F4445" w:rsidRPr="004A27F4">
        <w:rPr>
          <w:rFonts w:ascii="Verdana" w:hAnsi="Verdana"/>
        </w:rPr>
        <w:t xml:space="preserve">включая, но не ограничиваясь, плату за содержание </w:t>
      </w:r>
      <w:r w:rsidR="001328E9" w:rsidRPr="004A27F4">
        <w:rPr>
          <w:rFonts w:ascii="Verdana" w:hAnsi="Verdana"/>
        </w:rPr>
        <w:t>Н</w:t>
      </w:r>
      <w:r w:rsidR="001F4445" w:rsidRPr="004A27F4">
        <w:rPr>
          <w:rFonts w:ascii="Verdana" w:hAnsi="Verdana"/>
        </w:rPr>
        <w:t>едвижимого имущества, связанные с ним коммунальные и/или эксплуатационные ресурсы и/или услуги, плату за содержание общего имущества, в том числе любые взносы на его капитальный ремонт, текущий ремонт, эксплуатацию и содержание такого общего имущества</w:t>
      </w:r>
      <w:r w:rsidR="0044731D" w:rsidRPr="004A27F4">
        <w:rPr>
          <w:rFonts w:ascii="Verdana" w:hAnsi="Verdana"/>
        </w:rPr>
        <w:t xml:space="preserve"> и/или мест общего пользования</w:t>
      </w:r>
      <w:r w:rsidR="00414594" w:rsidRPr="004A27F4">
        <w:rPr>
          <w:rFonts w:ascii="Verdana" w:hAnsi="Verdana"/>
        </w:rPr>
        <w:t xml:space="preserve">, </w:t>
      </w:r>
      <w:r w:rsidR="00B83D40">
        <w:rPr>
          <w:rFonts w:ascii="Verdana" w:hAnsi="Verdana"/>
        </w:rPr>
        <w:t xml:space="preserve">применимые налоги, </w:t>
      </w:r>
      <w:r w:rsidR="00414594" w:rsidRPr="004A27F4">
        <w:rPr>
          <w:rFonts w:ascii="Verdana" w:hAnsi="Verdana"/>
        </w:rPr>
        <w:t>иные платежи</w:t>
      </w:r>
      <w:r w:rsidR="00B541D8" w:rsidRPr="004A27F4">
        <w:rPr>
          <w:rFonts w:ascii="Verdana" w:hAnsi="Verdana"/>
        </w:rPr>
        <w:t>.</w:t>
      </w:r>
    </w:p>
    <w:p w14:paraId="2E0B7833" w14:textId="02D191AA" w:rsidR="00BA030C" w:rsidRPr="00AD7EB3" w:rsidRDefault="007F1ABD" w:rsidP="00865E2D">
      <w:pPr>
        <w:pStyle w:val="a5"/>
        <w:widowControl w:val="0"/>
        <w:numPr>
          <w:ilvl w:val="2"/>
          <w:numId w:val="1"/>
        </w:numPr>
        <w:shd w:val="clear" w:color="auto" w:fill="FFFFFF"/>
        <w:tabs>
          <w:tab w:val="left" w:pos="1276"/>
        </w:tabs>
        <w:adjustRightInd w:val="0"/>
        <w:ind w:left="0" w:firstLine="567"/>
        <w:jc w:val="both"/>
        <w:rPr>
          <w:rFonts w:ascii="Verdana" w:hAnsi="Verdana"/>
        </w:rPr>
      </w:pPr>
      <w:r w:rsidRPr="00865E2D">
        <w:rPr>
          <w:rFonts w:ascii="Verdana" w:hAnsi="Verdana"/>
        </w:rPr>
        <w:t>К</w:t>
      </w:r>
      <w:r w:rsidR="00CE777E" w:rsidRPr="00865E2D">
        <w:rPr>
          <w:rFonts w:ascii="Verdana" w:hAnsi="Verdana"/>
        </w:rPr>
        <w:t xml:space="preserve">омпенсировать Продавцу </w:t>
      </w:r>
      <w:r w:rsidR="007E5122" w:rsidRPr="00AD7EB3">
        <w:rPr>
          <w:rFonts w:ascii="Verdana" w:hAnsi="Verdana"/>
        </w:rPr>
        <w:t>все понесенные Продавцом расходы по содержанию Недвижимого имущества за период с даты государственной регистрации перехода права собственности включительно, если Продавец понес указанные расходы,</w:t>
      </w:r>
      <w:r w:rsidR="00865E2D">
        <w:rPr>
          <w:rFonts w:ascii="Verdana" w:hAnsi="Verdana"/>
        </w:rPr>
        <w:t xml:space="preserve"> </w:t>
      </w:r>
      <w:r w:rsidR="007E5122" w:rsidRPr="00AD7EB3">
        <w:rPr>
          <w:rFonts w:ascii="Verdana" w:hAnsi="Verdana"/>
        </w:rPr>
        <w:t>включая, но не ограничиваясь, плату за содержание Недвижимого имущества, связанные с ним коммунальные и/или эксплуатационные ресурсы и/или услуги, плату за содержание общего имущества, в том числе любые взносы на его капитальный ремонт, текущий ремонт, эксплуатацию и содержание такого общего имущества и/или мест общего пользования, применимые налоги, иные платежи</w:t>
      </w:r>
      <w:r w:rsidR="00865E2D">
        <w:rPr>
          <w:rFonts w:ascii="Verdana" w:hAnsi="Verdana"/>
        </w:rPr>
        <w:t>,</w:t>
      </w:r>
      <w:r w:rsidR="00865E2D" w:rsidRPr="00AD7EB3">
        <w:rPr>
          <w:rFonts w:ascii="Verdana" w:hAnsi="Verdana"/>
        </w:rPr>
        <w:t xml:space="preserve"> </w:t>
      </w:r>
      <w:r w:rsidR="00742598" w:rsidRPr="00AD7EB3">
        <w:rPr>
          <w:rFonts w:ascii="Verdana" w:hAnsi="Verdana"/>
          <w:color w:val="000000" w:themeColor="text1"/>
        </w:rPr>
        <w:t>не позднее 5 (Пяти) рабочих дней со дня получения соответствующего письменного требования Продавца с приложением копий документов, подтверждающих произведенные расходы</w:t>
      </w:r>
      <w:r w:rsidR="00BA030C" w:rsidRPr="00AD7EB3">
        <w:rPr>
          <w:rFonts w:ascii="Verdana" w:hAnsi="Verdana"/>
        </w:rPr>
        <w:t>.</w:t>
      </w:r>
    </w:p>
    <w:p w14:paraId="090F001E" w14:textId="5BA5300B" w:rsidR="008C3A91" w:rsidRPr="004A27F4" w:rsidRDefault="00032CB8" w:rsidP="00EC2BBC">
      <w:pPr>
        <w:pStyle w:val="a5"/>
        <w:numPr>
          <w:ilvl w:val="2"/>
          <w:numId w:val="1"/>
        </w:numPr>
        <w:tabs>
          <w:tab w:val="left" w:pos="1276"/>
        </w:tabs>
        <w:ind w:left="0" w:firstLine="567"/>
        <w:jc w:val="both"/>
        <w:rPr>
          <w:rFonts w:ascii="Verdana" w:hAnsi="Verdana"/>
        </w:rPr>
      </w:pPr>
      <w:r w:rsidRPr="004A27F4">
        <w:rPr>
          <w:rFonts w:ascii="Verdana" w:hAnsi="Verdana"/>
        </w:rPr>
        <w:t xml:space="preserve">Не позднее 30 </w:t>
      </w:r>
      <w:r w:rsidR="00BD76B6" w:rsidRPr="004A27F4">
        <w:rPr>
          <w:rFonts w:ascii="Verdana" w:hAnsi="Verdana"/>
        </w:rPr>
        <w:t>(</w:t>
      </w:r>
      <w:r w:rsidRPr="004A27F4">
        <w:rPr>
          <w:rFonts w:ascii="Verdana" w:hAnsi="Verdana"/>
        </w:rPr>
        <w:t>Т</w:t>
      </w:r>
      <w:r w:rsidR="008C3A91" w:rsidRPr="004A27F4">
        <w:rPr>
          <w:rFonts w:ascii="Verdana" w:hAnsi="Verdana"/>
        </w:rPr>
        <w:t xml:space="preserve">ридцати) календарных дней с даты </w:t>
      </w:r>
      <w:r w:rsidR="00BB5C0D" w:rsidRPr="004A27F4">
        <w:rPr>
          <w:rFonts w:ascii="Verdana" w:hAnsi="Verdana"/>
        </w:rPr>
        <w:t xml:space="preserve">государственной </w:t>
      </w:r>
      <w:r w:rsidR="008C3A91" w:rsidRPr="004A27F4">
        <w:rPr>
          <w:rFonts w:ascii="Verdana" w:hAnsi="Verdana"/>
        </w:rPr>
        <w:t xml:space="preserve">регистрации </w:t>
      </w:r>
      <w:r w:rsidR="00D77067" w:rsidRPr="004A27F4">
        <w:rPr>
          <w:rFonts w:ascii="Verdana" w:hAnsi="Verdana"/>
        </w:rPr>
        <w:t xml:space="preserve">перехода </w:t>
      </w:r>
      <w:r w:rsidR="008C3A91" w:rsidRPr="004A27F4">
        <w:rPr>
          <w:rFonts w:ascii="Verdana" w:hAnsi="Verdana"/>
        </w:rPr>
        <w:t xml:space="preserve">права собственности </w:t>
      </w:r>
      <w:r w:rsidR="00D77067" w:rsidRPr="004A27F4">
        <w:rPr>
          <w:rFonts w:ascii="Verdana" w:hAnsi="Verdana"/>
        </w:rPr>
        <w:t xml:space="preserve">на Недвижимое имущество к </w:t>
      </w:r>
      <w:r w:rsidR="008C3A91" w:rsidRPr="004A27F4">
        <w:rPr>
          <w:rFonts w:ascii="Verdana" w:hAnsi="Verdana"/>
        </w:rPr>
        <w:t>Покупател</w:t>
      </w:r>
      <w:r w:rsidR="00D77067" w:rsidRPr="004A27F4">
        <w:rPr>
          <w:rFonts w:ascii="Verdana" w:hAnsi="Verdana"/>
        </w:rPr>
        <w:t>ю</w:t>
      </w:r>
      <w:r w:rsidR="008C3A91" w:rsidRPr="004A27F4">
        <w:rPr>
          <w:rFonts w:ascii="Verdana" w:hAnsi="Verdana"/>
        </w:rPr>
        <w:t xml:space="preserve"> заключить с управляющей, эксплуатирующей, </w:t>
      </w:r>
      <w:r w:rsidR="00A51895" w:rsidRPr="004A27F4">
        <w:rPr>
          <w:rFonts w:ascii="Verdana" w:hAnsi="Verdana"/>
        </w:rPr>
        <w:t>э</w:t>
      </w:r>
      <w:r w:rsidR="008C3A91" w:rsidRPr="004A27F4">
        <w:rPr>
          <w:rFonts w:ascii="Verdana" w:hAnsi="Verdana"/>
        </w:rPr>
        <w:t xml:space="preserve">нергоснабжающими, коммунальными и иными организациями все необходимые </w:t>
      </w:r>
      <w:r w:rsidR="001328E9" w:rsidRPr="004A27F4">
        <w:rPr>
          <w:rFonts w:ascii="Verdana" w:hAnsi="Verdana"/>
        </w:rPr>
        <w:t>договоры в отношении Н</w:t>
      </w:r>
      <w:r w:rsidR="008C3A91" w:rsidRPr="004A27F4">
        <w:rPr>
          <w:rFonts w:ascii="Verdana" w:hAnsi="Verdana"/>
        </w:rPr>
        <w:t>едвижимого имущества.</w:t>
      </w:r>
    </w:p>
    <w:p w14:paraId="204DD761" w14:textId="77777777" w:rsidR="00DC32AE" w:rsidRPr="004A27F4" w:rsidRDefault="00DC32AE" w:rsidP="00216A21">
      <w:pPr>
        <w:widowControl w:val="0"/>
        <w:shd w:val="clear" w:color="auto" w:fill="FFFFFF"/>
        <w:tabs>
          <w:tab w:val="left" w:pos="709"/>
        </w:tabs>
        <w:autoSpaceDE w:val="0"/>
        <w:autoSpaceDN w:val="0"/>
        <w:adjustRightInd w:val="0"/>
        <w:spacing w:after="0" w:line="240" w:lineRule="auto"/>
        <w:jc w:val="both"/>
        <w:rPr>
          <w:rFonts w:ascii="Verdana" w:eastAsia="Times New Roman" w:hAnsi="Verdana" w:cs="Times New Roman"/>
          <w:sz w:val="20"/>
          <w:szCs w:val="20"/>
          <w:lang w:eastAsia="ru-RU"/>
        </w:rPr>
      </w:pPr>
    </w:p>
    <w:p w14:paraId="654C6E91" w14:textId="77777777" w:rsidR="00703507" w:rsidRPr="004A27F4" w:rsidRDefault="007A64B9" w:rsidP="00662D5F">
      <w:pPr>
        <w:pStyle w:val="a5"/>
        <w:numPr>
          <w:ilvl w:val="0"/>
          <w:numId w:val="1"/>
        </w:numPr>
        <w:ind w:left="0" w:firstLine="0"/>
        <w:jc w:val="center"/>
        <w:rPr>
          <w:rFonts w:ascii="Verdana" w:hAnsi="Verdana"/>
          <w:b/>
          <w:caps/>
        </w:rPr>
      </w:pPr>
      <w:r w:rsidRPr="004A27F4">
        <w:rPr>
          <w:rFonts w:ascii="Verdana" w:hAnsi="Verdana"/>
          <w:b/>
        </w:rPr>
        <w:t xml:space="preserve">ГОСУДАРСТВЕННАЯ </w:t>
      </w:r>
      <w:r w:rsidR="00662D5F" w:rsidRPr="004A27F4">
        <w:rPr>
          <w:rFonts w:ascii="Verdana" w:hAnsi="Verdana"/>
          <w:b/>
        </w:rPr>
        <w:t xml:space="preserve">РЕГИСТРАЦИЯ ПРАВА </w:t>
      </w:r>
      <w:r w:rsidR="00662D5F" w:rsidRPr="004A27F4">
        <w:rPr>
          <w:rFonts w:ascii="Verdana" w:hAnsi="Verdana"/>
          <w:b/>
          <w:color w:val="000000" w:themeColor="text1"/>
        </w:rPr>
        <w:t>СОБСТВЕННОСТИ</w:t>
      </w:r>
      <w:r w:rsidR="00662D5F" w:rsidRPr="004A27F4">
        <w:rPr>
          <w:rFonts w:ascii="Verdana" w:hAnsi="Verdana"/>
          <w:b/>
        </w:rPr>
        <w:t xml:space="preserve"> И ПЕРЕХОДА ПРАВА СОБСТВЕННОСТИ </w:t>
      </w:r>
    </w:p>
    <w:p w14:paraId="403A91B5" w14:textId="77777777" w:rsidR="00703507" w:rsidRPr="004A27F4" w:rsidRDefault="00703507" w:rsidP="00F56FF3">
      <w:pPr>
        <w:widowControl w:val="0"/>
        <w:shd w:val="clear" w:color="auto" w:fill="FFFFFF"/>
        <w:tabs>
          <w:tab w:val="left" w:pos="709"/>
        </w:tabs>
        <w:autoSpaceDE w:val="0"/>
        <w:autoSpaceDN w:val="0"/>
        <w:adjustRightInd w:val="0"/>
        <w:spacing w:after="0" w:line="240" w:lineRule="auto"/>
        <w:ind w:right="29"/>
        <w:rPr>
          <w:rFonts w:ascii="Verdana" w:eastAsia="Times New Roman" w:hAnsi="Verdana" w:cs="Times New Roman"/>
          <w:b/>
          <w:sz w:val="20"/>
          <w:szCs w:val="20"/>
          <w:lang w:eastAsia="ru-RU"/>
        </w:rPr>
      </w:pPr>
    </w:p>
    <w:p w14:paraId="21F4AF36" w14:textId="3CED65DA" w:rsidR="008511A3" w:rsidRPr="004A27F4" w:rsidRDefault="008511A3" w:rsidP="00237FE5">
      <w:pPr>
        <w:pStyle w:val="a5"/>
        <w:numPr>
          <w:ilvl w:val="1"/>
          <w:numId w:val="1"/>
        </w:numPr>
        <w:tabs>
          <w:tab w:val="left" w:pos="1134"/>
        </w:tabs>
        <w:ind w:left="0" w:firstLine="567"/>
        <w:jc w:val="both"/>
        <w:rPr>
          <w:rFonts w:ascii="Verdana" w:hAnsi="Verdana"/>
          <w:color w:val="000000" w:themeColor="text1"/>
        </w:rPr>
      </w:pPr>
      <w:r w:rsidRPr="004A27F4">
        <w:rPr>
          <w:rFonts w:ascii="Verdana" w:hAnsi="Verdana"/>
          <w:color w:val="000000" w:themeColor="text1"/>
        </w:rPr>
        <w:t xml:space="preserve">Переход права собственности на </w:t>
      </w:r>
      <w:r w:rsidR="00DC32AE" w:rsidRPr="004A27F4">
        <w:rPr>
          <w:rFonts w:ascii="Verdana" w:hAnsi="Verdana"/>
          <w:color w:val="000000" w:themeColor="text1"/>
        </w:rPr>
        <w:t>Н</w:t>
      </w:r>
      <w:r w:rsidR="00B57899" w:rsidRPr="004A27F4">
        <w:rPr>
          <w:rFonts w:ascii="Verdana" w:hAnsi="Verdana"/>
          <w:color w:val="000000" w:themeColor="text1"/>
        </w:rPr>
        <w:t xml:space="preserve">едвижимое имущество </w:t>
      </w:r>
      <w:r w:rsidR="00D77067" w:rsidRPr="004A27F4">
        <w:rPr>
          <w:rFonts w:ascii="Verdana" w:hAnsi="Verdana"/>
          <w:color w:val="000000" w:themeColor="text1"/>
        </w:rPr>
        <w:t xml:space="preserve">к Покупателю </w:t>
      </w:r>
      <w:r w:rsidRPr="004A27F4">
        <w:rPr>
          <w:rFonts w:ascii="Verdana" w:hAnsi="Verdana"/>
          <w:color w:val="000000" w:themeColor="text1"/>
        </w:rPr>
        <w:t xml:space="preserve">подлежит государственной регистрации. Право собственности на </w:t>
      </w:r>
      <w:r w:rsidR="00DC32AE" w:rsidRPr="004A27F4">
        <w:rPr>
          <w:rFonts w:ascii="Verdana" w:hAnsi="Verdana"/>
          <w:color w:val="000000" w:themeColor="text1"/>
        </w:rPr>
        <w:t>Н</w:t>
      </w:r>
      <w:r w:rsidR="00B57899" w:rsidRPr="004A27F4">
        <w:rPr>
          <w:rFonts w:ascii="Verdana" w:hAnsi="Verdana"/>
          <w:color w:val="000000" w:themeColor="text1"/>
        </w:rPr>
        <w:t xml:space="preserve">едвижимое имущество </w:t>
      </w:r>
      <w:r w:rsidRPr="004A27F4">
        <w:rPr>
          <w:rFonts w:ascii="Verdana" w:hAnsi="Verdana"/>
          <w:color w:val="000000" w:themeColor="text1"/>
        </w:rPr>
        <w:t xml:space="preserve">переходит </w:t>
      </w:r>
      <w:r w:rsidR="00471993" w:rsidRPr="004A27F4">
        <w:rPr>
          <w:rFonts w:ascii="Verdana" w:hAnsi="Verdana"/>
          <w:color w:val="000000" w:themeColor="text1"/>
          <w:szCs w:val="22"/>
        </w:rPr>
        <w:t>от владельцев инвестиционных паев Фонда</w:t>
      </w:r>
      <w:r w:rsidR="00471993" w:rsidRPr="004A27F4">
        <w:rPr>
          <w:rFonts w:ascii="Verdana" w:hAnsi="Verdana"/>
          <w:color w:val="000000" w:themeColor="text1"/>
        </w:rPr>
        <w:t xml:space="preserve"> </w:t>
      </w:r>
      <w:r w:rsidRPr="004A27F4">
        <w:rPr>
          <w:rFonts w:ascii="Verdana" w:hAnsi="Verdana"/>
          <w:color w:val="000000" w:themeColor="text1"/>
        </w:rPr>
        <w:t xml:space="preserve">к Покупателю с </w:t>
      </w:r>
      <w:r w:rsidR="00175EC2" w:rsidRPr="004A27F4">
        <w:rPr>
          <w:rFonts w:ascii="Verdana" w:hAnsi="Verdana"/>
          <w:color w:val="000000" w:themeColor="text1"/>
        </w:rPr>
        <w:t xml:space="preserve">даты </w:t>
      </w:r>
      <w:r w:rsidRPr="004A27F4">
        <w:rPr>
          <w:rFonts w:ascii="Verdana" w:hAnsi="Verdana"/>
          <w:color w:val="000000" w:themeColor="text1"/>
        </w:rPr>
        <w:t>государственной регистрации перехода права собственности в соответствии с законодательством Российской Федерации.</w:t>
      </w:r>
    </w:p>
    <w:p w14:paraId="42F27805" w14:textId="79B78FE6" w:rsidR="00175EC2" w:rsidRPr="004A27F4" w:rsidRDefault="008C3A91" w:rsidP="00F37F56">
      <w:pPr>
        <w:pStyle w:val="a5"/>
        <w:numPr>
          <w:ilvl w:val="1"/>
          <w:numId w:val="1"/>
        </w:numPr>
        <w:tabs>
          <w:tab w:val="left" w:pos="1134"/>
        </w:tabs>
        <w:ind w:left="0" w:firstLine="567"/>
        <w:jc w:val="both"/>
        <w:rPr>
          <w:rFonts w:ascii="Verdana" w:hAnsi="Verdana"/>
          <w:color w:val="000000" w:themeColor="text1"/>
        </w:rPr>
      </w:pPr>
      <w:r w:rsidRPr="004A27F4">
        <w:rPr>
          <w:rFonts w:ascii="Verdana" w:hAnsi="Verdana"/>
          <w:color w:val="000000" w:themeColor="text1"/>
        </w:rPr>
        <w:t>Р</w:t>
      </w:r>
      <w:r w:rsidR="008511A3" w:rsidRPr="004A27F4">
        <w:rPr>
          <w:rFonts w:ascii="Verdana" w:hAnsi="Verdana"/>
          <w:color w:val="000000" w:themeColor="text1"/>
        </w:rPr>
        <w:t>асходы</w:t>
      </w:r>
      <w:r w:rsidR="0018166B" w:rsidRPr="004A27F4">
        <w:rPr>
          <w:rFonts w:ascii="Verdana" w:hAnsi="Verdana"/>
          <w:color w:val="000000" w:themeColor="text1"/>
        </w:rPr>
        <w:t xml:space="preserve">, связанные с оформлением и государственной регистрацией </w:t>
      </w:r>
      <w:r w:rsidR="00243A44" w:rsidRPr="004A27F4">
        <w:rPr>
          <w:rFonts w:ascii="Verdana" w:hAnsi="Verdana"/>
          <w:color w:val="000000" w:themeColor="text1"/>
        </w:rPr>
        <w:t xml:space="preserve">права собственности </w:t>
      </w:r>
      <w:r w:rsidR="00C06D1F" w:rsidRPr="004A27F4">
        <w:rPr>
          <w:rFonts w:ascii="Verdana" w:hAnsi="Verdana"/>
          <w:color w:val="000000" w:themeColor="text1"/>
        </w:rPr>
        <w:t xml:space="preserve">на </w:t>
      </w:r>
      <w:r w:rsidR="00DC32AE" w:rsidRPr="004A27F4">
        <w:rPr>
          <w:rFonts w:ascii="Verdana" w:hAnsi="Verdana"/>
          <w:color w:val="000000" w:themeColor="text1"/>
        </w:rPr>
        <w:t>Н</w:t>
      </w:r>
      <w:r w:rsidR="00C06D1F" w:rsidRPr="004A27F4">
        <w:rPr>
          <w:rFonts w:ascii="Verdana" w:hAnsi="Verdana"/>
          <w:color w:val="000000" w:themeColor="text1"/>
        </w:rPr>
        <w:t>едвижимое имущество,</w:t>
      </w:r>
      <w:r w:rsidR="00B57899" w:rsidRPr="004A27F4">
        <w:rPr>
          <w:rFonts w:ascii="Verdana" w:hAnsi="Verdana"/>
          <w:color w:val="000000" w:themeColor="text1"/>
        </w:rPr>
        <w:t xml:space="preserve"> </w:t>
      </w:r>
      <w:r w:rsidR="00397628" w:rsidRPr="004A27F4">
        <w:rPr>
          <w:rFonts w:ascii="Verdana" w:hAnsi="Verdana"/>
          <w:color w:val="000000" w:themeColor="text1"/>
        </w:rPr>
        <w:t xml:space="preserve">несет </w:t>
      </w:r>
      <w:r w:rsidR="00BD4EA0" w:rsidRPr="004A27F4">
        <w:rPr>
          <w:rFonts w:ascii="Verdana" w:hAnsi="Verdana"/>
          <w:color w:val="000000" w:themeColor="text1"/>
        </w:rPr>
        <w:t xml:space="preserve">в полном объеме </w:t>
      </w:r>
      <w:r w:rsidR="00397628" w:rsidRPr="004A27F4">
        <w:rPr>
          <w:rFonts w:ascii="Verdana" w:hAnsi="Verdana"/>
          <w:color w:val="000000" w:themeColor="text1"/>
        </w:rPr>
        <w:t>Покупатель.</w:t>
      </w:r>
      <w:r w:rsidR="00DC32AE" w:rsidRPr="004A27F4">
        <w:rPr>
          <w:rFonts w:ascii="Verdana" w:hAnsi="Verdana"/>
          <w:color w:val="000000" w:themeColor="text1"/>
        </w:rPr>
        <w:t xml:space="preserve"> </w:t>
      </w:r>
      <w:r w:rsidRPr="004A27F4">
        <w:rPr>
          <w:rFonts w:ascii="Verdana" w:hAnsi="Verdana"/>
          <w:color w:val="000000" w:themeColor="text1"/>
        </w:rPr>
        <w:t xml:space="preserve"> </w:t>
      </w:r>
    </w:p>
    <w:p w14:paraId="6AF323A4" w14:textId="77777777" w:rsidR="00ED0C8D" w:rsidRPr="004A27F4" w:rsidRDefault="00CE777E" w:rsidP="00216A21">
      <w:pPr>
        <w:pStyle w:val="a5"/>
        <w:tabs>
          <w:tab w:val="left" w:pos="1134"/>
        </w:tabs>
        <w:ind w:left="0" w:firstLine="567"/>
        <w:jc w:val="both"/>
        <w:rPr>
          <w:rFonts w:ascii="Verdana" w:hAnsi="Verdana"/>
          <w:color w:val="000000" w:themeColor="text1"/>
        </w:rPr>
      </w:pPr>
      <w:r w:rsidRPr="004A27F4">
        <w:rPr>
          <w:rFonts w:ascii="Verdana" w:hAnsi="Verdana"/>
          <w:color w:val="000000" w:themeColor="text1"/>
        </w:rPr>
        <w:t>Данные расходы не включаю</w:t>
      </w:r>
      <w:r w:rsidR="00032CB8" w:rsidRPr="004A27F4">
        <w:rPr>
          <w:rFonts w:ascii="Verdana" w:hAnsi="Verdana"/>
          <w:color w:val="000000" w:themeColor="text1"/>
        </w:rPr>
        <w:t>тся в сумму, указанную в п. 2.1</w:t>
      </w:r>
      <w:r w:rsidRPr="004A27F4">
        <w:rPr>
          <w:rFonts w:ascii="Verdana" w:hAnsi="Verdana"/>
          <w:color w:val="000000" w:themeColor="text1"/>
        </w:rPr>
        <w:t xml:space="preserve"> </w:t>
      </w:r>
      <w:r w:rsidR="00CB783A" w:rsidRPr="004A27F4">
        <w:rPr>
          <w:rFonts w:ascii="Verdana" w:hAnsi="Verdana"/>
          <w:color w:val="000000" w:themeColor="text1"/>
        </w:rPr>
        <w:t>Договора</w:t>
      </w:r>
      <w:r w:rsidR="00032CB8" w:rsidRPr="004A27F4">
        <w:rPr>
          <w:rFonts w:ascii="Verdana" w:hAnsi="Verdana"/>
          <w:color w:val="000000" w:themeColor="text1"/>
        </w:rPr>
        <w:t>,</w:t>
      </w:r>
      <w:r w:rsidR="008C3A91" w:rsidRPr="004A27F4">
        <w:rPr>
          <w:rFonts w:ascii="Verdana" w:hAnsi="Verdana"/>
          <w:color w:val="000000" w:themeColor="text1"/>
        </w:rPr>
        <w:t xml:space="preserve"> и уплачиваются </w:t>
      </w:r>
      <w:r w:rsidR="00BD4EA0" w:rsidRPr="004A27F4">
        <w:rPr>
          <w:rFonts w:ascii="Verdana" w:hAnsi="Verdana"/>
          <w:color w:val="000000" w:themeColor="text1"/>
        </w:rPr>
        <w:t xml:space="preserve">Покупателем </w:t>
      </w:r>
      <w:r w:rsidRPr="004A27F4">
        <w:rPr>
          <w:rFonts w:ascii="Verdana" w:hAnsi="Verdana"/>
          <w:color w:val="000000" w:themeColor="text1"/>
        </w:rPr>
        <w:t>по мере необходимости и своевременно</w:t>
      </w:r>
      <w:r w:rsidR="004F51F2" w:rsidRPr="004A27F4">
        <w:rPr>
          <w:rFonts w:ascii="Verdana" w:hAnsi="Verdana"/>
          <w:color w:val="000000" w:themeColor="text1"/>
        </w:rPr>
        <w:t xml:space="preserve">, компенсации </w:t>
      </w:r>
      <w:r w:rsidR="00BD4EA0" w:rsidRPr="004A27F4">
        <w:rPr>
          <w:rFonts w:ascii="Verdana" w:hAnsi="Verdana"/>
          <w:color w:val="000000" w:themeColor="text1"/>
        </w:rPr>
        <w:t xml:space="preserve">Продавцом </w:t>
      </w:r>
      <w:r w:rsidR="004F51F2" w:rsidRPr="004A27F4">
        <w:rPr>
          <w:rFonts w:ascii="Verdana" w:hAnsi="Verdana"/>
          <w:color w:val="000000" w:themeColor="text1"/>
        </w:rPr>
        <w:t>не подлежат</w:t>
      </w:r>
      <w:r w:rsidR="00032CB8" w:rsidRPr="004A27F4">
        <w:rPr>
          <w:rFonts w:ascii="Verdana" w:hAnsi="Verdana"/>
          <w:color w:val="000000" w:themeColor="text1"/>
        </w:rPr>
        <w:t>.</w:t>
      </w:r>
    </w:p>
    <w:p w14:paraId="0CAB43E4" w14:textId="4792D3D6" w:rsidR="00CE777E" w:rsidRPr="004A27F4" w:rsidRDefault="004F51F2" w:rsidP="00237FE5">
      <w:pPr>
        <w:pStyle w:val="a5"/>
        <w:numPr>
          <w:ilvl w:val="1"/>
          <w:numId w:val="1"/>
        </w:numPr>
        <w:tabs>
          <w:tab w:val="left" w:pos="1134"/>
        </w:tabs>
        <w:ind w:left="0" w:firstLine="567"/>
        <w:jc w:val="both"/>
        <w:rPr>
          <w:rFonts w:ascii="Verdana" w:hAnsi="Verdana"/>
          <w:color w:val="000000" w:themeColor="text1"/>
        </w:rPr>
      </w:pPr>
      <w:r w:rsidRPr="004A27F4">
        <w:rPr>
          <w:rFonts w:ascii="Verdana" w:hAnsi="Verdana"/>
          <w:color w:val="000000" w:themeColor="text1"/>
        </w:rPr>
        <w:t xml:space="preserve">Стороны обязуются </w:t>
      </w:r>
      <w:r w:rsidR="009E2280" w:rsidRPr="004A27F4">
        <w:rPr>
          <w:rFonts w:ascii="Verdana" w:hAnsi="Verdana"/>
          <w:color w:val="000000" w:themeColor="text1"/>
        </w:rPr>
        <w:t xml:space="preserve">выполнить все юридические и фактические действия, необходимые для обращения за </w:t>
      </w:r>
      <w:r w:rsidR="000972D6" w:rsidRPr="004A27F4">
        <w:rPr>
          <w:rFonts w:ascii="Verdana" w:hAnsi="Verdana"/>
          <w:color w:val="000000" w:themeColor="text1"/>
        </w:rPr>
        <w:t xml:space="preserve">государственной </w:t>
      </w:r>
      <w:r w:rsidR="009E2280" w:rsidRPr="004A27F4">
        <w:rPr>
          <w:rFonts w:ascii="Verdana" w:hAnsi="Verdana"/>
          <w:color w:val="000000" w:themeColor="text1"/>
        </w:rPr>
        <w:t xml:space="preserve">регистрацией перехода прав на </w:t>
      </w:r>
      <w:r w:rsidR="00DC32AE" w:rsidRPr="004A27F4">
        <w:rPr>
          <w:rFonts w:ascii="Verdana" w:hAnsi="Verdana"/>
          <w:color w:val="000000" w:themeColor="text1"/>
        </w:rPr>
        <w:t>Н</w:t>
      </w:r>
      <w:r w:rsidR="009E2280" w:rsidRPr="004A27F4">
        <w:rPr>
          <w:rFonts w:ascii="Verdana" w:hAnsi="Verdana"/>
          <w:color w:val="000000" w:themeColor="text1"/>
        </w:rPr>
        <w:t xml:space="preserve">едвижимое имущество от Продавца к Покупателю, в том числе </w:t>
      </w:r>
      <w:r w:rsidR="00894829" w:rsidRPr="004A27F4">
        <w:rPr>
          <w:rFonts w:ascii="Verdana" w:hAnsi="Verdana"/>
          <w:color w:val="000000" w:themeColor="text1"/>
        </w:rPr>
        <w:t xml:space="preserve">совместно </w:t>
      </w:r>
      <w:r w:rsidRPr="004A27F4">
        <w:rPr>
          <w:rFonts w:ascii="Verdana" w:hAnsi="Verdana"/>
          <w:color w:val="000000" w:themeColor="text1"/>
        </w:rPr>
        <w:t xml:space="preserve">подать </w:t>
      </w:r>
      <w:r w:rsidRPr="004A27F4">
        <w:rPr>
          <w:rFonts w:ascii="Verdana" w:hAnsi="Verdana"/>
          <w:color w:val="000000" w:themeColor="text1"/>
        </w:rPr>
        <w:lastRenderedPageBreak/>
        <w:t>заявления и необходимые документы в орган</w:t>
      </w:r>
      <w:r w:rsidR="00622287" w:rsidRPr="004A27F4">
        <w:rPr>
          <w:rFonts w:ascii="Verdana" w:hAnsi="Verdana"/>
          <w:color w:val="000000" w:themeColor="text1"/>
        </w:rPr>
        <w:t>, осуществляющий государственную регистрацию прав на недвижимое имущество и сделок с ним,</w:t>
      </w:r>
      <w:r w:rsidRPr="004A27F4">
        <w:rPr>
          <w:rFonts w:ascii="Verdana" w:hAnsi="Verdana"/>
          <w:color w:val="000000" w:themeColor="text1"/>
        </w:rPr>
        <w:t xml:space="preserve"> </w:t>
      </w:r>
      <w:r w:rsidR="00EF27A3">
        <w:rPr>
          <w:rFonts w:ascii="Verdana" w:hAnsi="Verdana"/>
          <w:color w:val="000000" w:themeColor="text1"/>
        </w:rPr>
        <w:t>в течение 3 (рабочих</w:t>
      </w:r>
      <w:r w:rsidR="00C8616B" w:rsidRPr="004A27F4">
        <w:rPr>
          <w:rFonts w:ascii="Verdana" w:hAnsi="Verdana"/>
          <w:color w:val="000000" w:themeColor="text1"/>
        </w:rPr>
        <w:t>)</w:t>
      </w:r>
      <w:r w:rsidR="00C8616B" w:rsidRPr="004A27F4">
        <w:rPr>
          <w:rFonts w:ascii="Verdana" w:hAnsi="Verdana"/>
          <w:i/>
          <w:color w:val="000000" w:themeColor="text1"/>
        </w:rPr>
        <w:t xml:space="preserve"> </w:t>
      </w:r>
      <w:r w:rsidR="00C8616B" w:rsidRPr="004A27F4">
        <w:rPr>
          <w:rFonts w:ascii="Verdana" w:hAnsi="Verdana"/>
          <w:color w:val="000000" w:themeColor="text1"/>
        </w:rPr>
        <w:t xml:space="preserve">рабочих дней с даты выполнения </w:t>
      </w:r>
      <w:r w:rsidR="001C4233" w:rsidRPr="004A27F4">
        <w:rPr>
          <w:rFonts w:ascii="Verdana" w:hAnsi="Verdana"/>
          <w:color w:val="000000" w:themeColor="text1"/>
        </w:rPr>
        <w:t xml:space="preserve">Покупателем </w:t>
      </w:r>
      <w:r w:rsidR="0091535D" w:rsidRPr="004A27F4">
        <w:rPr>
          <w:rFonts w:ascii="Verdana" w:hAnsi="Verdana"/>
          <w:color w:val="000000" w:themeColor="text1"/>
        </w:rPr>
        <w:t>обязательств</w:t>
      </w:r>
      <w:r w:rsidR="00C8616B" w:rsidRPr="004A27F4">
        <w:rPr>
          <w:rFonts w:ascii="Verdana" w:hAnsi="Verdana"/>
          <w:color w:val="000000" w:themeColor="text1"/>
        </w:rPr>
        <w:t>, установленных в</w:t>
      </w:r>
      <w:r w:rsidR="00C336AD" w:rsidRPr="004A27F4">
        <w:rPr>
          <w:rFonts w:ascii="Verdana" w:hAnsi="Verdana"/>
          <w:color w:val="000000" w:themeColor="text1"/>
        </w:rPr>
        <w:t xml:space="preserve"> п.2.</w:t>
      </w:r>
      <w:r w:rsidR="005749FD" w:rsidRPr="004A27F4">
        <w:rPr>
          <w:rFonts w:ascii="Verdana" w:hAnsi="Verdana"/>
          <w:color w:val="000000" w:themeColor="text1"/>
        </w:rPr>
        <w:t>4</w:t>
      </w:r>
      <w:r w:rsidR="00C336AD" w:rsidRPr="004A27F4">
        <w:rPr>
          <w:rFonts w:ascii="Verdana" w:hAnsi="Verdana"/>
          <w:color w:val="000000" w:themeColor="text1"/>
        </w:rPr>
        <w:t xml:space="preserve"> Договора.</w:t>
      </w:r>
    </w:p>
    <w:p w14:paraId="2158384E" w14:textId="27E1B84D" w:rsidR="00D77067" w:rsidRPr="004A27F4" w:rsidRDefault="00BD240D" w:rsidP="00216A21">
      <w:pPr>
        <w:widowControl w:val="0"/>
        <w:tabs>
          <w:tab w:val="left" w:pos="1134"/>
        </w:tabs>
        <w:adjustRightInd w:val="0"/>
        <w:spacing w:after="0" w:line="240" w:lineRule="auto"/>
        <w:ind w:firstLine="567"/>
        <w:jc w:val="both"/>
        <w:rPr>
          <w:rFonts w:ascii="Verdana" w:hAnsi="Verdana"/>
          <w:color w:val="000000" w:themeColor="text1"/>
        </w:rPr>
      </w:pPr>
      <w:r w:rsidRPr="004A27F4">
        <w:rPr>
          <w:rFonts w:ascii="Verdana" w:hAnsi="Verdana"/>
          <w:color w:val="000000" w:themeColor="text1"/>
          <w:sz w:val="20"/>
          <w:szCs w:val="20"/>
        </w:rPr>
        <w:t xml:space="preserve">5.3.1. </w:t>
      </w:r>
      <w:r w:rsidR="00D77067" w:rsidRPr="004A27F4">
        <w:rPr>
          <w:rFonts w:ascii="Verdana" w:hAnsi="Verdana"/>
          <w:color w:val="000000" w:themeColor="text1"/>
          <w:sz w:val="20"/>
          <w:szCs w:val="20"/>
        </w:rPr>
        <w:t>В случае наличия ограничений в работе многофункциональных центров и органов</w:t>
      </w:r>
      <w:r w:rsidR="00622287" w:rsidRPr="004A27F4">
        <w:rPr>
          <w:rFonts w:ascii="Verdana" w:hAnsi="Verdana"/>
          <w:color w:val="000000" w:themeColor="text1"/>
          <w:sz w:val="20"/>
          <w:szCs w:val="20"/>
        </w:rPr>
        <w:t>, осуществляющих государственную регистрацию прав на недвижимое имущество и сделок с ним,</w:t>
      </w:r>
      <w:r w:rsidR="00D77067" w:rsidRPr="004A27F4">
        <w:rPr>
          <w:rFonts w:ascii="Verdana" w:hAnsi="Verdana"/>
          <w:color w:val="000000" w:themeColor="text1"/>
          <w:sz w:val="20"/>
          <w:szCs w:val="20"/>
        </w:rPr>
        <w:t xml:space="preserve"> по приему документов для государственной регистрацию перехода прав собственности на недвижимость в связи с предпринятыми мерами, направленными на предотвращение и ограничение распространения  вируса COVID-19, Стороны обязуются обратиться за государственной регистрацией перехода права собственности на Недвижимое имущество к Покупателю в орган регистрации прав в течение 10 (десяти) рабочих дней с даты отмены и/или изменения указанных ограничительных мер и возобновления оказания услуг по приему документов для государственной регистрации прав на недвижимости в многофункциональных центрах и органах государственной регистрации.</w:t>
      </w:r>
    </w:p>
    <w:p w14:paraId="5074BDD6" w14:textId="76E6452D" w:rsidR="0013718F" w:rsidRPr="004A27F4" w:rsidRDefault="00434C82" w:rsidP="00237FE5">
      <w:pPr>
        <w:pStyle w:val="a5"/>
        <w:numPr>
          <w:ilvl w:val="1"/>
          <w:numId w:val="1"/>
        </w:numPr>
        <w:tabs>
          <w:tab w:val="left" w:pos="1134"/>
        </w:tabs>
        <w:ind w:left="0" w:firstLine="567"/>
        <w:jc w:val="both"/>
        <w:rPr>
          <w:rFonts w:ascii="Verdana" w:hAnsi="Verdana"/>
          <w:color w:val="000000" w:themeColor="text1"/>
        </w:rPr>
      </w:pPr>
      <w:r w:rsidRPr="004A27F4">
        <w:rPr>
          <w:rFonts w:ascii="Verdana" w:hAnsi="Verdana"/>
          <w:color w:val="000000" w:themeColor="text1"/>
        </w:rPr>
        <w:t xml:space="preserve">В случае приостановления </w:t>
      </w:r>
      <w:r w:rsidR="0052709D" w:rsidRPr="004A27F4">
        <w:rPr>
          <w:rFonts w:ascii="Verdana" w:hAnsi="Verdana"/>
          <w:color w:val="000000" w:themeColor="text1"/>
        </w:rPr>
        <w:t xml:space="preserve">государственной </w:t>
      </w:r>
      <w:r w:rsidRPr="004A27F4">
        <w:rPr>
          <w:rFonts w:ascii="Verdana" w:hAnsi="Verdana"/>
          <w:color w:val="000000" w:themeColor="text1"/>
        </w:rPr>
        <w:t>регистрации</w:t>
      </w:r>
      <w:r w:rsidR="00156C6F" w:rsidRPr="004A27F4">
        <w:rPr>
          <w:rFonts w:ascii="Verdana" w:hAnsi="Verdana"/>
          <w:color w:val="000000" w:themeColor="text1"/>
        </w:rPr>
        <w:t xml:space="preserve"> прав</w:t>
      </w:r>
      <w:r w:rsidR="00A1129F" w:rsidRPr="004A27F4">
        <w:rPr>
          <w:rFonts w:ascii="Verdana" w:hAnsi="Verdana"/>
          <w:color w:val="000000" w:themeColor="text1"/>
        </w:rPr>
        <w:t>/перехода прав</w:t>
      </w:r>
      <w:r w:rsidR="00156C6F" w:rsidRPr="004A27F4">
        <w:rPr>
          <w:rFonts w:ascii="Verdana" w:hAnsi="Verdana"/>
          <w:color w:val="000000" w:themeColor="text1"/>
        </w:rPr>
        <w:t>, либо</w:t>
      </w:r>
      <w:r w:rsidRPr="004A27F4">
        <w:rPr>
          <w:rFonts w:ascii="Verdana" w:hAnsi="Verdana"/>
          <w:color w:val="000000" w:themeColor="text1"/>
        </w:rPr>
        <w:t xml:space="preserve"> отказа</w:t>
      </w:r>
      <w:r w:rsidR="00141448" w:rsidRPr="004A27F4">
        <w:rPr>
          <w:rFonts w:ascii="Verdana" w:hAnsi="Verdana"/>
          <w:color w:val="000000" w:themeColor="text1"/>
        </w:rPr>
        <w:t xml:space="preserve"> </w:t>
      </w:r>
      <w:r w:rsidRPr="004A27F4">
        <w:rPr>
          <w:rFonts w:ascii="Verdana" w:hAnsi="Verdana"/>
          <w:color w:val="000000" w:themeColor="text1"/>
        </w:rPr>
        <w:t xml:space="preserve">в </w:t>
      </w:r>
      <w:r w:rsidR="0052709D" w:rsidRPr="004A27F4">
        <w:rPr>
          <w:rFonts w:ascii="Verdana" w:hAnsi="Verdana"/>
          <w:color w:val="000000" w:themeColor="text1"/>
        </w:rPr>
        <w:t xml:space="preserve">государственной </w:t>
      </w:r>
      <w:r w:rsidRPr="004A27F4">
        <w:rPr>
          <w:rFonts w:ascii="Verdana" w:hAnsi="Verdana"/>
          <w:color w:val="000000" w:themeColor="text1"/>
        </w:rPr>
        <w:t xml:space="preserve">регистрации </w:t>
      </w:r>
      <w:r w:rsidR="00A4138B" w:rsidRPr="004A27F4">
        <w:rPr>
          <w:rFonts w:ascii="Verdana" w:hAnsi="Verdana"/>
          <w:color w:val="000000" w:themeColor="text1"/>
        </w:rPr>
        <w:t>прав/</w:t>
      </w:r>
      <w:r w:rsidR="00097EC7" w:rsidRPr="004A27F4">
        <w:rPr>
          <w:rFonts w:ascii="Verdana" w:hAnsi="Verdana"/>
          <w:color w:val="000000" w:themeColor="text1"/>
        </w:rPr>
        <w:t xml:space="preserve">перехода прав собственности </w:t>
      </w:r>
      <w:r w:rsidRPr="004A27F4">
        <w:rPr>
          <w:rFonts w:ascii="Verdana" w:hAnsi="Verdana"/>
          <w:color w:val="000000" w:themeColor="text1"/>
        </w:rPr>
        <w:t xml:space="preserve">на </w:t>
      </w:r>
      <w:r w:rsidR="00DC32AE" w:rsidRPr="004A27F4">
        <w:rPr>
          <w:rFonts w:ascii="Verdana" w:hAnsi="Verdana"/>
          <w:color w:val="000000" w:themeColor="text1"/>
        </w:rPr>
        <w:t>Н</w:t>
      </w:r>
      <w:r w:rsidRPr="004A27F4">
        <w:rPr>
          <w:rFonts w:ascii="Verdana" w:hAnsi="Verdana"/>
          <w:color w:val="000000" w:themeColor="text1"/>
        </w:rPr>
        <w:t>едвижимое имущество</w:t>
      </w:r>
      <w:r w:rsidR="00097EC7" w:rsidRPr="004A27F4">
        <w:rPr>
          <w:rFonts w:ascii="Verdana" w:hAnsi="Verdana"/>
          <w:color w:val="000000" w:themeColor="text1"/>
        </w:rPr>
        <w:t xml:space="preserve"> к Покупателю</w:t>
      </w:r>
      <w:r w:rsidR="0052709D" w:rsidRPr="004A27F4">
        <w:rPr>
          <w:rFonts w:ascii="Verdana" w:hAnsi="Verdana"/>
          <w:color w:val="000000" w:themeColor="text1"/>
        </w:rPr>
        <w:t xml:space="preserve"> на условиях Договора</w:t>
      </w:r>
      <w:r w:rsidRPr="004A27F4">
        <w:rPr>
          <w:rFonts w:ascii="Verdana" w:hAnsi="Verdana"/>
          <w:color w:val="000000" w:themeColor="text1"/>
        </w:rPr>
        <w:t xml:space="preserve">, </w:t>
      </w:r>
      <w:r w:rsidR="006C5BF6" w:rsidRPr="004A27F4">
        <w:rPr>
          <w:rFonts w:ascii="Verdana" w:hAnsi="Verdana"/>
          <w:color w:val="000000" w:themeColor="text1"/>
        </w:rPr>
        <w:t xml:space="preserve">Стороны </w:t>
      </w:r>
      <w:r w:rsidRPr="004A27F4">
        <w:rPr>
          <w:rFonts w:ascii="Verdana" w:hAnsi="Verdana"/>
          <w:color w:val="000000" w:themeColor="text1"/>
        </w:rPr>
        <w:t xml:space="preserve">обязуются в течение срока, указанного в </w:t>
      </w:r>
      <w:r w:rsidR="00CE22E6" w:rsidRPr="004A27F4">
        <w:rPr>
          <w:rFonts w:ascii="Verdana" w:hAnsi="Verdana"/>
          <w:color w:val="000000" w:themeColor="text1"/>
        </w:rPr>
        <w:t xml:space="preserve">письменном уведомлении </w:t>
      </w:r>
      <w:r w:rsidR="00141448" w:rsidRPr="004A27F4">
        <w:rPr>
          <w:rFonts w:ascii="Verdana" w:hAnsi="Verdana"/>
          <w:color w:val="000000" w:themeColor="text1"/>
        </w:rPr>
        <w:t>о</w:t>
      </w:r>
      <w:r w:rsidRPr="004A27F4">
        <w:rPr>
          <w:rFonts w:ascii="Verdana" w:hAnsi="Verdana"/>
          <w:color w:val="000000" w:themeColor="text1"/>
        </w:rPr>
        <w:t>ргана</w:t>
      </w:r>
      <w:r w:rsidR="00622287" w:rsidRPr="004A27F4">
        <w:rPr>
          <w:rFonts w:ascii="Verdana" w:hAnsi="Verdana"/>
          <w:color w:val="000000" w:themeColor="text1"/>
        </w:rPr>
        <w:t>, осуществляющего государственную регистрацию прав на недвижимое имущество и сделок с ним,</w:t>
      </w:r>
      <w:r w:rsidRPr="004A27F4">
        <w:rPr>
          <w:rFonts w:ascii="Verdana" w:hAnsi="Verdana"/>
          <w:color w:val="000000" w:themeColor="text1"/>
        </w:rPr>
        <w:t xml:space="preserve"> о приостановлении, либо об отказе в совершении регистрационных действий </w:t>
      </w:r>
      <w:r w:rsidR="004C524F" w:rsidRPr="004A27F4">
        <w:rPr>
          <w:rFonts w:ascii="Verdana" w:hAnsi="Verdana"/>
          <w:color w:val="000000" w:themeColor="text1"/>
        </w:rPr>
        <w:t xml:space="preserve">устранить </w:t>
      </w:r>
      <w:r w:rsidR="005D49B8" w:rsidRPr="004A27F4">
        <w:rPr>
          <w:rFonts w:ascii="Verdana" w:hAnsi="Verdana"/>
          <w:color w:val="000000" w:themeColor="text1"/>
        </w:rPr>
        <w:t>причин</w:t>
      </w:r>
      <w:r w:rsidR="004C524F" w:rsidRPr="004A27F4">
        <w:rPr>
          <w:rFonts w:ascii="Verdana" w:hAnsi="Verdana"/>
          <w:color w:val="000000" w:themeColor="text1"/>
        </w:rPr>
        <w:t>ы</w:t>
      </w:r>
      <w:r w:rsidR="005D49B8" w:rsidRPr="004A27F4">
        <w:rPr>
          <w:rFonts w:ascii="Verdana" w:hAnsi="Verdana"/>
          <w:color w:val="000000" w:themeColor="text1"/>
        </w:rPr>
        <w:t>, препятствующи</w:t>
      </w:r>
      <w:r w:rsidR="004C524F" w:rsidRPr="004A27F4">
        <w:rPr>
          <w:rFonts w:ascii="Verdana" w:hAnsi="Verdana"/>
          <w:color w:val="000000" w:themeColor="text1"/>
        </w:rPr>
        <w:t>е</w:t>
      </w:r>
      <w:r w:rsidR="005D49B8" w:rsidRPr="004A27F4">
        <w:rPr>
          <w:rFonts w:ascii="Verdana" w:hAnsi="Verdana"/>
          <w:color w:val="000000" w:themeColor="text1"/>
        </w:rPr>
        <w:t xml:space="preserve"> осуществлению </w:t>
      </w:r>
      <w:r w:rsidR="0052709D" w:rsidRPr="004A27F4">
        <w:rPr>
          <w:rFonts w:ascii="Verdana" w:hAnsi="Verdana"/>
          <w:color w:val="000000" w:themeColor="text1"/>
        </w:rPr>
        <w:t xml:space="preserve">государственной </w:t>
      </w:r>
      <w:r w:rsidRPr="004A27F4">
        <w:rPr>
          <w:rFonts w:ascii="Verdana" w:hAnsi="Verdana"/>
          <w:color w:val="000000" w:themeColor="text1"/>
        </w:rPr>
        <w:t>регистрации прав и</w:t>
      </w:r>
      <w:r w:rsidR="005D49B8" w:rsidRPr="004A27F4">
        <w:rPr>
          <w:rFonts w:ascii="Verdana" w:hAnsi="Verdana"/>
          <w:color w:val="000000" w:themeColor="text1"/>
        </w:rPr>
        <w:t>, при необходимости,</w:t>
      </w:r>
      <w:r w:rsidRPr="004A27F4">
        <w:rPr>
          <w:rFonts w:ascii="Verdana" w:hAnsi="Verdana"/>
          <w:color w:val="000000" w:themeColor="text1"/>
        </w:rPr>
        <w:t xml:space="preserve"> подать </w:t>
      </w:r>
      <w:r w:rsidR="005D49B8" w:rsidRPr="004A27F4">
        <w:rPr>
          <w:rFonts w:ascii="Verdana" w:hAnsi="Verdana"/>
          <w:color w:val="000000" w:themeColor="text1"/>
        </w:rPr>
        <w:t xml:space="preserve">соответствующие </w:t>
      </w:r>
      <w:r w:rsidRPr="004A27F4">
        <w:rPr>
          <w:rFonts w:ascii="Verdana" w:hAnsi="Verdana"/>
          <w:color w:val="000000" w:themeColor="text1"/>
        </w:rPr>
        <w:t xml:space="preserve">документы в </w:t>
      </w:r>
      <w:r w:rsidR="00412FD9" w:rsidRPr="004A27F4">
        <w:rPr>
          <w:rFonts w:ascii="Verdana" w:hAnsi="Verdana"/>
          <w:color w:val="000000" w:themeColor="text1"/>
        </w:rPr>
        <w:t>о</w:t>
      </w:r>
      <w:r w:rsidRPr="004A27F4">
        <w:rPr>
          <w:rFonts w:ascii="Verdana" w:hAnsi="Verdana"/>
          <w:color w:val="000000" w:themeColor="text1"/>
        </w:rPr>
        <w:t>рган</w:t>
      </w:r>
      <w:r w:rsidR="00622287" w:rsidRPr="004A27F4">
        <w:rPr>
          <w:rFonts w:ascii="Verdana" w:hAnsi="Verdana"/>
          <w:color w:val="000000" w:themeColor="text1"/>
        </w:rPr>
        <w:t>, осуществляющий государственную регистрацию прав на недвижимое имущество и сделок с ним</w:t>
      </w:r>
      <w:r w:rsidRPr="004A27F4">
        <w:rPr>
          <w:rFonts w:ascii="Verdana" w:hAnsi="Verdana"/>
          <w:color w:val="000000" w:themeColor="text1"/>
        </w:rPr>
        <w:t>.</w:t>
      </w:r>
      <w:r w:rsidR="0013718F" w:rsidRPr="004A27F4">
        <w:rPr>
          <w:rFonts w:ascii="Verdana" w:hAnsi="Verdana"/>
          <w:color w:val="000000" w:themeColor="text1"/>
        </w:rPr>
        <w:t xml:space="preserve"> </w:t>
      </w:r>
    </w:p>
    <w:p w14:paraId="29A388BF" w14:textId="7AF8C342" w:rsidR="0052709D" w:rsidRPr="004A27F4" w:rsidRDefault="0013718F" w:rsidP="00216A21">
      <w:pPr>
        <w:widowControl w:val="0"/>
        <w:tabs>
          <w:tab w:val="left" w:pos="1134"/>
          <w:tab w:val="num" w:pos="3240"/>
        </w:tabs>
        <w:spacing w:after="0" w:line="240" w:lineRule="auto"/>
        <w:ind w:firstLine="567"/>
        <w:jc w:val="both"/>
        <w:rPr>
          <w:rFonts w:ascii="Verdana" w:hAnsi="Verdana"/>
          <w:color w:val="000000" w:themeColor="text1"/>
          <w:sz w:val="20"/>
          <w:szCs w:val="20"/>
        </w:rPr>
      </w:pPr>
      <w:r w:rsidRPr="004A27F4">
        <w:rPr>
          <w:rFonts w:ascii="Verdana" w:hAnsi="Verdana"/>
          <w:color w:val="000000" w:themeColor="text1"/>
          <w:sz w:val="20"/>
          <w:szCs w:val="20"/>
        </w:rPr>
        <w:t>В случае возврата заявления о государственной регистрации прав/перехода прав и документов, прилагаемы</w:t>
      </w:r>
      <w:r w:rsidR="0052709D" w:rsidRPr="004A27F4">
        <w:rPr>
          <w:rFonts w:ascii="Verdana" w:hAnsi="Verdana"/>
          <w:color w:val="000000" w:themeColor="text1"/>
          <w:sz w:val="20"/>
          <w:szCs w:val="20"/>
        </w:rPr>
        <w:t>х</w:t>
      </w:r>
      <w:r w:rsidRPr="004A27F4">
        <w:rPr>
          <w:rFonts w:ascii="Verdana" w:hAnsi="Verdana"/>
          <w:color w:val="000000" w:themeColor="text1"/>
          <w:sz w:val="20"/>
          <w:szCs w:val="20"/>
        </w:rPr>
        <w:t xml:space="preserve"> к нему, без рассмотрения, Стороны</w:t>
      </w:r>
      <w:r w:rsidR="00EA308F" w:rsidRPr="004A27F4">
        <w:rPr>
          <w:rFonts w:ascii="Verdana" w:hAnsi="Verdana"/>
          <w:color w:val="000000" w:themeColor="text1"/>
          <w:sz w:val="20"/>
          <w:szCs w:val="20"/>
        </w:rPr>
        <w:t xml:space="preserve"> обязуются</w:t>
      </w:r>
      <w:r w:rsidR="00EA308F" w:rsidRPr="004A27F4">
        <w:rPr>
          <w:rFonts w:ascii="Verdana" w:hAnsi="Verdana"/>
          <w:i/>
          <w:color w:val="000000" w:themeColor="text1"/>
          <w:sz w:val="20"/>
          <w:szCs w:val="20"/>
        </w:rPr>
        <w:t xml:space="preserve"> </w:t>
      </w:r>
      <w:r w:rsidR="00E2742B" w:rsidRPr="004A27F4">
        <w:rPr>
          <w:rFonts w:ascii="Verdana" w:hAnsi="Verdana"/>
          <w:color w:val="000000" w:themeColor="text1"/>
          <w:sz w:val="20"/>
          <w:szCs w:val="20"/>
        </w:rPr>
        <w:t xml:space="preserve">не позднее </w:t>
      </w:r>
      <w:r w:rsidR="00C336AD" w:rsidRPr="004A27F4">
        <w:rPr>
          <w:rFonts w:ascii="Verdana" w:hAnsi="Verdana"/>
          <w:color w:val="000000" w:themeColor="text1"/>
          <w:sz w:val="20"/>
          <w:szCs w:val="20"/>
        </w:rPr>
        <w:t>10</w:t>
      </w:r>
      <w:r w:rsidR="001A3DBC" w:rsidRPr="004A27F4">
        <w:rPr>
          <w:rFonts w:ascii="Verdana" w:hAnsi="Verdana"/>
          <w:color w:val="000000" w:themeColor="text1"/>
          <w:sz w:val="20"/>
          <w:szCs w:val="20"/>
        </w:rPr>
        <w:t xml:space="preserve"> (</w:t>
      </w:r>
      <w:r w:rsidR="00C336AD" w:rsidRPr="004A27F4">
        <w:rPr>
          <w:rFonts w:ascii="Verdana" w:hAnsi="Verdana"/>
          <w:color w:val="000000" w:themeColor="text1"/>
          <w:sz w:val="20"/>
          <w:szCs w:val="20"/>
        </w:rPr>
        <w:t>десяти</w:t>
      </w:r>
      <w:r w:rsidR="001A3DBC" w:rsidRPr="004A27F4">
        <w:rPr>
          <w:rFonts w:ascii="Verdana" w:hAnsi="Verdana"/>
          <w:color w:val="000000" w:themeColor="text1"/>
          <w:sz w:val="20"/>
          <w:szCs w:val="20"/>
        </w:rPr>
        <w:t>)</w:t>
      </w:r>
      <w:r w:rsidR="001A3DBC" w:rsidRPr="004A27F4">
        <w:rPr>
          <w:rFonts w:ascii="Verdana" w:hAnsi="Verdana"/>
          <w:i/>
          <w:color w:val="000000" w:themeColor="text1"/>
          <w:sz w:val="20"/>
          <w:szCs w:val="20"/>
        </w:rPr>
        <w:t xml:space="preserve"> </w:t>
      </w:r>
      <w:r w:rsidR="001A3DBC" w:rsidRPr="004A27F4">
        <w:rPr>
          <w:rFonts w:ascii="Verdana" w:hAnsi="Verdana"/>
          <w:color w:val="000000" w:themeColor="text1"/>
          <w:sz w:val="20"/>
          <w:szCs w:val="20"/>
        </w:rPr>
        <w:t>рабочих дней</w:t>
      </w:r>
      <w:r w:rsidR="00E2742B" w:rsidRPr="004A27F4">
        <w:rPr>
          <w:rFonts w:ascii="Verdana" w:hAnsi="Verdana"/>
          <w:color w:val="000000" w:themeColor="text1"/>
          <w:sz w:val="20"/>
          <w:szCs w:val="20"/>
        </w:rPr>
        <w:t xml:space="preserve"> </w:t>
      </w:r>
      <w:r w:rsidR="00864CB7" w:rsidRPr="004A27F4">
        <w:rPr>
          <w:rFonts w:ascii="Verdana" w:hAnsi="Verdana"/>
          <w:color w:val="000000" w:themeColor="text1"/>
          <w:sz w:val="20"/>
          <w:szCs w:val="20"/>
        </w:rPr>
        <w:t xml:space="preserve">с даты получения указанных документов </w:t>
      </w:r>
      <w:r w:rsidRPr="004A27F4">
        <w:rPr>
          <w:rFonts w:ascii="Verdana" w:hAnsi="Verdana"/>
          <w:color w:val="000000" w:themeColor="text1"/>
          <w:sz w:val="20"/>
          <w:szCs w:val="20"/>
        </w:rPr>
        <w:t>устранить причины</w:t>
      </w:r>
      <w:r w:rsidR="00E2742B" w:rsidRPr="004A27F4">
        <w:rPr>
          <w:rFonts w:ascii="Verdana" w:hAnsi="Verdana"/>
          <w:color w:val="000000" w:themeColor="text1"/>
          <w:sz w:val="20"/>
          <w:szCs w:val="20"/>
        </w:rPr>
        <w:t xml:space="preserve"> возврата и </w:t>
      </w:r>
      <w:r w:rsidRPr="004A27F4">
        <w:rPr>
          <w:rFonts w:ascii="Verdana" w:hAnsi="Verdana"/>
          <w:color w:val="000000" w:themeColor="text1"/>
          <w:sz w:val="20"/>
          <w:szCs w:val="20"/>
        </w:rPr>
        <w:t xml:space="preserve">подать </w:t>
      </w:r>
      <w:r w:rsidR="00E2742B" w:rsidRPr="004A27F4">
        <w:rPr>
          <w:rFonts w:ascii="Verdana" w:hAnsi="Verdana"/>
          <w:color w:val="000000" w:themeColor="text1"/>
          <w:sz w:val="20"/>
          <w:szCs w:val="20"/>
        </w:rPr>
        <w:t xml:space="preserve">все необходимые </w:t>
      </w:r>
      <w:r w:rsidRPr="004A27F4">
        <w:rPr>
          <w:rFonts w:ascii="Verdana" w:hAnsi="Verdana"/>
          <w:color w:val="000000" w:themeColor="text1"/>
          <w:sz w:val="20"/>
          <w:szCs w:val="20"/>
        </w:rPr>
        <w:t>документы в орган государственной регистрации прав</w:t>
      </w:r>
      <w:r w:rsidR="0052709D" w:rsidRPr="004A27F4">
        <w:rPr>
          <w:rFonts w:ascii="Verdana" w:hAnsi="Verdana"/>
          <w:color w:val="000000" w:themeColor="text1"/>
          <w:sz w:val="20"/>
          <w:szCs w:val="20"/>
        </w:rPr>
        <w:t xml:space="preserve"> на недвижимое имущество и сделок с ним</w:t>
      </w:r>
      <w:r w:rsidRPr="004A27F4">
        <w:rPr>
          <w:rFonts w:ascii="Verdana" w:hAnsi="Verdana"/>
          <w:color w:val="000000" w:themeColor="text1"/>
          <w:sz w:val="20"/>
          <w:szCs w:val="20"/>
        </w:rPr>
        <w:t xml:space="preserve">. </w:t>
      </w:r>
    </w:p>
    <w:p w14:paraId="01C1BE3D" w14:textId="77777777" w:rsidR="0052709D" w:rsidRPr="004A27F4" w:rsidRDefault="0052709D" w:rsidP="00216A21">
      <w:pPr>
        <w:pStyle w:val="a5"/>
        <w:widowControl w:val="0"/>
        <w:numPr>
          <w:ilvl w:val="1"/>
          <w:numId w:val="1"/>
        </w:numPr>
        <w:tabs>
          <w:tab w:val="left" w:pos="1134"/>
        </w:tabs>
        <w:ind w:left="0" w:firstLine="567"/>
        <w:jc w:val="both"/>
        <w:rPr>
          <w:rFonts w:ascii="Verdana" w:hAnsi="Verdana"/>
          <w:color w:val="000000" w:themeColor="text1"/>
        </w:rPr>
      </w:pPr>
      <w:r w:rsidRPr="004A27F4">
        <w:rPr>
          <w:rFonts w:ascii="Verdana" w:hAnsi="Verdana"/>
          <w:color w:val="000000" w:themeColor="text1"/>
        </w:rPr>
        <w:t>В случае, если органом</w:t>
      </w:r>
      <w:r w:rsidR="00622287" w:rsidRPr="004A27F4">
        <w:rPr>
          <w:rFonts w:ascii="Verdana" w:hAnsi="Verdana"/>
          <w:color w:val="000000" w:themeColor="text1"/>
        </w:rPr>
        <w:t>, осуществляющим</w:t>
      </w:r>
      <w:r w:rsidRPr="004A27F4">
        <w:rPr>
          <w:rFonts w:ascii="Verdana" w:hAnsi="Verdana"/>
          <w:color w:val="000000" w:themeColor="text1"/>
        </w:rPr>
        <w:t xml:space="preserve"> государственн</w:t>
      </w:r>
      <w:r w:rsidR="00622287" w:rsidRPr="004A27F4">
        <w:rPr>
          <w:rFonts w:ascii="Verdana" w:hAnsi="Verdana"/>
          <w:color w:val="000000" w:themeColor="text1"/>
        </w:rPr>
        <w:t>ую</w:t>
      </w:r>
      <w:r w:rsidRPr="004A27F4">
        <w:rPr>
          <w:rFonts w:ascii="Verdana" w:hAnsi="Verdana"/>
          <w:color w:val="000000" w:themeColor="text1"/>
        </w:rPr>
        <w:t xml:space="preserve"> регистраци</w:t>
      </w:r>
      <w:r w:rsidR="00622287" w:rsidRPr="004A27F4">
        <w:rPr>
          <w:rFonts w:ascii="Verdana" w:hAnsi="Verdana"/>
          <w:color w:val="000000" w:themeColor="text1"/>
        </w:rPr>
        <w:t>ю</w:t>
      </w:r>
      <w:r w:rsidRPr="004A27F4">
        <w:rPr>
          <w:rFonts w:ascii="Verdana" w:hAnsi="Verdana"/>
          <w:color w:val="000000" w:themeColor="text1"/>
        </w:rPr>
        <w:t xml:space="preserve"> прав на недвижимое имущество и сделок с ним</w:t>
      </w:r>
      <w:r w:rsidR="00622287" w:rsidRPr="004A27F4">
        <w:rPr>
          <w:rFonts w:ascii="Verdana" w:hAnsi="Verdana"/>
          <w:color w:val="000000" w:themeColor="text1"/>
        </w:rPr>
        <w:t>,</w:t>
      </w:r>
      <w:r w:rsidRPr="004A27F4">
        <w:rPr>
          <w:rFonts w:ascii="Verdana" w:hAnsi="Verdana"/>
          <w:color w:val="000000" w:themeColor="text1"/>
        </w:rPr>
        <w:t xml:space="preserve"> будет отказано в государственной регистрации перехода права собственности на Недвижимое имущество на условиях Договора, Стороны вправе без уплаты штрафа, пени или возмещения убытков, отказаться от исполнения Договора по соглашению Сторон или в одностороннем порядке.</w:t>
      </w:r>
    </w:p>
    <w:p w14:paraId="00ABDC24" w14:textId="77777777" w:rsidR="0052709D" w:rsidRPr="004A27F4" w:rsidRDefault="0052709D" w:rsidP="00216A21">
      <w:pPr>
        <w:pStyle w:val="a5"/>
        <w:widowControl w:val="0"/>
        <w:tabs>
          <w:tab w:val="left" w:pos="1134"/>
        </w:tabs>
        <w:ind w:left="0" w:firstLine="567"/>
        <w:jc w:val="both"/>
        <w:rPr>
          <w:rFonts w:ascii="Verdana" w:hAnsi="Verdana"/>
          <w:color w:val="000000" w:themeColor="text1"/>
        </w:rPr>
      </w:pPr>
      <w:r w:rsidRPr="004A27F4">
        <w:rPr>
          <w:rFonts w:ascii="Verdana" w:hAnsi="Verdana"/>
          <w:color w:val="000000" w:themeColor="text1"/>
        </w:rPr>
        <w:t>В случае расторжения Договора в одностороннем порядке, соответствующее письменное уведомление должно быть направлено Стороной в адрес другой Стороны посредством почтовой связи с уведомлением о вручении или передано на руки под роспись. Договор считается расторгнутым в дату получения Стороной уведомления о расторжении Договора.</w:t>
      </w:r>
    </w:p>
    <w:p w14:paraId="2D83BA0A" w14:textId="3467BB2E" w:rsidR="00DC32AE" w:rsidRPr="004A27F4" w:rsidRDefault="0052709D" w:rsidP="00216A21">
      <w:pPr>
        <w:pStyle w:val="a5"/>
        <w:widowControl w:val="0"/>
        <w:tabs>
          <w:tab w:val="left" w:pos="1134"/>
        </w:tabs>
        <w:ind w:left="0" w:firstLine="567"/>
        <w:jc w:val="both"/>
        <w:rPr>
          <w:rFonts w:ascii="Verdana" w:hAnsi="Verdana"/>
        </w:rPr>
      </w:pPr>
      <w:r w:rsidRPr="004A27F4">
        <w:rPr>
          <w:rFonts w:ascii="Verdana" w:hAnsi="Verdana"/>
          <w:color w:val="000000" w:themeColor="text1"/>
        </w:rPr>
        <w:t>В этом случае денежные средства, уплаченные Покупателем и полученные Продавцом по Договору до даты его расторжения, подлежат возврату в полном объеме на расчетный счет Покупателя, указанный в Договоре, в течение 5 (Пяти) рабочих дней со дня расторжения Договора.</w:t>
      </w:r>
    </w:p>
    <w:p w14:paraId="3184E28E" w14:textId="77777777" w:rsidR="001D4AF6" w:rsidRPr="004A27F4" w:rsidRDefault="001D4AF6" w:rsidP="00F56FF3">
      <w:pPr>
        <w:widowControl w:val="0"/>
        <w:shd w:val="clear" w:color="auto" w:fill="FFFFFF"/>
        <w:tabs>
          <w:tab w:val="left" w:pos="709"/>
        </w:tabs>
        <w:autoSpaceDE w:val="0"/>
        <w:autoSpaceDN w:val="0"/>
        <w:adjustRightInd w:val="0"/>
        <w:spacing w:after="0" w:line="240" w:lineRule="auto"/>
        <w:ind w:right="6" w:firstLine="567"/>
        <w:jc w:val="both"/>
        <w:rPr>
          <w:rFonts w:ascii="Verdana" w:hAnsi="Verdana"/>
          <w:sz w:val="20"/>
          <w:szCs w:val="20"/>
        </w:rPr>
      </w:pPr>
    </w:p>
    <w:p w14:paraId="51F44205" w14:textId="77777777" w:rsidR="001D4AF6" w:rsidRPr="004A27F4" w:rsidRDefault="009F3508" w:rsidP="00662D5F">
      <w:pPr>
        <w:pStyle w:val="a5"/>
        <w:numPr>
          <w:ilvl w:val="0"/>
          <w:numId w:val="1"/>
        </w:numPr>
        <w:ind w:left="0" w:firstLine="0"/>
        <w:jc w:val="center"/>
        <w:rPr>
          <w:rFonts w:ascii="Verdana" w:hAnsi="Verdana"/>
          <w:b/>
        </w:rPr>
      </w:pPr>
      <w:r w:rsidRPr="004A27F4">
        <w:rPr>
          <w:rFonts w:ascii="Verdana" w:hAnsi="Verdana"/>
          <w:b/>
          <w:color w:val="000000" w:themeColor="text1"/>
        </w:rPr>
        <w:t>ОТВЕТСТВЕННОСТЬ</w:t>
      </w:r>
      <w:r w:rsidRPr="004A27F4">
        <w:rPr>
          <w:rFonts w:ascii="Verdana" w:hAnsi="Verdana"/>
          <w:b/>
        </w:rPr>
        <w:t xml:space="preserve"> </w:t>
      </w:r>
    </w:p>
    <w:p w14:paraId="22958AE4" w14:textId="77777777" w:rsidR="001D4AF6" w:rsidRPr="004A27F4" w:rsidRDefault="001D4AF6" w:rsidP="00F56FF3">
      <w:pPr>
        <w:widowControl w:val="0"/>
        <w:shd w:val="clear" w:color="auto" w:fill="FFFFFF"/>
        <w:tabs>
          <w:tab w:val="left" w:pos="709"/>
        </w:tabs>
        <w:autoSpaceDE w:val="0"/>
        <w:autoSpaceDN w:val="0"/>
        <w:adjustRightInd w:val="0"/>
        <w:spacing w:after="0" w:line="240" w:lineRule="auto"/>
        <w:ind w:right="6" w:firstLine="567"/>
        <w:jc w:val="both"/>
        <w:rPr>
          <w:rFonts w:ascii="Verdana" w:hAnsi="Verdana"/>
          <w:sz w:val="20"/>
          <w:szCs w:val="20"/>
        </w:rPr>
      </w:pPr>
    </w:p>
    <w:p w14:paraId="5DFE14D5" w14:textId="77777777" w:rsidR="00B0668A" w:rsidRPr="004A27F4" w:rsidRDefault="00B0668A" w:rsidP="00237FE5">
      <w:pPr>
        <w:pStyle w:val="a5"/>
        <w:numPr>
          <w:ilvl w:val="1"/>
          <w:numId w:val="1"/>
        </w:numPr>
        <w:tabs>
          <w:tab w:val="left" w:pos="1134"/>
        </w:tabs>
        <w:ind w:left="0" w:firstLine="567"/>
        <w:jc w:val="both"/>
        <w:rPr>
          <w:rFonts w:ascii="Verdana" w:hAnsi="Verdana"/>
          <w:color w:val="000000" w:themeColor="text1"/>
        </w:rPr>
      </w:pPr>
      <w:r w:rsidRPr="004A27F4">
        <w:rPr>
          <w:rFonts w:ascii="Verdana" w:hAnsi="Verdana"/>
          <w:color w:val="000000" w:themeColor="text1"/>
        </w:rPr>
        <w:t>При неисполнении или ненадлежащем исполнении своих обязательств по Договору, в т.ч. при просрочке исполнения своих обязательств, Стороны несут ответственность в соответствии с действующим законодательством Российской Федерации</w:t>
      </w:r>
      <w:r w:rsidR="00D94BB7" w:rsidRPr="004A27F4">
        <w:rPr>
          <w:rFonts w:ascii="Verdana" w:hAnsi="Verdana"/>
          <w:color w:val="000000" w:themeColor="text1"/>
        </w:rPr>
        <w:t xml:space="preserve"> и </w:t>
      </w:r>
      <w:r w:rsidRPr="004A27F4">
        <w:rPr>
          <w:rFonts w:ascii="Verdana" w:hAnsi="Verdana"/>
          <w:color w:val="000000" w:themeColor="text1"/>
        </w:rPr>
        <w:t>Договором.</w:t>
      </w:r>
    </w:p>
    <w:p w14:paraId="77721E92" w14:textId="77777777" w:rsidR="00B0668A" w:rsidRPr="004A27F4" w:rsidRDefault="00F953B4" w:rsidP="00237FE5">
      <w:pPr>
        <w:pStyle w:val="a5"/>
        <w:numPr>
          <w:ilvl w:val="1"/>
          <w:numId w:val="1"/>
        </w:numPr>
        <w:tabs>
          <w:tab w:val="left" w:pos="1134"/>
        </w:tabs>
        <w:ind w:left="0" w:firstLine="567"/>
        <w:jc w:val="both"/>
        <w:rPr>
          <w:rFonts w:ascii="Verdana" w:hAnsi="Verdana"/>
          <w:color w:val="000000" w:themeColor="text1"/>
        </w:rPr>
      </w:pPr>
      <w:r w:rsidRPr="004A27F4">
        <w:rPr>
          <w:rFonts w:ascii="Verdana" w:hAnsi="Verdana"/>
          <w:color w:val="000000" w:themeColor="text1"/>
        </w:rPr>
        <w:t>За нарушение</w:t>
      </w:r>
      <w:r w:rsidR="00FB7958" w:rsidRPr="004A27F4">
        <w:rPr>
          <w:rFonts w:ascii="Verdana" w:hAnsi="Verdana"/>
          <w:color w:val="000000" w:themeColor="text1"/>
        </w:rPr>
        <w:t xml:space="preserve"> Покупателем</w:t>
      </w:r>
      <w:r w:rsidRPr="004A27F4">
        <w:rPr>
          <w:rFonts w:ascii="Verdana" w:hAnsi="Verdana"/>
          <w:color w:val="000000" w:themeColor="text1"/>
        </w:rPr>
        <w:t xml:space="preserve"> </w:t>
      </w:r>
    </w:p>
    <w:tbl>
      <w:tblPr>
        <w:tblStyle w:val="ac"/>
        <w:tblW w:w="0" w:type="auto"/>
        <w:tblInd w:w="-42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9"/>
        <w:gridCol w:w="7502"/>
      </w:tblGrid>
      <w:tr w:rsidR="00B0668A" w:rsidRPr="004A27F4" w14:paraId="27BB536E" w14:textId="77777777" w:rsidTr="00202585">
        <w:tc>
          <w:tcPr>
            <w:tcW w:w="2269" w:type="dxa"/>
          </w:tcPr>
          <w:p w14:paraId="700BB628" w14:textId="77777777" w:rsidR="00B0668A" w:rsidRPr="004A27F4" w:rsidRDefault="00141316" w:rsidP="00202585">
            <w:pPr>
              <w:widowControl w:val="0"/>
              <w:tabs>
                <w:tab w:val="left" w:pos="709"/>
              </w:tabs>
              <w:autoSpaceDE w:val="0"/>
              <w:autoSpaceDN w:val="0"/>
              <w:adjustRightInd w:val="0"/>
              <w:jc w:val="right"/>
              <w:rPr>
                <w:rFonts w:ascii="Verdana" w:eastAsia="Times New Roman" w:hAnsi="Verdana" w:cs="Times New Roman"/>
                <w:sz w:val="20"/>
                <w:szCs w:val="20"/>
                <w:lang w:eastAsia="ru-RU"/>
              </w:rPr>
            </w:pPr>
            <w:r w:rsidRPr="004A27F4">
              <w:rPr>
                <w:rFonts w:ascii="Verdana" w:eastAsia="Times New Roman" w:hAnsi="Verdana" w:cs="Times New Roman"/>
                <w:i/>
                <w:color w:val="FF0000"/>
                <w:sz w:val="20"/>
                <w:szCs w:val="20"/>
                <w:lang w:eastAsia="ru-RU"/>
              </w:rPr>
              <w:t>Вариант 1 для полной предварительной оплаты</w:t>
            </w:r>
          </w:p>
        </w:tc>
        <w:tc>
          <w:tcPr>
            <w:tcW w:w="7502" w:type="dxa"/>
          </w:tcPr>
          <w:p w14:paraId="0C5804C3" w14:textId="77777777" w:rsidR="00B0668A" w:rsidRPr="004A27F4" w:rsidRDefault="00B0668A" w:rsidP="00216A21">
            <w:pPr>
              <w:jc w:val="both"/>
              <w:rPr>
                <w:rFonts w:ascii="Verdana" w:hAnsi="Verdana"/>
                <w:color w:val="000000"/>
                <w:lang w:eastAsia="ar-SA"/>
              </w:rPr>
            </w:pPr>
            <w:r w:rsidRPr="004A27F4">
              <w:rPr>
                <w:rFonts w:ascii="Verdana" w:hAnsi="Verdana"/>
                <w:color w:val="000000"/>
                <w:sz w:val="20"/>
                <w:szCs w:val="20"/>
                <w:lang w:eastAsia="ar-SA"/>
              </w:rPr>
              <w:t xml:space="preserve">срока оплаты </w:t>
            </w:r>
            <w:r w:rsidRPr="004A27F4">
              <w:rPr>
                <w:rFonts w:ascii="Verdana" w:eastAsia="Calibri" w:hAnsi="Verdana"/>
                <w:sz w:val="20"/>
                <w:szCs w:val="20"/>
              </w:rPr>
              <w:t xml:space="preserve">цены </w:t>
            </w:r>
            <w:r w:rsidRPr="004A27F4">
              <w:rPr>
                <w:rFonts w:ascii="Verdana" w:hAnsi="Verdana"/>
                <w:color w:val="000000" w:themeColor="text1"/>
                <w:sz w:val="20"/>
                <w:szCs w:val="20"/>
              </w:rPr>
              <w:t>Недвижимого имущества</w:t>
            </w:r>
            <w:r w:rsidRPr="004A27F4">
              <w:rPr>
                <w:rFonts w:ascii="Verdana" w:eastAsia="Calibri" w:hAnsi="Verdana"/>
                <w:sz w:val="20"/>
                <w:szCs w:val="20"/>
              </w:rPr>
              <w:t>, установленного пунктом 2.4 Договора</w:t>
            </w:r>
            <w:r w:rsidRPr="004A27F4">
              <w:rPr>
                <w:rFonts w:ascii="Verdana" w:hAnsi="Verdana"/>
                <w:color w:val="000000"/>
                <w:sz w:val="20"/>
                <w:szCs w:val="20"/>
                <w:lang w:eastAsia="ar-SA"/>
              </w:rPr>
              <w:t xml:space="preserve">, </w:t>
            </w:r>
            <w:r w:rsidRPr="004A27F4">
              <w:rPr>
                <w:rFonts w:ascii="Verdana" w:eastAsia="Calibri" w:hAnsi="Verdana"/>
                <w:sz w:val="20"/>
                <w:szCs w:val="20"/>
              </w:rPr>
              <w:t>Покупатель уплачивает Продавцу неустойку в размере 0,</w:t>
            </w:r>
            <w:r w:rsidR="006166EA" w:rsidRPr="004A27F4">
              <w:rPr>
                <w:rFonts w:ascii="Verdana" w:eastAsia="Calibri" w:hAnsi="Verdana"/>
                <w:sz w:val="20"/>
                <w:szCs w:val="20"/>
              </w:rPr>
              <w:t>0</w:t>
            </w:r>
            <w:r w:rsidRPr="004A27F4">
              <w:rPr>
                <w:rFonts w:ascii="Verdana" w:eastAsia="Calibri" w:hAnsi="Verdana"/>
                <w:sz w:val="20"/>
                <w:szCs w:val="20"/>
              </w:rPr>
              <w:t xml:space="preserve">1% </w:t>
            </w:r>
            <w:r w:rsidRPr="004A27F4">
              <w:rPr>
                <w:rFonts w:ascii="Verdana" w:hAnsi="Verdana"/>
                <w:color w:val="000000"/>
                <w:sz w:val="20"/>
                <w:szCs w:val="20"/>
                <w:lang w:eastAsia="ar-SA"/>
              </w:rPr>
              <w:t>(ноль целых одна сотая процента)</w:t>
            </w:r>
            <w:r w:rsidRPr="004A27F4">
              <w:rPr>
                <w:rFonts w:ascii="Verdana" w:eastAsia="Calibri" w:hAnsi="Verdana"/>
                <w:sz w:val="20"/>
                <w:szCs w:val="20"/>
              </w:rPr>
              <w:t xml:space="preserve"> от суммы задолженности за каждый день просрочки исполнения обязательства. Неустойка подлежит оплате в течение 3 (Трех) рабочих дней со дня получения Покупателем соответствующего письменного требования Продавца.</w:t>
            </w:r>
          </w:p>
        </w:tc>
      </w:tr>
      <w:tr w:rsidR="00B0668A" w:rsidRPr="004A27F4" w14:paraId="4A9DD45C" w14:textId="77777777" w:rsidTr="00202585">
        <w:tc>
          <w:tcPr>
            <w:tcW w:w="2269" w:type="dxa"/>
          </w:tcPr>
          <w:p w14:paraId="587C6B57" w14:textId="77777777" w:rsidR="00141316" w:rsidRPr="004A27F4" w:rsidRDefault="00141316" w:rsidP="00141316">
            <w:pPr>
              <w:jc w:val="right"/>
              <w:rPr>
                <w:rFonts w:ascii="Verdana" w:eastAsia="Times New Roman" w:hAnsi="Verdana" w:cs="Times New Roman"/>
                <w:i/>
                <w:color w:val="FF0000"/>
                <w:sz w:val="20"/>
                <w:szCs w:val="20"/>
                <w:lang w:eastAsia="ru-RU"/>
              </w:rPr>
            </w:pPr>
            <w:r w:rsidRPr="004A27F4">
              <w:rPr>
                <w:rFonts w:ascii="Verdana" w:eastAsia="Times New Roman" w:hAnsi="Verdana" w:cs="Times New Roman"/>
                <w:i/>
                <w:color w:val="FF0000"/>
                <w:sz w:val="20"/>
                <w:szCs w:val="20"/>
                <w:lang w:eastAsia="ru-RU"/>
              </w:rPr>
              <w:t>Вариант 2 для оплаты</w:t>
            </w:r>
          </w:p>
          <w:p w14:paraId="382ED447" w14:textId="77777777" w:rsidR="00B0668A" w:rsidRPr="004A27F4" w:rsidRDefault="00141316" w:rsidP="00141316">
            <w:pPr>
              <w:widowControl w:val="0"/>
              <w:tabs>
                <w:tab w:val="left" w:pos="709"/>
              </w:tabs>
              <w:autoSpaceDE w:val="0"/>
              <w:autoSpaceDN w:val="0"/>
              <w:adjustRightInd w:val="0"/>
              <w:jc w:val="right"/>
              <w:rPr>
                <w:rFonts w:ascii="Verdana" w:eastAsia="Times New Roman" w:hAnsi="Verdana" w:cs="Times New Roman"/>
                <w:sz w:val="20"/>
                <w:szCs w:val="20"/>
                <w:lang w:eastAsia="ru-RU"/>
              </w:rPr>
            </w:pPr>
            <w:r w:rsidRPr="004A27F4">
              <w:rPr>
                <w:rFonts w:ascii="Verdana" w:eastAsia="Times New Roman" w:hAnsi="Verdana" w:cs="Times New Roman"/>
                <w:i/>
                <w:color w:val="FF0000"/>
                <w:sz w:val="20"/>
                <w:szCs w:val="20"/>
                <w:lang w:eastAsia="ru-RU"/>
              </w:rPr>
              <w:lastRenderedPageBreak/>
              <w:t>посредством аккредитива</w:t>
            </w:r>
          </w:p>
        </w:tc>
        <w:tc>
          <w:tcPr>
            <w:tcW w:w="7502" w:type="dxa"/>
          </w:tcPr>
          <w:p w14:paraId="7792824E" w14:textId="0A84A576" w:rsidR="00B0668A" w:rsidRPr="004A27F4" w:rsidRDefault="00B0668A" w:rsidP="00216A21">
            <w:pPr>
              <w:widowControl w:val="0"/>
              <w:jc w:val="both"/>
              <w:rPr>
                <w:rFonts w:ascii="Verdana" w:eastAsia="Calibri" w:hAnsi="Verdana"/>
                <w:sz w:val="20"/>
                <w:szCs w:val="20"/>
              </w:rPr>
            </w:pPr>
            <w:r w:rsidRPr="004A27F4">
              <w:rPr>
                <w:rFonts w:ascii="Verdana" w:eastAsia="Calibri" w:hAnsi="Verdana"/>
                <w:sz w:val="20"/>
                <w:szCs w:val="20"/>
              </w:rPr>
              <w:lastRenderedPageBreak/>
              <w:t xml:space="preserve">срока открытия аккредитива для оплаты цены </w:t>
            </w:r>
            <w:r w:rsidRPr="004A27F4">
              <w:rPr>
                <w:rFonts w:ascii="Verdana" w:hAnsi="Verdana"/>
                <w:color w:val="000000" w:themeColor="text1"/>
                <w:sz w:val="20"/>
                <w:szCs w:val="20"/>
              </w:rPr>
              <w:t>Недвижимого имущества</w:t>
            </w:r>
            <w:r w:rsidRPr="004A27F4">
              <w:rPr>
                <w:rFonts w:ascii="Verdana" w:eastAsia="Calibri" w:hAnsi="Verdana"/>
                <w:sz w:val="20"/>
                <w:szCs w:val="20"/>
              </w:rPr>
              <w:t>, установленного пунктом 2.4 Договора,</w:t>
            </w:r>
            <w:r w:rsidR="00401A2B" w:rsidRPr="004A27F4">
              <w:rPr>
                <w:rFonts w:ascii="Verdana" w:hAnsi="Verdana"/>
                <w:color w:val="000000" w:themeColor="text1"/>
                <w:sz w:val="20"/>
                <w:szCs w:val="20"/>
              </w:rPr>
              <w:t xml:space="preserve"> и/или нарушения </w:t>
            </w:r>
            <w:r w:rsidR="00401A2B" w:rsidRPr="004A27F4">
              <w:rPr>
                <w:rFonts w:ascii="Verdana" w:hAnsi="Verdana"/>
                <w:color w:val="000000" w:themeColor="text1"/>
                <w:sz w:val="20"/>
                <w:szCs w:val="20"/>
              </w:rPr>
              <w:lastRenderedPageBreak/>
              <w:t>срока продления срока аккредитива</w:t>
            </w:r>
            <w:r w:rsidRPr="004A27F4">
              <w:rPr>
                <w:rFonts w:ascii="Verdana" w:eastAsia="Calibri" w:hAnsi="Verdana"/>
                <w:sz w:val="20"/>
                <w:szCs w:val="20"/>
              </w:rPr>
              <w:t xml:space="preserve"> </w:t>
            </w:r>
            <w:r w:rsidR="00317410" w:rsidRPr="004A27F4">
              <w:rPr>
                <w:rFonts w:ascii="Verdana" w:hAnsi="Verdana"/>
                <w:color w:val="000000" w:themeColor="text1"/>
                <w:sz w:val="20"/>
                <w:szCs w:val="20"/>
              </w:rPr>
              <w:t xml:space="preserve">в случаях, установленных Приложением № </w:t>
            </w:r>
            <w:r w:rsidR="007E43BA" w:rsidRPr="004A27F4">
              <w:rPr>
                <w:rFonts w:ascii="Verdana" w:hAnsi="Verdana"/>
                <w:color w:val="000000" w:themeColor="text1"/>
                <w:sz w:val="20"/>
                <w:szCs w:val="20"/>
              </w:rPr>
              <w:t>2</w:t>
            </w:r>
            <w:r w:rsidR="00317410" w:rsidRPr="004A27F4">
              <w:rPr>
                <w:rFonts w:ascii="Verdana" w:hAnsi="Verdana"/>
                <w:color w:val="000000" w:themeColor="text1"/>
                <w:sz w:val="20"/>
                <w:szCs w:val="20"/>
              </w:rPr>
              <w:t xml:space="preserve"> к Договору, </w:t>
            </w:r>
            <w:r w:rsidRPr="004A27F4">
              <w:rPr>
                <w:rFonts w:ascii="Verdana" w:eastAsia="Calibri" w:hAnsi="Verdana"/>
                <w:sz w:val="20"/>
                <w:szCs w:val="20"/>
              </w:rPr>
              <w:t>Покупатель уплачивает Продавцу неустойку в размере 0,</w:t>
            </w:r>
            <w:r w:rsidR="006166EA" w:rsidRPr="004A27F4">
              <w:rPr>
                <w:rFonts w:ascii="Verdana" w:eastAsia="Calibri" w:hAnsi="Verdana"/>
                <w:sz w:val="20"/>
                <w:szCs w:val="20"/>
              </w:rPr>
              <w:t>0</w:t>
            </w:r>
            <w:r w:rsidRPr="004A27F4">
              <w:rPr>
                <w:rFonts w:ascii="Verdana" w:eastAsia="Calibri" w:hAnsi="Verdana"/>
                <w:sz w:val="20"/>
                <w:szCs w:val="20"/>
              </w:rPr>
              <w:t xml:space="preserve">1% </w:t>
            </w:r>
            <w:r w:rsidRPr="004A27F4">
              <w:rPr>
                <w:rFonts w:ascii="Verdana" w:hAnsi="Verdana"/>
                <w:color w:val="000000"/>
                <w:sz w:val="20"/>
                <w:szCs w:val="20"/>
                <w:lang w:eastAsia="ar-SA"/>
              </w:rPr>
              <w:t>(ноль целых одна сотая процента)</w:t>
            </w:r>
            <w:r w:rsidRPr="004A27F4">
              <w:rPr>
                <w:rFonts w:ascii="Verdana" w:eastAsia="Calibri" w:hAnsi="Verdana"/>
                <w:sz w:val="20"/>
                <w:szCs w:val="20"/>
              </w:rPr>
              <w:t xml:space="preserve"> от суммы задолженности за каждый день просрочки исполнения обязательства. Неустойка подлежит оплате в течение 3 (Трех) рабочих дней со дня получения Покупателем соответствующего письменного требования Продавца.</w:t>
            </w:r>
          </w:p>
        </w:tc>
      </w:tr>
    </w:tbl>
    <w:p w14:paraId="23E8A829" w14:textId="41D3C13B" w:rsidR="00F953B4" w:rsidRPr="004A27F4" w:rsidRDefault="006166EA" w:rsidP="00237FE5">
      <w:pPr>
        <w:pStyle w:val="a5"/>
        <w:numPr>
          <w:ilvl w:val="1"/>
          <w:numId w:val="1"/>
        </w:numPr>
        <w:tabs>
          <w:tab w:val="left" w:pos="1134"/>
        </w:tabs>
        <w:ind w:left="0" w:firstLine="567"/>
        <w:jc w:val="both"/>
        <w:rPr>
          <w:rFonts w:ascii="Verdana" w:hAnsi="Verdana"/>
          <w:color w:val="000000" w:themeColor="text1"/>
        </w:rPr>
      </w:pPr>
      <w:r w:rsidRPr="004A27F4">
        <w:rPr>
          <w:rFonts w:ascii="Verdana" w:hAnsi="Verdana"/>
          <w:color w:val="000000" w:themeColor="text1"/>
        </w:rPr>
        <w:lastRenderedPageBreak/>
        <w:t xml:space="preserve">За нарушение Покупателем </w:t>
      </w:r>
      <w:r w:rsidR="00F953B4" w:rsidRPr="004A27F4">
        <w:rPr>
          <w:rFonts w:ascii="Verdana" w:hAnsi="Verdana"/>
          <w:color w:val="000000" w:themeColor="text1"/>
        </w:rPr>
        <w:t>срок</w:t>
      </w:r>
      <w:r w:rsidRPr="004A27F4">
        <w:rPr>
          <w:rFonts w:ascii="Verdana" w:hAnsi="Verdana"/>
          <w:color w:val="000000" w:themeColor="text1"/>
        </w:rPr>
        <w:t>а</w:t>
      </w:r>
      <w:r w:rsidR="00F953B4" w:rsidRPr="004A27F4">
        <w:rPr>
          <w:rFonts w:ascii="Verdana" w:hAnsi="Verdana"/>
          <w:color w:val="000000" w:themeColor="text1"/>
        </w:rPr>
        <w:t xml:space="preserve"> оплаты, предусмотренн</w:t>
      </w:r>
      <w:r w:rsidRPr="004A27F4">
        <w:rPr>
          <w:rFonts w:ascii="Verdana" w:hAnsi="Verdana"/>
          <w:color w:val="000000" w:themeColor="text1"/>
        </w:rPr>
        <w:t>ого</w:t>
      </w:r>
      <w:r w:rsidR="000C51AA" w:rsidRPr="004A27F4">
        <w:rPr>
          <w:rFonts w:ascii="Verdana" w:hAnsi="Verdana"/>
          <w:color w:val="000000" w:themeColor="text1"/>
        </w:rPr>
        <w:t xml:space="preserve"> п.</w:t>
      </w:r>
      <w:r w:rsidR="00F953B4" w:rsidRPr="004A27F4">
        <w:rPr>
          <w:rFonts w:ascii="Verdana" w:hAnsi="Verdana"/>
          <w:color w:val="000000" w:themeColor="text1"/>
        </w:rPr>
        <w:t xml:space="preserve"> 4.2.</w:t>
      </w:r>
      <w:r w:rsidR="0037118C" w:rsidRPr="004A27F4">
        <w:rPr>
          <w:rFonts w:ascii="Verdana" w:hAnsi="Verdana"/>
          <w:color w:val="000000" w:themeColor="text1"/>
        </w:rPr>
        <w:t>5</w:t>
      </w:r>
      <w:r w:rsidR="00F953B4" w:rsidRPr="004A27F4">
        <w:rPr>
          <w:rFonts w:ascii="Verdana" w:hAnsi="Verdana"/>
          <w:color w:val="000000" w:themeColor="text1"/>
        </w:rPr>
        <w:t xml:space="preserve"> Договора, </w:t>
      </w:r>
      <w:r w:rsidRPr="004A27F4">
        <w:rPr>
          <w:rFonts w:ascii="Verdana" w:eastAsia="Calibri" w:hAnsi="Verdana"/>
          <w:color w:val="000000" w:themeColor="text1"/>
          <w:lang w:eastAsia="en-US"/>
        </w:rPr>
        <w:t>Покупатель уплачивает Продавцу неустойку в размере 0,</w:t>
      </w:r>
      <w:r w:rsidRPr="004A27F4">
        <w:rPr>
          <w:rFonts w:ascii="Verdana" w:eastAsia="Calibri" w:hAnsi="Verdana"/>
          <w:color w:val="000000" w:themeColor="text1"/>
        </w:rPr>
        <w:t>0</w:t>
      </w:r>
      <w:r w:rsidRPr="004A27F4">
        <w:rPr>
          <w:rFonts w:ascii="Verdana" w:eastAsia="Calibri" w:hAnsi="Verdana"/>
          <w:color w:val="000000" w:themeColor="text1"/>
          <w:lang w:eastAsia="en-US"/>
        </w:rPr>
        <w:t>1%</w:t>
      </w:r>
      <w:r w:rsidRPr="004A27F4">
        <w:rPr>
          <w:rFonts w:ascii="Verdana" w:eastAsia="Calibri" w:hAnsi="Verdana"/>
          <w:color w:val="000000" w:themeColor="text1"/>
        </w:rPr>
        <w:t xml:space="preserve"> </w:t>
      </w:r>
      <w:r w:rsidRPr="004A27F4">
        <w:rPr>
          <w:rFonts w:ascii="Verdana" w:hAnsi="Verdana"/>
          <w:color w:val="000000" w:themeColor="text1"/>
          <w:lang w:eastAsia="ar-SA"/>
        </w:rPr>
        <w:t>(ноль целых одна сотая процента)</w:t>
      </w:r>
      <w:r w:rsidRPr="004A27F4">
        <w:rPr>
          <w:rFonts w:ascii="Verdana" w:eastAsia="Calibri" w:hAnsi="Verdana"/>
          <w:color w:val="000000" w:themeColor="text1"/>
          <w:lang w:eastAsia="en-US"/>
        </w:rPr>
        <w:t xml:space="preserve"> от суммы задолженности за каждый день просрочки исполнения обязательства. Неустойка подлежит оплате в течение 3 (Трех) рабочих дней со дня получения Покупателем соответствующего письменного требования Продавца</w:t>
      </w:r>
      <w:r w:rsidR="00F953B4" w:rsidRPr="004A27F4">
        <w:rPr>
          <w:rFonts w:ascii="Verdana" w:hAnsi="Verdana"/>
          <w:color w:val="000000" w:themeColor="text1"/>
        </w:rPr>
        <w:t>.</w:t>
      </w:r>
    </w:p>
    <w:p w14:paraId="2F880576" w14:textId="34FCC67D" w:rsidR="00000ED3" w:rsidRPr="004A27F4" w:rsidRDefault="00AD3FE0" w:rsidP="00237FE5">
      <w:pPr>
        <w:pStyle w:val="a5"/>
        <w:numPr>
          <w:ilvl w:val="1"/>
          <w:numId w:val="1"/>
        </w:numPr>
        <w:tabs>
          <w:tab w:val="left" w:pos="1134"/>
        </w:tabs>
        <w:ind w:left="0" w:firstLine="567"/>
        <w:jc w:val="both"/>
        <w:rPr>
          <w:rFonts w:ascii="Verdana" w:hAnsi="Verdana"/>
          <w:color w:val="000000" w:themeColor="text1"/>
        </w:rPr>
      </w:pPr>
      <w:r>
        <w:rPr>
          <w:rFonts w:ascii="Verdana" w:hAnsi="Verdana"/>
          <w:color w:val="000000" w:themeColor="text1"/>
          <w:lang w:eastAsia="en-US"/>
        </w:rPr>
        <w:t>Покупатель</w:t>
      </w:r>
      <w:r w:rsidR="006166EA" w:rsidRPr="004A27F4">
        <w:rPr>
          <w:rFonts w:ascii="Verdana" w:hAnsi="Verdana"/>
          <w:color w:val="000000" w:themeColor="text1"/>
          <w:lang w:eastAsia="en-US"/>
        </w:rPr>
        <w:t>, уклоняющ</w:t>
      </w:r>
      <w:r>
        <w:rPr>
          <w:rFonts w:ascii="Verdana" w:hAnsi="Verdana"/>
          <w:color w:val="000000" w:themeColor="text1"/>
          <w:lang w:eastAsia="en-US"/>
        </w:rPr>
        <w:t>ийся</w:t>
      </w:r>
      <w:r w:rsidR="006166EA" w:rsidRPr="004A27F4">
        <w:rPr>
          <w:rFonts w:ascii="Verdana" w:hAnsi="Verdana"/>
          <w:color w:val="000000" w:themeColor="text1"/>
          <w:lang w:eastAsia="en-US"/>
        </w:rPr>
        <w:t xml:space="preserve"> от подачи документов на государственную регистрацию в срок, установленный п. 5.3 Договора, от принятия </w:t>
      </w:r>
      <w:r w:rsidR="00471993" w:rsidRPr="004A27F4">
        <w:rPr>
          <w:rFonts w:ascii="Verdana" w:hAnsi="Verdana"/>
          <w:color w:val="000000" w:themeColor="text1"/>
          <w:lang w:eastAsia="en-US"/>
        </w:rPr>
        <w:t>Н</w:t>
      </w:r>
      <w:r w:rsidR="006166EA" w:rsidRPr="004A27F4">
        <w:rPr>
          <w:rFonts w:ascii="Verdana" w:hAnsi="Verdana"/>
          <w:color w:val="000000" w:themeColor="text1"/>
          <w:lang w:eastAsia="en-US"/>
        </w:rPr>
        <w:t xml:space="preserve">едвижимого имущества по Акту приема-передачи в срок, установленный п. 3.1 Договора, выплачивает </w:t>
      </w:r>
      <w:r>
        <w:rPr>
          <w:rFonts w:ascii="Verdana" w:hAnsi="Verdana"/>
          <w:color w:val="000000" w:themeColor="text1"/>
          <w:lang w:eastAsia="en-US"/>
        </w:rPr>
        <w:t>Продавцу</w:t>
      </w:r>
      <w:r w:rsidR="006166EA" w:rsidRPr="004A27F4">
        <w:rPr>
          <w:rFonts w:ascii="Verdana" w:hAnsi="Verdana"/>
          <w:color w:val="000000" w:themeColor="text1"/>
          <w:lang w:eastAsia="en-US"/>
        </w:rPr>
        <w:t xml:space="preserve"> по письменному требованию неустойку в размере </w:t>
      </w:r>
      <w:r w:rsidR="006166EA" w:rsidRPr="004A27F4">
        <w:rPr>
          <w:rFonts w:ascii="Verdana" w:hAnsi="Verdana"/>
          <w:color w:val="000000" w:themeColor="text1"/>
        </w:rPr>
        <w:t>0,01 % (ноль целых одна сотая процента)</w:t>
      </w:r>
      <w:r w:rsidR="006166EA" w:rsidRPr="004A27F4">
        <w:rPr>
          <w:rFonts w:ascii="Verdana" w:hAnsi="Verdana"/>
          <w:color w:val="000000" w:themeColor="text1"/>
          <w:lang w:eastAsia="en-US"/>
        </w:rPr>
        <w:t xml:space="preserve"> от цены Недвижимого имущества </w:t>
      </w:r>
      <w:r w:rsidR="006166EA" w:rsidRPr="004A27F4">
        <w:rPr>
          <w:rFonts w:ascii="Verdana" w:hAnsi="Verdana"/>
          <w:color w:val="000000" w:themeColor="text1"/>
        </w:rPr>
        <w:t xml:space="preserve">(п. 2.1 Договора) </w:t>
      </w:r>
      <w:r w:rsidR="006166EA" w:rsidRPr="004A27F4">
        <w:rPr>
          <w:rFonts w:ascii="Verdana" w:hAnsi="Verdana"/>
          <w:color w:val="000000" w:themeColor="text1"/>
          <w:lang w:eastAsia="en-US"/>
        </w:rPr>
        <w:t>за каждый день просрочки исполнения обязательства</w:t>
      </w:r>
      <w:r w:rsidR="00DC25F5" w:rsidRPr="004A27F4">
        <w:rPr>
          <w:rFonts w:ascii="Verdana" w:hAnsi="Verdana"/>
          <w:color w:val="000000" w:themeColor="text1"/>
        </w:rPr>
        <w:t>.</w:t>
      </w:r>
      <w:r w:rsidR="008F2B99" w:rsidRPr="004A27F4">
        <w:rPr>
          <w:rFonts w:ascii="Verdana" w:hAnsi="Verdana"/>
          <w:color w:val="000000" w:themeColor="text1"/>
        </w:rPr>
        <w:t xml:space="preserve">  </w:t>
      </w:r>
    </w:p>
    <w:p w14:paraId="74319A57" w14:textId="77777777" w:rsidR="00617D5E" w:rsidRPr="004A27F4" w:rsidRDefault="00617D5E" w:rsidP="00237FE5">
      <w:pPr>
        <w:pStyle w:val="a5"/>
        <w:numPr>
          <w:ilvl w:val="1"/>
          <w:numId w:val="1"/>
        </w:numPr>
        <w:tabs>
          <w:tab w:val="left" w:pos="1134"/>
        </w:tabs>
        <w:ind w:left="0" w:firstLine="567"/>
        <w:jc w:val="both"/>
        <w:rPr>
          <w:rFonts w:ascii="Verdana" w:hAnsi="Verdana"/>
          <w:color w:val="000000" w:themeColor="text1"/>
        </w:rPr>
      </w:pPr>
      <w:r w:rsidRPr="004A27F4">
        <w:rPr>
          <w:rFonts w:ascii="Verdana" w:hAnsi="Verdana"/>
          <w:color w:val="000000" w:themeColor="text1"/>
        </w:rPr>
        <w:t>Упущенная выгода по Договору возмещению не подлежит.</w:t>
      </w:r>
    </w:p>
    <w:p w14:paraId="2DFAE9D4" w14:textId="77777777" w:rsidR="00D77067" w:rsidRPr="004A27F4" w:rsidRDefault="00D77067" w:rsidP="00237FE5">
      <w:pPr>
        <w:pStyle w:val="a5"/>
        <w:numPr>
          <w:ilvl w:val="1"/>
          <w:numId w:val="1"/>
        </w:numPr>
        <w:tabs>
          <w:tab w:val="left" w:pos="1134"/>
        </w:tabs>
        <w:ind w:left="0" w:firstLine="567"/>
        <w:jc w:val="both"/>
        <w:rPr>
          <w:rFonts w:ascii="Verdana" w:hAnsi="Verdana"/>
          <w:color w:val="000000" w:themeColor="text1"/>
        </w:rPr>
      </w:pPr>
      <w:r w:rsidRPr="004A27F4">
        <w:rPr>
          <w:rFonts w:ascii="Verdana" w:hAnsi="Verdana"/>
          <w:color w:val="000000" w:themeColor="text1"/>
        </w:rPr>
        <w:t>Установленные Договором для Продавца убытки, неустойки/пени подлежат оплате за счет собственных средств Общества с ограниченной ответственностью «Управляющая компания «Навигатор».</w:t>
      </w:r>
    </w:p>
    <w:p w14:paraId="0DE924FD" w14:textId="77777777" w:rsidR="006166EA" w:rsidRPr="004A27F4" w:rsidRDefault="006166EA" w:rsidP="00237FE5">
      <w:pPr>
        <w:pStyle w:val="a5"/>
        <w:numPr>
          <w:ilvl w:val="1"/>
          <w:numId w:val="1"/>
        </w:numPr>
        <w:tabs>
          <w:tab w:val="left" w:pos="1134"/>
        </w:tabs>
        <w:ind w:left="0" w:firstLine="567"/>
        <w:jc w:val="both"/>
        <w:rPr>
          <w:rFonts w:ascii="Verdana" w:hAnsi="Verdana"/>
          <w:color w:val="000000" w:themeColor="text1"/>
        </w:rPr>
      </w:pPr>
      <w:r w:rsidRPr="004A27F4">
        <w:rPr>
          <w:rFonts w:ascii="Verdana" w:hAnsi="Verdana"/>
          <w:color w:val="000000" w:themeColor="text1"/>
        </w:rPr>
        <w:t xml:space="preserve">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пожары или другие стихийные бедствия. </w:t>
      </w:r>
    </w:p>
    <w:p w14:paraId="443CAF83" w14:textId="77777777" w:rsidR="006166EA" w:rsidRPr="004A27F4" w:rsidRDefault="006166EA" w:rsidP="00216A21">
      <w:pPr>
        <w:pStyle w:val="a5"/>
        <w:tabs>
          <w:tab w:val="left" w:pos="1134"/>
        </w:tabs>
        <w:ind w:left="0" w:firstLine="567"/>
        <w:jc w:val="both"/>
        <w:rPr>
          <w:rFonts w:ascii="Verdana" w:hAnsi="Verdana"/>
          <w:color w:val="000000" w:themeColor="text1"/>
        </w:rPr>
      </w:pPr>
      <w:r w:rsidRPr="004A27F4">
        <w:rPr>
          <w:rFonts w:ascii="Verdana" w:hAnsi="Verdana"/>
          <w:color w:val="000000" w:themeColor="text1"/>
        </w:rPr>
        <w:t>В случае наступления обстоятельств непреодолимой силы Сторона, для которой указанные обстоятельства возникли, обязана в течение 3 (Трех) календарных дней уведомить об этом другую Сторону.</w:t>
      </w:r>
    </w:p>
    <w:p w14:paraId="672617DE" w14:textId="77777777" w:rsidR="006166EA" w:rsidRPr="004A27F4" w:rsidRDefault="006166EA" w:rsidP="00216A21">
      <w:pPr>
        <w:pStyle w:val="a5"/>
        <w:tabs>
          <w:tab w:val="left" w:pos="1134"/>
        </w:tabs>
        <w:ind w:left="0" w:firstLine="567"/>
        <w:jc w:val="both"/>
        <w:rPr>
          <w:rFonts w:ascii="Verdana" w:hAnsi="Verdana"/>
          <w:color w:val="000000" w:themeColor="text1"/>
        </w:rPr>
      </w:pPr>
      <w:r w:rsidRPr="004A27F4">
        <w:rPr>
          <w:rFonts w:ascii="Verdana" w:hAnsi="Verdana"/>
          <w:color w:val="000000" w:themeColor="text1"/>
        </w:rPr>
        <w:t>Если обстоятельства непреодолимой силы продолжают действовать более 90 (Девяноста) дней, то по истечении указанного срока каждая из Сторон вправе расторгнуть Договор в одностороннем порядке, письменно уведомив об этом другую Сторону путем направления Почтой России соответствующего уведомления с указанием даты расторжения Договора.</w:t>
      </w:r>
    </w:p>
    <w:p w14:paraId="3B6E9357" w14:textId="77777777" w:rsidR="006166EA" w:rsidRPr="004A27F4" w:rsidRDefault="006166EA" w:rsidP="00216A21">
      <w:pPr>
        <w:pStyle w:val="a5"/>
        <w:tabs>
          <w:tab w:val="left" w:pos="1134"/>
        </w:tabs>
        <w:ind w:left="0" w:firstLine="567"/>
        <w:jc w:val="both"/>
        <w:rPr>
          <w:rFonts w:ascii="Verdana" w:hAnsi="Verdana"/>
          <w:color w:val="000000" w:themeColor="text1"/>
        </w:rPr>
      </w:pPr>
      <w:r w:rsidRPr="004A27F4">
        <w:rPr>
          <w:rFonts w:ascii="Verdana" w:hAnsi="Verdana"/>
          <w:color w:val="000000" w:themeColor="text1"/>
          <w:lang w:eastAsia="en-US"/>
        </w:rPr>
        <w:t>Доказательством наступления и продолжительности действия обстоятельств непреодолимой силы являются сертификат о свидетельствовании обстоятельств непреодолимой силы (форс-мажора), предоставленный Торгово-промышленной палатой Российской Федерации.</w:t>
      </w:r>
    </w:p>
    <w:p w14:paraId="416AED4C" w14:textId="77777777" w:rsidR="000C6052" w:rsidRPr="004A27F4" w:rsidRDefault="000C6052" w:rsidP="00F56FF3">
      <w:pPr>
        <w:widowControl w:val="0"/>
        <w:shd w:val="clear" w:color="auto" w:fill="FFFFFF"/>
        <w:tabs>
          <w:tab w:val="left" w:pos="709"/>
        </w:tabs>
        <w:autoSpaceDE w:val="0"/>
        <w:autoSpaceDN w:val="0"/>
        <w:adjustRightInd w:val="0"/>
        <w:spacing w:after="0" w:line="240" w:lineRule="auto"/>
        <w:ind w:right="6" w:firstLine="567"/>
        <w:jc w:val="both"/>
        <w:rPr>
          <w:rFonts w:ascii="Verdana" w:eastAsia="Times New Roman" w:hAnsi="Verdana" w:cs="Times New Roman"/>
          <w:sz w:val="20"/>
          <w:szCs w:val="20"/>
          <w:lang w:eastAsia="ru-RU"/>
        </w:rPr>
      </w:pPr>
    </w:p>
    <w:p w14:paraId="3E1E58FF" w14:textId="77777777" w:rsidR="009304B4" w:rsidRPr="004A27F4" w:rsidRDefault="009304B4" w:rsidP="00662D5F">
      <w:pPr>
        <w:pStyle w:val="a5"/>
        <w:numPr>
          <w:ilvl w:val="0"/>
          <w:numId w:val="1"/>
        </w:numPr>
        <w:ind w:left="0" w:firstLine="0"/>
        <w:jc w:val="center"/>
        <w:rPr>
          <w:rFonts w:ascii="Verdana" w:hAnsi="Verdana"/>
          <w:b/>
        </w:rPr>
      </w:pPr>
      <w:r w:rsidRPr="004A27F4">
        <w:rPr>
          <w:rFonts w:ascii="Verdana" w:hAnsi="Verdana"/>
          <w:b/>
        </w:rPr>
        <w:t xml:space="preserve">СРОК </w:t>
      </w:r>
      <w:r w:rsidRPr="004A27F4">
        <w:rPr>
          <w:rFonts w:ascii="Verdana" w:hAnsi="Verdana"/>
          <w:b/>
          <w:color w:val="000000" w:themeColor="text1"/>
        </w:rPr>
        <w:t>ДЕЙСТВИЯ</w:t>
      </w:r>
      <w:r w:rsidRPr="004A27F4">
        <w:rPr>
          <w:rFonts w:ascii="Verdana" w:hAnsi="Verdana"/>
          <w:b/>
        </w:rPr>
        <w:t xml:space="preserve"> ДОГОВОРА</w:t>
      </w:r>
    </w:p>
    <w:p w14:paraId="2D49070E" w14:textId="77777777" w:rsidR="009304B4" w:rsidRPr="004A27F4" w:rsidRDefault="009304B4" w:rsidP="00F56FF3">
      <w:pPr>
        <w:widowControl w:val="0"/>
        <w:shd w:val="clear" w:color="auto" w:fill="FFFFFF"/>
        <w:autoSpaceDE w:val="0"/>
        <w:autoSpaceDN w:val="0"/>
        <w:adjustRightInd w:val="0"/>
        <w:spacing w:after="0" w:line="240" w:lineRule="auto"/>
        <w:ind w:left="720" w:right="29"/>
        <w:rPr>
          <w:rFonts w:ascii="Verdana" w:eastAsia="Times New Roman" w:hAnsi="Verdana" w:cs="Times New Roman"/>
          <w:b/>
          <w:sz w:val="20"/>
          <w:szCs w:val="20"/>
          <w:lang w:eastAsia="ru-RU"/>
        </w:rPr>
      </w:pPr>
    </w:p>
    <w:p w14:paraId="65A06473" w14:textId="11264D5D" w:rsidR="009304B4" w:rsidRPr="004A27F4" w:rsidRDefault="009304B4" w:rsidP="00216A21">
      <w:pPr>
        <w:pStyle w:val="a5"/>
        <w:numPr>
          <w:ilvl w:val="1"/>
          <w:numId w:val="1"/>
        </w:numPr>
        <w:tabs>
          <w:tab w:val="left" w:pos="1134"/>
        </w:tabs>
        <w:ind w:left="0" w:firstLine="567"/>
        <w:jc w:val="both"/>
        <w:rPr>
          <w:rFonts w:ascii="Verdana" w:hAnsi="Verdana"/>
          <w:color w:val="000000" w:themeColor="text1"/>
        </w:rPr>
      </w:pPr>
      <w:r w:rsidRPr="004A27F4">
        <w:rPr>
          <w:rFonts w:ascii="Verdana" w:hAnsi="Verdana"/>
          <w:color w:val="000000" w:themeColor="text1"/>
        </w:rPr>
        <w:t>Договор</w:t>
      </w:r>
      <w:r w:rsidR="00D77067" w:rsidRPr="004A27F4">
        <w:rPr>
          <w:rFonts w:ascii="Verdana" w:hAnsi="Verdana"/>
          <w:color w:val="000000" w:themeColor="text1"/>
        </w:rPr>
        <w:t xml:space="preserve"> считается заключенным и</w:t>
      </w:r>
      <w:r w:rsidRPr="004A27F4">
        <w:rPr>
          <w:rFonts w:ascii="Verdana" w:hAnsi="Verdana"/>
          <w:color w:val="000000" w:themeColor="text1"/>
        </w:rPr>
        <w:t xml:space="preserve"> вступает в силу с даты его подписания Сторонами и действует до полного исполнения Сторонами обязательств по нему.</w:t>
      </w:r>
    </w:p>
    <w:p w14:paraId="3D1DC222" w14:textId="77777777" w:rsidR="000C6052" w:rsidRPr="004A27F4" w:rsidRDefault="000C6052" w:rsidP="00264A1F">
      <w:pPr>
        <w:widowControl w:val="0"/>
        <w:shd w:val="clear" w:color="auto" w:fill="FFFFFF"/>
        <w:autoSpaceDE w:val="0"/>
        <w:autoSpaceDN w:val="0"/>
        <w:adjustRightInd w:val="0"/>
        <w:spacing w:after="0" w:line="240" w:lineRule="auto"/>
        <w:ind w:firstLine="709"/>
        <w:jc w:val="both"/>
        <w:rPr>
          <w:rFonts w:ascii="Verdana" w:eastAsia="Times New Roman" w:hAnsi="Verdana" w:cs="Times New Roman"/>
          <w:sz w:val="20"/>
          <w:szCs w:val="20"/>
          <w:lang w:eastAsia="ru-RU"/>
        </w:rPr>
      </w:pPr>
    </w:p>
    <w:p w14:paraId="39AD544A" w14:textId="77777777" w:rsidR="004C2778" w:rsidRPr="004A27F4" w:rsidRDefault="004C2778" w:rsidP="00662D5F">
      <w:pPr>
        <w:pStyle w:val="a5"/>
        <w:numPr>
          <w:ilvl w:val="0"/>
          <w:numId w:val="1"/>
        </w:numPr>
        <w:ind w:left="0" w:firstLine="0"/>
        <w:jc w:val="center"/>
        <w:rPr>
          <w:rFonts w:ascii="Verdana" w:hAnsi="Verdana"/>
          <w:b/>
        </w:rPr>
      </w:pPr>
      <w:r w:rsidRPr="004A27F4">
        <w:rPr>
          <w:rFonts w:ascii="Verdana" w:hAnsi="Verdana"/>
          <w:b/>
          <w:color w:val="000000" w:themeColor="text1"/>
        </w:rPr>
        <w:t>РАЗРЕШЕНИЕ</w:t>
      </w:r>
      <w:r w:rsidRPr="004A27F4">
        <w:rPr>
          <w:rFonts w:ascii="Verdana" w:hAnsi="Verdana"/>
          <w:b/>
        </w:rPr>
        <w:t xml:space="preserve"> СПОРОВ</w:t>
      </w:r>
    </w:p>
    <w:p w14:paraId="49876EBA" w14:textId="77777777" w:rsidR="004C2778" w:rsidRPr="004A27F4" w:rsidRDefault="004C2778" w:rsidP="00F56FF3">
      <w:pPr>
        <w:widowControl w:val="0"/>
        <w:shd w:val="clear" w:color="auto" w:fill="FFFFFF"/>
        <w:autoSpaceDE w:val="0"/>
        <w:autoSpaceDN w:val="0"/>
        <w:adjustRightInd w:val="0"/>
        <w:spacing w:after="0" w:line="240" w:lineRule="auto"/>
        <w:ind w:right="43" w:firstLine="284"/>
        <w:jc w:val="center"/>
        <w:rPr>
          <w:rFonts w:ascii="Verdana" w:eastAsia="Times New Roman" w:hAnsi="Verdana" w:cs="Times New Roman"/>
          <w:sz w:val="20"/>
          <w:szCs w:val="20"/>
          <w:lang w:eastAsia="ru-RU"/>
        </w:rPr>
      </w:pPr>
    </w:p>
    <w:p w14:paraId="6BAFB939" w14:textId="77777777" w:rsidR="000D5385" w:rsidRPr="004A27F4" w:rsidRDefault="00243A43" w:rsidP="00216A21">
      <w:pPr>
        <w:pStyle w:val="a5"/>
        <w:numPr>
          <w:ilvl w:val="1"/>
          <w:numId w:val="1"/>
        </w:numPr>
        <w:tabs>
          <w:tab w:val="left" w:pos="1134"/>
        </w:tabs>
        <w:ind w:left="0" w:firstLine="567"/>
        <w:jc w:val="both"/>
        <w:rPr>
          <w:rFonts w:ascii="Verdana" w:hAnsi="Verdana"/>
        </w:rPr>
      </w:pPr>
      <w:r w:rsidRPr="004A27F4">
        <w:rPr>
          <w:rFonts w:ascii="Verdana" w:hAnsi="Verdana"/>
        </w:rPr>
        <w:t xml:space="preserve">Все споры Сторон по </w:t>
      </w:r>
      <w:r w:rsidR="00CB783A" w:rsidRPr="004A27F4">
        <w:rPr>
          <w:rFonts w:ascii="Verdana" w:hAnsi="Verdana"/>
        </w:rPr>
        <w:t>Договору</w:t>
      </w:r>
      <w:r w:rsidRPr="004A27F4">
        <w:rPr>
          <w:rFonts w:ascii="Verdana" w:hAnsi="Verdana"/>
        </w:rPr>
        <w:t xml:space="preserve"> разрешаются путем переговоров. В случае нарушения одной из Сторон обязательств по </w:t>
      </w:r>
      <w:r w:rsidR="00CB783A" w:rsidRPr="004A27F4">
        <w:rPr>
          <w:rFonts w:ascii="Verdana" w:hAnsi="Verdana"/>
        </w:rPr>
        <w:t>Договору</w:t>
      </w:r>
      <w:r w:rsidRPr="004A27F4">
        <w:rPr>
          <w:rFonts w:ascii="Verdana" w:hAnsi="Verdana"/>
        </w:rPr>
        <w:t>, Сторона, считающая, что ее права нарушены, предъявляет нарушителю претензию в письменной форме. Срок удовлетворения такой претензии или мотивированного отказа по ее удовлетворению не должен п</w:t>
      </w:r>
      <w:r w:rsidR="002A3611" w:rsidRPr="004A27F4">
        <w:rPr>
          <w:rFonts w:ascii="Verdana" w:hAnsi="Verdana"/>
        </w:rPr>
        <w:t>ревышать 10 (Д</w:t>
      </w:r>
      <w:r w:rsidR="008F55DE" w:rsidRPr="004A27F4">
        <w:rPr>
          <w:rFonts w:ascii="Verdana" w:hAnsi="Verdana"/>
        </w:rPr>
        <w:t>есять) рабочих</w:t>
      </w:r>
      <w:r w:rsidRPr="004A27F4">
        <w:rPr>
          <w:rFonts w:ascii="Verdana" w:hAnsi="Verdana"/>
        </w:rPr>
        <w:t xml:space="preserve"> дней с даты ее </w:t>
      </w:r>
      <w:r w:rsidR="00617D5E" w:rsidRPr="004A27F4">
        <w:rPr>
          <w:rFonts w:ascii="Verdana" w:hAnsi="Verdana"/>
        </w:rPr>
        <w:t>получения</w:t>
      </w:r>
      <w:r w:rsidRPr="004A27F4">
        <w:rPr>
          <w:rFonts w:ascii="Verdana" w:hAnsi="Verdana"/>
        </w:rPr>
        <w:t>. В случае неудовлетворения предъявленной претензии и/или отсутствия мотивированного отказа</w:t>
      </w:r>
      <w:r w:rsidR="00617D5E" w:rsidRPr="004A27F4">
        <w:rPr>
          <w:rFonts w:ascii="Verdana" w:hAnsi="Verdana"/>
        </w:rPr>
        <w:t xml:space="preserve"> в установленный срок</w:t>
      </w:r>
      <w:r w:rsidRPr="004A27F4">
        <w:rPr>
          <w:rFonts w:ascii="Verdana" w:hAnsi="Verdana"/>
        </w:rPr>
        <w:t>, Стороны вправе обратит</w:t>
      </w:r>
      <w:r w:rsidR="002A3611" w:rsidRPr="004A27F4">
        <w:rPr>
          <w:rFonts w:ascii="Verdana" w:hAnsi="Verdana"/>
        </w:rPr>
        <w:t>ь</w:t>
      </w:r>
      <w:r w:rsidRPr="004A27F4">
        <w:rPr>
          <w:rFonts w:ascii="Verdana" w:hAnsi="Verdana"/>
        </w:rPr>
        <w:t>ся за разрешением спора в суд.</w:t>
      </w:r>
    </w:p>
    <w:p w14:paraId="4F61AFE0" w14:textId="77777777" w:rsidR="00CF5EAD" w:rsidRPr="004A27F4" w:rsidRDefault="00CF5EAD" w:rsidP="00216A21">
      <w:pPr>
        <w:pStyle w:val="a5"/>
        <w:numPr>
          <w:ilvl w:val="1"/>
          <w:numId w:val="1"/>
        </w:numPr>
        <w:tabs>
          <w:tab w:val="left" w:pos="1134"/>
        </w:tabs>
        <w:ind w:left="0" w:firstLine="567"/>
        <w:jc w:val="both"/>
        <w:rPr>
          <w:rFonts w:ascii="Verdana" w:hAnsi="Verdana"/>
        </w:rPr>
      </w:pPr>
    </w:p>
    <w:tbl>
      <w:tblPr>
        <w:tblStyle w:val="ac"/>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8"/>
        <w:gridCol w:w="7077"/>
      </w:tblGrid>
      <w:tr w:rsidR="00324320" w:rsidRPr="004A27F4" w14:paraId="068A61A7" w14:textId="77777777" w:rsidTr="00202585">
        <w:tc>
          <w:tcPr>
            <w:tcW w:w="2268" w:type="dxa"/>
          </w:tcPr>
          <w:p w14:paraId="71A4FB10" w14:textId="77777777" w:rsidR="00324320" w:rsidRPr="004A27F4" w:rsidRDefault="00324320" w:rsidP="00202585">
            <w:pPr>
              <w:pStyle w:val="ConsNormal"/>
              <w:widowControl/>
              <w:tabs>
                <w:tab w:val="left" w:pos="709"/>
                <w:tab w:val="left" w:pos="1080"/>
              </w:tabs>
              <w:ind w:right="0" w:firstLine="0"/>
              <w:jc w:val="right"/>
              <w:rPr>
                <w:rFonts w:ascii="Verdana" w:hAnsi="Verdana"/>
                <w:bCs/>
                <w:i/>
                <w:color w:val="FF0000"/>
              </w:rPr>
            </w:pPr>
            <w:r w:rsidRPr="004A27F4">
              <w:rPr>
                <w:rFonts w:ascii="Verdana" w:hAnsi="Verdana"/>
                <w:bCs/>
                <w:i/>
                <w:color w:val="FF0000"/>
              </w:rPr>
              <w:t>Вариант 1 для Покупателей юридических лиц и ИП</w:t>
            </w:r>
          </w:p>
        </w:tc>
        <w:tc>
          <w:tcPr>
            <w:tcW w:w="7077" w:type="dxa"/>
          </w:tcPr>
          <w:p w14:paraId="61409B15" w14:textId="77777777" w:rsidR="00324320" w:rsidRPr="004A27F4" w:rsidRDefault="00324320" w:rsidP="00216A21">
            <w:pPr>
              <w:pStyle w:val="ConsNormal"/>
              <w:widowControl/>
              <w:ind w:right="0" w:firstLine="0"/>
              <w:jc w:val="both"/>
              <w:rPr>
                <w:rFonts w:ascii="Verdana" w:hAnsi="Verdana"/>
                <w:bCs/>
                <w:color w:val="000000" w:themeColor="text1"/>
              </w:rPr>
            </w:pPr>
            <w:r w:rsidRPr="004A27F4">
              <w:rPr>
                <w:rFonts w:ascii="Verdana" w:hAnsi="Verdana"/>
                <w:color w:val="000000" w:themeColor="text1"/>
              </w:rPr>
              <w:t>8.2. Споры разрешаются в судебном порядке в соответствии с законодательством Российской Федерации в Арбитражном суде города Москвы</w:t>
            </w:r>
            <w:r w:rsidRPr="004A27F4">
              <w:rPr>
                <w:rFonts w:ascii="Verdana" w:hAnsi="Verdana"/>
                <w:bCs/>
                <w:color w:val="000000" w:themeColor="text1"/>
              </w:rPr>
              <w:t>.</w:t>
            </w:r>
          </w:p>
        </w:tc>
      </w:tr>
      <w:tr w:rsidR="00202585" w:rsidRPr="004A27F4" w14:paraId="08A80522" w14:textId="77777777" w:rsidTr="00202585">
        <w:tc>
          <w:tcPr>
            <w:tcW w:w="2268" w:type="dxa"/>
          </w:tcPr>
          <w:p w14:paraId="05D10229" w14:textId="77777777" w:rsidR="00324320" w:rsidRPr="004A27F4" w:rsidRDefault="00324320" w:rsidP="00202585">
            <w:pPr>
              <w:pStyle w:val="ConsNormal"/>
              <w:widowControl/>
              <w:tabs>
                <w:tab w:val="left" w:pos="709"/>
                <w:tab w:val="left" w:pos="1080"/>
              </w:tabs>
              <w:ind w:right="0" w:firstLine="0"/>
              <w:jc w:val="right"/>
              <w:rPr>
                <w:rFonts w:ascii="Verdana" w:hAnsi="Verdana"/>
                <w:bCs/>
                <w:i/>
                <w:color w:val="FF0000"/>
              </w:rPr>
            </w:pPr>
            <w:r w:rsidRPr="004A27F4">
              <w:rPr>
                <w:rFonts w:ascii="Verdana" w:hAnsi="Verdana"/>
                <w:bCs/>
                <w:i/>
                <w:color w:val="FF0000"/>
              </w:rPr>
              <w:t>Вариант 2</w:t>
            </w:r>
          </w:p>
          <w:p w14:paraId="3E4CA51A" w14:textId="77777777" w:rsidR="00324320" w:rsidRPr="004A27F4" w:rsidRDefault="00324320" w:rsidP="00324320">
            <w:pPr>
              <w:pStyle w:val="ConsNormal"/>
              <w:widowControl/>
              <w:tabs>
                <w:tab w:val="left" w:pos="709"/>
                <w:tab w:val="left" w:pos="1080"/>
              </w:tabs>
              <w:ind w:right="0" w:firstLine="0"/>
              <w:jc w:val="right"/>
              <w:rPr>
                <w:rFonts w:ascii="Verdana" w:hAnsi="Verdana"/>
                <w:bCs/>
                <w:color w:val="FF0000"/>
              </w:rPr>
            </w:pPr>
            <w:r w:rsidRPr="004A27F4">
              <w:rPr>
                <w:rFonts w:ascii="Verdana" w:hAnsi="Verdana"/>
                <w:bCs/>
                <w:i/>
                <w:color w:val="FF0000"/>
              </w:rPr>
              <w:lastRenderedPageBreak/>
              <w:t xml:space="preserve"> для Покупателей физических лиц </w:t>
            </w:r>
          </w:p>
        </w:tc>
        <w:tc>
          <w:tcPr>
            <w:tcW w:w="7077" w:type="dxa"/>
          </w:tcPr>
          <w:p w14:paraId="1D66B7DB" w14:textId="77777777" w:rsidR="00324320" w:rsidRPr="004A27F4" w:rsidRDefault="00324320" w:rsidP="00202585">
            <w:pPr>
              <w:pStyle w:val="ConsNormal"/>
              <w:widowControl/>
              <w:tabs>
                <w:tab w:val="left" w:pos="709"/>
                <w:tab w:val="left" w:pos="1080"/>
              </w:tabs>
              <w:ind w:right="0" w:firstLine="0"/>
              <w:jc w:val="both"/>
              <w:rPr>
                <w:rFonts w:ascii="Verdana" w:hAnsi="Verdana"/>
                <w:bCs/>
                <w:color w:val="000000" w:themeColor="text1"/>
              </w:rPr>
            </w:pPr>
            <w:r w:rsidRPr="004A27F4">
              <w:rPr>
                <w:rFonts w:ascii="Verdana" w:hAnsi="Verdana"/>
                <w:color w:val="000000" w:themeColor="text1"/>
              </w:rPr>
              <w:lastRenderedPageBreak/>
              <w:t xml:space="preserve">8.2. Споры разрешаются в судебном порядке в соответствии с </w:t>
            </w:r>
            <w:r w:rsidRPr="004A27F4">
              <w:rPr>
                <w:rFonts w:ascii="Verdana" w:hAnsi="Verdana"/>
                <w:color w:val="000000" w:themeColor="text1"/>
              </w:rPr>
              <w:lastRenderedPageBreak/>
              <w:t>законодательством Российской Федерации в Пресненском районном суде города Москвы.</w:t>
            </w:r>
          </w:p>
        </w:tc>
      </w:tr>
    </w:tbl>
    <w:p w14:paraId="211A3DBF" w14:textId="233A8FE1" w:rsidR="00534536" w:rsidRPr="004A27F4" w:rsidRDefault="00534536" w:rsidP="00216A21">
      <w:pPr>
        <w:pStyle w:val="a5"/>
        <w:numPr>
          <w:ilvl w:val="1"/>
          <w:numId w:val="1"/>
        </w:numPr>
        <w:tabs>
          <w:tab w:val="left" w:pos="1134"/>
        </w:tabs>
        <w:ind w:left="0" w:firstLine="567"/>
        <w:jc w:val="both"/>
        <w:rPr>
          <w:rFonts w:ascii="Verdana" w:eastAsiaTheme="minorHAnsi" w:hAnsi="Verdana"/>
          <w:color w:val="000000" w:themeColor="text1"/>
          <w:sz w:val="18"/>
        </w:rPr>
      </w:pPr>
      <w:r w:rsidRPr="004A27F4">
        <w:rPr>
          <w:rFonts w:ascii="Verdana" w:hAnsi="Verdana"/>
          <w:bCs/>
          <w:color w:val="000000" w:themeColor="text1"/>
          <w:szCs w:val="22"/>
        </w:rPr>
        <w:lastRenderedPageBreak/>
        <w:t>Договор подчиняется законодательству Российской Федерации. При разрешении любых споров, вытекающих из Договора, применяется право Российской Федерации.</w:t>
      </w:r>
    </w:p>
    <w:p w14:paraId="152C9191" w14:textId="77777777" w:rsidR="000C6052" w:rsidRPr="004A27F4" w:rsidRDefault="000C6052" w:rsidP="00F56FF3">
      <w:pPr>
        <w:widowControl w:val="0"/>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69D92A23" w14:textId="77777777" w:rsidR="000B3E5F" w:rsidRPr="004A27F4" w:rsidRDefault="00720E91" w:rsidP="00216A21">
      <w:pPr>
        <w:pStyle w:val="a5"/>
        <w:numPr>
          <w:ilvl w:val="0"/>
          <w:numId w:val="1"/>
        </w:numPr>
        <w:ind w:left="0" w:firstLine="0"/>
        <w:jc w:val="center"/>
        <w:rPr>
          <w:rFonts w:ascii="Verdana" w:hAnsi="Verdana"/>
          <w:b/>
        </w:rPr>
      </w:pPr>
      <w:r w:rsidRPr="004A27F4">
        <w:rPr>
          <w:rFonts w:ascii="Verdana" w:hAnsi="Verdana"/>
          <w:b/>
          <w:color w:val="000000" w:themeColor="text1"/>
        </w:rPr>
        <w:t>ИЗМЕНЕНИЕ</w:t>
      </w:r>
      <w:r w:rsidR="00C35795" w:rsidRPr="004A27F4">
        <w:rPr>
          <w:rFonts w:ascii="Verdana" w:hAnsi="Verdana"/>
          <w:b/>
        </w:rPr>
        <w:t>, ДОПОЛНЕНИЕ</w:t>
      </w:r>
      <w:r w:rsidRPr="004A27F4">
        <w:rPr>
          <w:rFonts w:ascii="Verdana" w:hAnsi="Verdana"/>
          <w:b/>
        </w:rPr>
        <w:t xml:space="preserve"> И </w:t>
      </w:r>
      <w:r w:rsidR="00617D5E" w:rsidRPr="004A27F4">
        <w:rPr>
          <w:rFonts w:ascii="Verdana" w:hAnsi="Verdana"/>
          <w:b/>
        </w:rPr>
        <w:t xml:space="preserve">РАСТОРЖЕНИЕ </w:t>
      </w:r>
      <w:r w:rsidRPr="004A27F4">
        <w:rPr>
          <w:rFonts w:ascii="Verdana" w:hAnsi="Verdana"/>
          <w:b/>
        </w:rPr>
        <w:t>ДОГОВОРА</w:t>
      </w:r>
    </w:p>
    <w:p w14:paraId="4B325EF9" w14:textId="77777777" w:rsidR="00C35795" w:rsidRPr="004A27F4" w:rsidRDefault="00C35795" w:rsidP="00F56FF3">
      <w:pPr>
        <w:tabs>
          <w:tab w:val="left" w:pos="709"/>
        </w:tabs>
        <w:autoSpaceDE w:val="0"/>
        <w:autoSpaceDN w:val="0"/>
        <w:adjustRightInd w:val="0"/>
        <w:spacing w:after="0" w:line="240" w:lineRule="auto"/>
        <w:jc w:val="center"/>
        <w:rPr>
          <w:rFonts w:ascii="Verdana" w:eastAsia="Times New Roman" w:hAnsi="Verdana" w:cs="Times New Roman"/>
          <w:b/>
          <w:sz w:val="20"/>
          <w:szCs w:val="20"/>
          <w:lang w:eastAsia="ru-RU"/>
        </w:rPr>
      </w:pPr>
    </w:p>
    <w:p w14:paraId="667263A0" w14:textId="0D33E429" w:rsidR="000B3E5F" w:rsidRPr="004A27F4" w:rsidRDefault="000B3E5F" w:rsidP="00216A21">
      <w:pPr>
        <w:pStyle w:val="a5"/>
        <w:numPr>
          <w:ilvl w:val="1"/>
          <w:numId w:val="1"/>
        </w:numPr>
        <w:tabs>
          <w:tab w:val="left" w:pos="1134"/>
        </w:tabs>
        <w:ind w:left="0" w:firstLine="567"/>
        <w:jc w:val="both"/>
        <w:rPr>
          <w:rFonts w:ascii="Verdana" w:hAnsi="Verdana"/>
          <w:color w:val="000000" w:themeColor="text1"/>
        </w:rPr>
      </w:pPr>
      <w:r w:rsidRPr="004A27F4">
        <w:rPr>
          <w:rFonts w:ascii="Verdana" w:hAnsi="Verdana"/>
          <w:color w:val="000000" w:themeColor="text1"/>
        </w:rPr>
        <w:t>Любые изменения</w:t>
      </w:r>
      <w:r w:rsidR="00C35795" w:rsidRPr="004A27F4">
        <w:rPr>
          <w:rFonts w:ascii="Verdana" w:hAnsi="Verdana"/>
          <w:color w:val="000000" w:themeColor="text1"/>
        </w:rPr>
        <w:t xml:space="preserve"> и дополнения</w:t>
      </w:r>
      <w:r w:rsidRPr="004A27F4">
        <w:rPr>
          <w:rFonts w:ascii="Verdana" w:hAnsi="Verdana"/>
          <w:color w:val="000000" w:themeColor="text1"/>
        </w:rPr>
        <w:t xml:space="preserve"> </w:t>
      </w:r>
      <w:r w:rsidR="00C35795" w:rsidRPr="004A27F4">
        <w:rPr>
          <w:rFonts w:ascii="Verdana" w:hAnsi="Verdana"/>
          <w:color w:val="000000" w:themeColor="text1"/>
        </w:rPr>
        <w:t xml:space="preserve">в </w:t>
      </w:r>
      <w:r w:rsidRPr="004A27F4">
        <w:rPr>
          <w:rFonts w:ascii="Verdana" w:hAnsi="Verdana"/>
          <w:color w:val="000000" w:themeColor="text1"/>
        </w:rPr>
        <w:t>Договор действительны при условии, если они совершены в письменной форме и подписаны Сторонами или надлежаще уполномоченными представителями Сторон.</w:t>
      </w:r>
    </w:p>
    <w:p w14:paraId="4D64E3EA" w14:textId="77777777" w:rsidR="00F81DA4" w:rsidRPr="004A27F4" w:rsidRDefault="00F81DA4" w:rsidP="00216A21">
      <w:pPr>
        <w:pStyle w:val="a5"/>
        <w:numPr>
          <w:ilvl w:val="1"/>
          <w:numId w:val="1"/>
        </w:numPr>
        <w:tabs>
          <w:tab w:val="left" w:pos="1134"/>
        </w:tabs>
        <w:ind w:left="0" w:firstLine="567"/>
        <w:jc w:val="both"/>
        <w:rPr>
          <w:rFonts w:ascii="Verdana" w:hAnsi="Verdana"/>
          <w:color w:val="000000" w:themeColor="text1"/>
        </w:rPr>
      </w:pPr>
      <w:r w:rsidRPr="004A27F4">
        <w:rPr>
          <w:rFonts w:ascii="Verdana" w:hAnsi="Verdana"/>
          <w:color w:val="000000"/>
        </w:rPr>
        <w:t>Договор может быть расторгнут по соглашению Сторон, а в случаях, предусмотренных гражданским законодательством Российской Федерации и Договором - в судебном порядке или по требованию одной из Сторон.</w:t>
      </w:r>
    </w:p>
    <w:p w14:paraId="32886C57" w14:textId="76CC2A13" w:rsidR="004D0329" w:rsidRPr="004A27F4" w:rsidRDefault="00BE5472" w:rsidP="00216A21">
      <w:pPr>
        <w:pStyle w:val="a5"/>
        <w:numPr>
          <w:ilvl w:val="1"/>
          <w:numId w:val="1"/>
        </w:numPr>
        <w:tabs>
          <w:tab w:val="left" w:pos="1134"/>
        </w:tabs>
        <w:ind w:left="0" w:firstLine="567"/>
        <w:jc w:val="both"/>
        <w:rPr>
          <w:rFonts w:ascii="Verdana" w:hAnsi="Verdana"/>
          <w:color w:val="000000" w:themeColor="text1"/>
        </w:rPr>
      </w:pPr>
      <w:r w:rsidRPr="004A27F4">
        <w:rPr>
          <w:rFonts w:ascii="Verdana" w:hAnsi="Verdana"/>
          <w:color w:val="000000" w:themeColor="text1"/>
        </w:rPr>
        <w:t>Продавец вправе в одностороннем внесудебном порядке отказаться</w:t>
      </w:r>
      <w:r w:rsidR="00617D5E" w:rsidRPr="004A27F4">
        <w:rPr>
          <w:rFonts w:ascii="Verdana" w:hAnsi="Verdana"/>
          <w:color w:val="000000" w:themeColor="text1"/>
        </w:rPr>
        <w:t xml:space="preserve"> (расторгнуть)</w:t>
      </w:r>
      <w:r w:rsidRPr="004A27F4">
        <w:rPr>
          <w:rFonts w:ascii="Verdana" w:hAnsi="Verdana"/>
          <w:color w:val="000000" w:themeColor="text1"/>
        </w:rPr>
        <w:t xml:space="preserve"> от исполнения Договора в следующих случаях:</w:t>
      </w:r>
    </w:p>
    <w:p w14:paraId="3F8F7DF2" w14:textId="77777777" w:rsidR="00046C89" w:rsidRPr="004A27F4" w:rsidRDefault="00046C89" w:rsidP="00921B0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161"/>
        <w:gridCol w:w="7410"/>
      </w:tblGrid>
      <w:tr w:rsidR="00E411B7" w:rsidRPr="004A27F4" w14:paraId="7BBDDBEE" w14:textId="77777777" w:rsidTr="00046C89">
        <w:trPr>
          <w:trHeight w:val="693"/>
        </w:trPr>
        <w:tc>
          <w:tcPr>
            <w:tcW w:w="2161" w:type="dxa"/>
            <w:shd w:val="clear" w:color="auto" w:fill="auto"/>
          </w:tcPr>
          <w:p w14:paraId="60A04784" w14:textId="4F9C3600" w:rsidR="006A1C62" w:rsidRPr="004A27F4" w:rsidRDefault="00760919" w:rsidP="00216A21">
            <w:pPr>
              <w:spacing w:after="0" w:line="240" w:lineRule="auto"/>
              <w:ind w:left="-48"/>
              <w:jc w:val="right"/>
              <w:rPr>
                <w:rFonts w:ascii="Verdana" w:hAnsi="Verdana"/>
                <w:i/>
                <w:color w:val="000000" w:themeColor="text1"/>
                <w:sz w:val="20"/>
                <w:szCs w:val="20"/>
              </w:rPr>
            </w:pPr>
            <w:r w:rsidRPr="004A27F4">
              <w:rPr>
                <w:rFonts w:ascii="Verdana" w:eastAsia="Times New Roman" w:hAnsi="Verdana" w:cs="Times New Roman"/>
                <w:i/>
                <w:color w:val="FF0000"/>
                <w:sz w:val="20"/>
                <w:szCs w:val="20"/>
                <w:lang w:eastAsia="ru-RU"/>
              </w:rPr>
              <w:t>Вариант 1 для полной предварительной оплаты</w:t>
            </w:r>
            <w:r w:rsidRPr="004A27F4" w:rsidDel="006D203B">
              <w:rPr>
                <w:rFonts w:ascii="Verdana" w:hAnsi="Verdana"/>
                <w:i/>
                <w:color w:val="000000" w:themeColor="text1"/>
                <w:sz w:val="20"/>
                <w:szCs w:val="20"/>
              </w:rPr>
              <w:t xml:space="preserve"> </w:t>
            </w:r>
          </w:p>
        </w:tc>
        <w:tc>
          <w:tcPr>
            <w:tcW w:w="7410" w:type="dxa"/>
            <w:shd w:val="clear" w:color="auto" w:fill="auto"/>
          </w:tcPr>
          <w:p w14:paraId="7FE47DDF" w14:textId="3B8C43A6" w:rsidR="006A1C62" w:rsidRPr="004A27F4" w:rsidRDefault="006A1C62" w:rsidP="00216A21">
            <w:pPr>
              <w:pStyle w:val="a5"/>
              <w:numPr>
                <w:ilvl w:val="2"/>
                <w:numId w:val="1"/>
              </w:numPr>
              <w:ind w:left="0" w:firstLine="0"/>
              <w:jc w:val="both"/>
              <w:rPr>
                <w:rFonts w:ascii="Verdana" w:hAnsi="Verdana"/>
                <w:color w:val="000000" w:themeColor="text1"/>
              </w:rPr>
            </w:pPr>
            <w:r w:rsidRPr="004A27F4">
              <w:rPr>
                <w:rFonts w:ascii="Verdana" w:eastAsia="Calibri" w:hAnsi="Verdana"/>
                <w:color w:val="000000" w:themeColor="text1"/>
                <w:lang w:eastAsia="en-US"/>
              </w:rPr>
              <w:t xml:space="preserve">В случае нарушения Покупателем </w:t>
            </w:r>
            <w:r w:rsidR="00362C97" w:rsidRPr="004A27F4">
              <w:rPr>
                <w:rFonts w:ascii="Verdana" w:eastAsia="Calibri" w:hAnsi="Verdana"/>
                <w:color w:val="000000" w:themeColor="text1"/>
                <w:lang w:eastAsia="en-US"/>
              </w:rPr>
              <w:t xml:space="preserve">порядка и </w:t>
            </w:r>
            <w:r w:rsidRPr="004A27F4">
              <w:rPr>
                <w:rFonts w:ascii="Verdana" w:eastAsia="Calibri" w:hAnsi="Verdana"/>
                <w:color w:val="000000" w:themeColor="text1"/>
                <w:lang w:eastAsia="en-US"/>
              </w:rPr>
              <w:t xml:space="preserve">срока </w:t>
            </w:r>
            <w:r w:rsidRPr="004A27F4">
              <w:rPr>
                <w:rFonts w:ascii="Verdana" w:hAnsi="Verdana"/>
                <w:color w:val="000000" w:themeColor="text1"/>
                <w:lang w:eastAsia="ar-SA"/>
              </w:rPr>
              <w:t xml:space="preserve">оплаты </w:t>
            </w:r>
            <w:r w:rsidRPr="004A27F4">
              <w:rPr>
                <w:rFonts w:ascii="Verdana" w:eastAsia="Calibri" w:hAnsi="Verdana"/>
                <w:color w:val="000000" w:themeColor="text1"/>
                <w:lang w:eastAsia="en-US"/>
              </w:rPr>
              <w:t xml:space="preserve">цены </w:t>
            </w:r>
            <w:r w:rsidRPr="004A27F4">
              <w:rPr>
                <w:rFonts w:ascii="Verdana" w:hAnsi="Verdana"/>
                <w:color w:val="000000" w:themeColor="text1"/>
              </w:rPr>
              <w:t>Недвижимого имущества</w:t>
            </w:r>
            <w:r w:rsidRPr="004A27F4">
              <w:rPr>
                <w:rFonts w:ascii="Verdana" w:eastAsia="Calibri" w:hAnsi="Verdana"/>
                <w:color w:val="000000" w:themeColor="text1"/>
              </w:rPr>
              <w:t xml:space="preserve"> </w:t>
            </w:r>
            <w:r w:rsidRPr="004A27F4">
              <w:rPr>
                <w:rFonts w:ascii="Verdana" w:eastAsia="Calibri" w:hAnsi="Verdana"/>
                <w:color w:val="000000" w:themeColor="text1"/>
                <w:lang w:eastAsia="en-US"/>
              </w:rPr>
              <w:t xml:space="preserve">более чем на 5 (Пять) рабочих дней, Продавец вправе в одностороннем внесудебном порядке отказаться от исполнения Договора путем направления Покупателю соответствующего письменного уведомления по адресу, указанному в </w:t>
            </w:r>
            <w:r w:rsidRPr="004A27F4">
              <w:rPr>
                <w:rFonts w:ascii="Verdana" w:eastAsia="Calibri" w:hAnsi="Verdana"/>
                <w:color w:val="000000" w:themeColor="text1"/>
              </w:rPr>
              <w:t>реквизитах</w:t>
            </w:r>
            <w:r w:rsidRPr="004A27F4">
              <w:rPr>
                <w:rFonts w:ascii="Verdana" w:eastAsia="Calibri" w:hAnsi="Verdana"/>
                <w:color w:val="000000" w:themeColor="text1"/>
                <w:lang w:eastAsia="en-US"/>
              </w:rPr>
              <w:t xml:space="preserve"> Договора. </w:t>
            </w:r>
          </w:p>
        </w:tc>
      </w:tr>
      <w:tr w:rsidR="00E411B7" w:rsidRPr="004A27F4" w14:paraId="70A661E6" w14:textId="77777777" w:rsidTr="00046C89">
        <w:trPr>
          <w:trHeight w:val="693"/>
        </w:trPr>
        <w:tc>
          <w:tcPr>
            <w:tcW w:w="2161" w:type="dxa"/>
            <w:shd w:val="clear" w:color="auto" w:fill="auto"/>
          </w:tcPr>
          <w:p w14:paraId="3DAB267B" w14:textId="77777777" w:rsidR="00760919" w:rsidRPr="004A27F4" w:rsidRDefault="00760919" w:rsidP="00FA4CF4">
            <w:pPr>
              <w:spacing w:after="0" w:line="240" w:lineRule="auto"/>
              <w:jc w:val="right"/>
              <w:rPr>
                <w:rFonts w:ascii="Verdana" w:eastAsia="Times New Roman" w:hAnsi="Verdana" w:cs="Times New Roman"/>
                <w:i/>
                <w:color w:val="FF0000"/>
                <w:sz w:val="20"/>
                <w:szCs w:val="20"/>
                <w:lang w:eastAsia="ru-RU"/>
              </w:rPr>
            </w:pPr>
            <w:r w:rsidRPr="004A27F4">
              <w:rPr>
                <w:rFonts w:ascii="Verdana" w:eastAsia="Times New Roman" w:hAnsi="Verdana" w:cs="Times New Roman"/>
                <w:i/>
                <w:color w:val="FF0000"/>
                <w:sz w:val="20"/>
                <w:szCs w:val="20"/>
                <w:lang w:eastAsia="ru-RU"/>
              </w:rPr>
              <w:t>Вариант 2 для оплаты</w:t>
            </w:r>
          </w:p>
          <w:p w14:paraId="69F0219C" w14:textId="77777777" w:rsidR="006A1C62" w:rsidRPr="004A27F4" w:rsidRDefault="00760919" w:rsidP="00216A21">
            <w:pPr>
              <w:spacing w:after="0" w:line="240" w:lineRule="auto"/>
              <w:ind w:left="-48"/>
              <w:jc w:val="right"/>
              <w:rPr>
                <w:rFonts w:ascii="Verdana" w:hAnsi="Verdana"/>
                <w:i/>
                <w:color w:val="000000" w:themeColor="text1"/>
                <w:sz w:val="20"/>
                <w:szCs w:val="20"/>
              </w:rPr>
            </w:pPr>
            <w:r w:rsidRPr="004A27F4">
              <w:rPr>
                <w:rFonts w:ascii="Verdana" w:eastAsia="Times New Roman" w:hAnsi="Verdana" w:cs="Times New Roman"/>
                <w:i/>
                <w:color w:val="FF0000"/>
                <w:sz w:val="20"/>
                <w:szCs w:val="20"/>
                <w:lang w:eastAsia="ru-RU"/>
              </w:rPr>
              <w:t>посредством аккредитива</w:t>
            </w:r>
          </w:p>
        </w:tc>
        <w:tc>
          <w:tcPr>
            <w:tcW w:w="7410" w:type="dxa"/>
            <w:shd w:val="clear" w:color="auto" w:fill="auto"/>
          </w:tcPr>
          <w:p w14:paraId="3C465136" w14:textId="0F0C156B" w:rsidR="006A1C62" w:rsidRPr="004A27F4" w:rsidRDefault="005C0A8B" w:rsidP="00216A21">
            <w:pPr>
              <w:spacing w:after="0" w:line="240" w:lineRule="auto"/>
              <w:jc w:val="both"/>
              <w:rPr>
                <w:rFonts w:ascii="Verdana" w:hAnsi="Verdana"/>
                <w:color w:val="000000" w:themeColor="text1"/>
              </w:rPr>
            </w:pPr>
            <w:r w:rsidRPr="004A27F4">
              <w:rPr>
                <w:rFonts w:ascii="Verdana" w:eastAsia="Calibri" w:hAnsi="Verdana"/>
                <w:color w:val="000000" w:themeColor="text1"/>
                <w:sz w:val="20"/>
                <w:szCs w:val="20"/>
              </w:rPr>
              <w:t>9.3</w:t>
            </w:r>
            <w:r w:rsidR="006A1C62" w:rsidRPr="004A27F4">
              <w:rPr>
                <w:rFonts w:ascii="Verdana" w:eastAsia="Calibri" w:hAnsi="Verdana"/>
                <w:color w:val="000000" w:themeColor="text1"/>
                <w:sz w:val="20"/>
                <w:szCs w:val="20"/>
              </w:rPr>
              <w:t xml:space="preserve">.1. В случае нарушения Покупателем </w:t>
            </w:r>
            <w:r w:rsidR="00362C97" w:rsidRPr="004A27F4">
              <w:rPr>
                <w:rFonts w:ascii="Verdana" w:eastAsia="Calibri" w:hAnsi="Verdana"/>
                <w:color w:val="000000" w:themeColor="text1"/>
                <w:sz w:val="20"/>
                <w:szCs w:val="20"/>
              </w:rPr>
              <w:t xml:space="preserve">порядка и </w:t>
            </w:r>
            <w:r w:rsidR="006A1C62" w:rsidRPr="004A27F4">
              <w:rPr>
                <w:rFonts w:ascii="Verdana" w:eastAsia="Calibri" w:hAnsi="Verdana"/>
                <w:color w:val="000000" w:themeColor="text1"/>
                <w:sz w:val="20"/>
                <w:szCs w:val="20"/>
              </w:rPr>
              <w:t xml:space="preserve">срока открытия аккредитива для оплаты цены </w:t>
            </w:r>
            <w:r w:rsidR="006A1C62" w:rsidRPr="004A27F4">
              <w:rPr>
                <w:rFonts w:ascii="Verdana" w:hAnsi="Verdana"/>
                <w:color w:val="000000" w:themeColor="text1"/>
                <w:sz w:val="20"/>
                <w:szCs w:val="20"/>
              </w:rPr>
              <w:t>Недвижимого имущества</w:t>
            </w:r>
            <w:r w:rsidR="00401A2B" w:rsidRPr="004A27F4">
              <w:rPr>
                <w:rFonts w:ascii="Verdana" w:hAnsi="Verdana"/>
                <w:color w:val="000000" w:themeColor="text1"/>
                <w:sz w:val="20"/>
                <w:szCs w:val="20"/>
              </w:rPr>
              <w:t xml:space="preserve">, и/или нарушения </w:t>
            </w:r>
            <w:r w:rsidR="00362C97" w:rsidRPr="004A27F4">
              <w:rPr>
                <w:rFonts w:ascii="Verdana" w:hAnsi="Verdana"/>
                <w:color w:val="000000" w:themeColor="text1"/>
                <w:sz w:val="20"/>
                <w:szCs w:val="20"/>
              </w:rPr>
              <w:t xml:space="preserve">порядка и </w:t>
            </w:r>
            <w:r w:rsidR="00401A2B" w:rsidRPr="004A27F4">
              <w:rPr>
                <w:rFonts w:ascii="Verdana" w:hAnsi="Verdana"/>
                <w:color w:val="000000" w:themeColor="text1"/>
                <w:sz w:val="20"/>
                <w:szCs w:val="20"/>
              </w:rPr>
              <w:t>срока продления срока аккредитива в случаях, установленн</w:t>
            </w:r>
            <w:r w:rsidR="00317410" w:rsidRPr="004A27F4">
              <w:rPr>
                <w:rFonts w:ascii="Verdana" w:hAnsi="Verdana"/>
                <w:color w:val="000000" w:themeColor="text1"/>
                <w:sz w:val="20"/>
                <w:szCs w:val="20"/>
              </w:rPr>
              <w:t>ых</w:t>
            </w:r>
            <w:r w:rsidR="00401A2B" w:rsidRPr="004A27F4">
              <w:rPr>
                <w:rFonts w:ascii="Verdana" w:hAnsi="Verdana"/>
                <w:color w:val="000000" w:themeColor="text1"/>
                <w:sz w:val="20"/>
                <w:szCs w:val="20"/>
              </w:rPr>
              <w:t xml:space="preserve"> Приложением № </w:t>
            </w:r>
            <w:r w:rsidR="00611498" w:rsidRPr="004A27F4">
              <w:rPr>
                <w:rFonts w:ascii="Verdana" w:hAnsi="Verdana"/>
                <w:color w:val="000000" w:themeColor="text1"/>
                <w:sz w:val="20"/>
                <w:szCs w:val="20"/>
              </w:rPr>
              <w:t>2</w:t>
            </w:r>
            <w:r w:rsidR="00401A2B" w:rsidRPr="004A27F4">
              <w:rPr>
                <w:rFonts w:ascii="Verdana" w:hAnsi="Verdana"/>
                <w:color w:val="000000" w:themeColor="text1"/>
                <w:sz w:val="20"/>
                <w:szCs w:val="20"/>
              </w:rPr>
              <w:t xml:space="preserve"> к Договору,</w:t>
            </w:r>
            <w:r w:rsidR="006A1C62" w:rsidRPr="004A27F4">
              <w:rPr>
                <w:rFonts w:ascii="Verdana" w:eastAsia="Calibri" w:hAnsi="Verdana"/>
                <w:color w:val="000000" w:themeColor="text1"/>
                <w:sz w:val="20"/>
                <w:szCs w:val="20"/>
              </w:rPr>
              <w:t xml:space="preserve"> более чем на 5 (Пять) рабочих дней, Продавец вправе в одностороннем внесудебном порядке отказаться от исполнения Договора путем направления Покупателю соответствующего письменного уведомления по адресу, указанному в реквизитах Договора.</w:t>
            </w:r>
          </w:p>
        </w:tc>
      </w:tr>
    </w:tbl>
    <w:p w14:paraId="3A06BA3A" w14:textId="77777777" w:rsidR="00046C89" w:rsidRPr="004A27F4" w:rsidRDefault="00046C89" w:rsidP="00921B0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p>
    <w:p w14:paraId="2F231EB5" w14:textId="06B289C2" w:rsidR="00C71C61" w:rsidRPr="004A27F4" w:rsidRDefault="00B012C3" w:rsidP="00216A21">
      <w:pPr>
        <w:pStyle w:val="a5"/>
        <w:numPr>
          <w:ilvl w:val="1"/>
          <w:numId w:val="1"/>
        </w:numPr>
        <w:tabs>
          <w:tab w:val="left" w:pos="1134"/>
        </w:tabs>
        <w:ind w:left="0" w:firstLine="567"/>
        <w:jc w:val="both"/>
        <w:rPr>
          <w:rFonts w:ascii="Verdana" w:hAnsi="Verdana"/>
          <w:color w:val="000000" w:themeColor="text1"/>
        </w:rPr>
      </w:pPr>
      <w:r w:rsidRPr="004A27F4">
        <w:rPr>
          <w:rFonts w:ascii="Verdana" w:hAnsi="Verdana"/>
          <w:color w:val="000000" w:themeColor="text1"/>
        </w:rPr>
        <w:t>Указанное в п.9.</w:t>
      </w:r>
      <w:r w:rsidR="00B677B3" w:rsidRPr="004A27F4">
        <w:rPr>
          <w:rFonts w:ascii="Verdana" w:hAnsi="Verdana"/>
          <w:color w:val="000000" w:themeColor="text1"/>
        </w:rPr>
        <w:t>3</w:t>
      </w:r>
      <w:r w:rsidR="00046C89" w:rsidRPr="004A27F4">
        <w:rPr>
          <w:rFonts w:ascii="Verdana" w:hAnsi="Verdana"/>
          <w:color w:val="000000" w:themeColor="text1"/>
        </w:rPr>
        <w:t xml:space="preserve"> Договора</w:t>
      </w:r>
      <w:r w:rsidRPr="004A27F4">
        <w:rPr>
          <w:rFonts w:ascii="Verdana" w:hAnsi="Verdana"/>
          <w:color w:val="000000" w:themeColor="text1"/>
        </w:rPr>
        <w:t xml:space="preserve"> право реализов</w:t>
      </w:r>
      <w:r w:rsidR="000B6017" w:rsidRPr="004A27F4">
        <w:rPr>
          <w:rFonts w:ascii="Verdana" w:hAnsi="Verdana"/>
          <w:color w:val="000000" w:themeColor="text1"/>
        </w:rPr>
        <w:t>ывается</w:t>
      </w:r>
      <w:r w:rsidRPr="004A27F4">
        <w:rPr>
          <w:rFonts w:ascii="Verdana" w:hAnsi="Verdana"/>
          <w:color w:val="000000" w:themeColor="text1"/>
        </w:rPr>
        <w:t xml:space="preserve"> посре</w:t>
      </w:r>
      <w:r w:rsidR="008F55DE" w:rsidRPr="004A27F4">
        <w:rPr>
          <w:rFonts w:ascii="Verdana" w:hAnsi="Verdana"/>
          <w:color w:val="000000" w:themeColor="text1"/>
        </w:rPr>
        <w:t xml:space="preserve">дством направления </w:t>
      </w:r>
      <w:r w:rsidR="000B6017" w:rsidRPr="004A27F4">
        <w:rPr>
          <w:rFonts w:ascii="Verdana" w:hAnsi="Verdana"/>
          <w:color w:val="000000" w:themeColor="text1"/>
        </w:rPr>
        <w:t xml:space="preserve">Продавцом соответствующего </w:t>
      </w:r>
      <w:r w:rsidR="006A1C62" w:rsidRPr="004A27F4">
        <w:rPr>
          <w:rFonts w:ascii="Verdana" w:hAnsi="Verdana"/>
          <w:color w:val="000000" w:themeColor="text1"/>
        </w:rPr>
        <w:t xml:space="preserve">письменного </w:t>
      </w:r>
      <w:r w:rsidR="008F55DE" w:rsidRPr="004A27F4">
        <w:rPr>
          <w:rFonts w:ascii="Verdana" w:hAnsi="Verdana"/>
          <w:color w:val="000000" w:themeColor="text1"/>
        </w:rPr>
        <w:t xml:space="preserve">уведомления </w:t>
      </w:r>
      <w:r w:rsidRPr="004A27F4">
        <w:rPr>
          <w:rFonts w:ascii="Verdana" w:hAnsi="Verdana"/>
          <w:color w:val="000000" w:themeColor="text1"/>
        </w:rPr>
        <w:t xml:space="preserve">Покупателю. </w:t>
      </w:r>
      <w:r w:rsidR="006A1C62" w:rsidRPr="004A27F4">
        <w:rPr>
          <w:rFonts w:ascii="Verdana" w:eastAsia="Calibri" w:hAnsi="Verdana"/>
          <w:color w:val="000000" w:themeColor="text1"/>
        </w:rPr>
        <w:t xml:space="preserve">При этом Договор считается расторгнутым по истечении 10 (Десяти) рабочих дней с даты направления Продавцом соответствующего уведомления </w:t>
      </w:r>
      <w:r w:rsidR="00362C97" w:rsidRPr="004A27F4">
        <w:rPr>
          <w:rFonts w:ascii="Verdana" w:eastAsia="Calibri" w:hAnsi="Verdana"/>
          <w:color w:val="000000" w:themeColor="text1"/>
        </w:rPr>
        <w:t>о расторжении Договора по адресу Покупателя, указанному в Договоре</w:t>
      </w:r>
      <w:r w:rsidR="00362C97" w:rsidRPr="004A27F4">
        <w:rPr>
          <w:rFonts w:ascii="Verdana" w:hAnsi="Verdana"/>
          <w:color w:val="000000" w:themeColor="text1"/>
        </w:rPr>
        <w:t xml:space="preserve">. </w:t>
      </w:r>
      <w:r w:rsidR="00362C97" w:rsidRPr="004A27F4">
        <w:rPr>
          <w:rFonts w:ascii="Verdana" w:hAnsi="Verdana"/>
          <w:bCs/>
          <w:color w:val="000000" w:themeColor="text1"/>
        </w:rPr>
        <w:t>В этом случае задаток, оплаченный Покупателем в соответствии с п. 2.3 Договора, не подлежит возврату Покупателю</w:t>
      </w:r>
      <w:r w:rsidR="006A1C62" w:rsidRPr="004A27F4">
        <w:rPr>
          <w:rFonts w:ascii="Verdana" w:hAnsi="Verdana"/>
          <w:bCs/>
          <w:color w:val="000000" w:themeColor="text1"/>
        </w:rPr>
        <w:t>.</w:t>
      </w:r>
    </w:p>
    <w:p w14:paraId="715DE536" w14:textId="107019EE" w:rsidR="000C6052" w:rsidRPr="004A27F4" w:rsidRDefault="00617D5E" w:rsidP="00216A21">
      <w:pPr>
        <w:pStyle w:val="a5"/>
        <w:numPr>
          <w:ilvl w:val="1"/>
          <w:numId w:val="1"/>
        </w:numPr>
        <w:tabs>
          <w:tab w:val="left" w:pos="1134"/>
        </w:tabs>
        <w:ind w:left="0" w:firstLine="567"/>
        <w:jc w:val="both"/>
        <w:rPr>
          <w:rFonts w:ascii="Verdana" w:eastAsia="Calibri" w:hAnsi="Verdana"/>
          <w:color w:val="000000" w:themeColor="text1"/>
          <w:sz w:val="16"/>
          <w:szCs w:val="16"/>
        </w:rPr>
      </w:pPr>
      <w:r w:rsidRPr="004A27F4">
        <w:rPr>
          <w:rFonts w:ascii="Verdana" w:hAnsi="Verdana"/>
          <w:color w:val="000000" w:themeColor="text1"/>
        </w:rPr>
        <w:t>В случае расторжения</w:t>
      </w:r>
      <w:r w:rsidR="00056D36" w:rsidRPr="004A27F4">
        <w:rPr>
          <w:rFonts w:ascii="Verdana" w:hAnsi="Verdana"/>
          <w:color w:val="000000" w:themeColor="text1"/>
        </w:rPr>
        <w:t xml:space="preserve"> Договора Стороны вправе требовать возврата того, что ими было исполнено по </w:t>
      </w:r>
      <w:r w:rsidR="00362C97" w:rsidRPr="004A27F4">
        <w:rPr>
          <w:rFonts w:ascii="Verdana" w:hAnsi="Verdana"/>
          <w:color w:val="000000" w:themeColor="text1"/>
        </w:rPr>
        <w:t>Договору</w:t>
      </w:r>
      <w:r w:rsidR="0092536A" w:rsidRPr="004A27F4">
        <w:rPr>
          <w:rFonts w:ascii="Verdana" w:eastAsia="Calibri" w:hAnsi="Verdana"/>
          <w:color w:val="000000" w:themeColor="text1"/>
        </w:rPr>
        <w:t>.</w:t>
      </w:r>
      <w:r w:rsidR="0092536A" w:rsidRPr="004A27F4">
        <w:rPr>
          <w:rFonts w:ascii="Verdana" w:eastAsia="Calibri" w:hAnsi="Verdana"/>
          <w:color w:val="000000" w:themeColor="text1"/>
          <w:sz w:val="16"/>
          <w:szCs w:val="16"/>
        </w:rPr>
        <w:t xml:space="preserve"> </w:t>
      </w:r>
    </w:p>
    <w:p w14:paraId="57BEEF52" w14:textId="77777777" w:rsidR="00DE3A8A" w:rsidRPr="004A27F4" w:rsidRDefault="00DE3A8A" w:rsidP="00F56FF3">
      <w:pPr>
        <w:keepLines/>
        <w:autoSpaceDE w:val="0"/>
        <w:autoSpaceDN w:val="0"/>
        <w:spacing w:after="0" w:line="240" w:lineRule="auto"/>
        <w:ind w:firstLine="720"/>
        <w:jc w:val="both"/>
        <w:rPr>
          <w:rFonts w:ascii="Verdana" w:eastAsia="Times New Roman" w:hAnsi="Verdana" w:cs="Times New Roman"/>
          <w:sz w:val="20"/>
          <w:szCs w:val="20"/>
          <w:lang w:eastAsia="ru-RU"/>
        </w:rPr>
      </w:pPr>
    </w:p>
    <w:p w14:paraId="52EFFCEC" w14:textId="77777777" w:rsidR="005A225B" w:rsidRPr="004A27F4" w:rsidRDefault="005A225B" w:rsidP="00216A21">
      <w:pPr>
        <w:pStyle w:val="a5"/>
        <w:numPr>
          <w:ilvl w:val="0"/>
          <w:numId w:val="1"/>
        </w:numPr>
        <w:ind w:left="0" w:firstLine="0"/>
        <w:jc w:val="center"/>
        <w:rPr>
          <w:rFonts w:ascii="Verdana" w:hAnsi="Verdana"/>
          <w:b/>
        </w:rPr>
      </w:pPr>
      <w:r w:rsidRPr="004A27F4">
        <w:rPr>
          <w:rFonts w:ascii="Verdana" w:hAnsi="Verdana"/>
          <w:b/>
          <w:color w:val="000000" w:themeColor="text1"/>
        </w:rPr>
        <w:t>ПРОЧИЕ</w:t>
      </w:r>
      <w:r w:rsidRPr="004A27F4">
        <w:rPr>
          <w:rFonts w:ascii="Verdana" w:hAnsi="Verdana"/>
          <w:b/>
        </w:rPr>
        <w:t xml:space="preserve"> УСЛОВИЯ</w:t>
      </w:r>
    </w:p>
    <w:p w14:paraId="5BC6C54C" w14:textId="77777777" w:rsidR="00163D0E" w:rsidRPr="004A27F4" w:rsidRDefault="00163D0E" w:rsidP="00F56FF3">
      <w:pPr>
        <w:keepLines/>
        <w:autoSpaceDE w:val="0"/>
        <w:autoSpaceDN w:val="0"/>
        <w:spacing w:after="0" w:line="240" w:lineRule="auto"/>
        <w:ind w:firstLine="720"/>
        <w:jc w:val="center"/>
        <w:rPr>
          <w:rFonts w:ascii="Verdana" w:eastAsia="Times New Roman" w:hAnsi="Verdana" w:cs="Times New Roman"/>
          <w:b/>
          <w:sz w:val="20"/>
          <w:szCs w:val="20"/>
          <w:lang w:eastAsia="ru-RU"/>
        </w:rPr>
      </w:pPr>
    </w:p>
    <w:p w14:paraId="738BCD19" w14:textId="77777777" w:rsidR="000B3E5F" w:rsidRPr="004A27F4" w:rsidRDefault="000B3E5F" w:rsidP="00216A21">
      <w:pPr>
        <w:pStyle w:val="a5"/>
        <w:numPr>
          <w:ilvl w:val="1"/>
          <w:numId w:val="1"/>
        </w:numPr>
        <w:tabs>
          <w:tab w:val="left" w:pos="1276"/>
        </w:tabs>
        <w:ind w:left="0" w:firstLine="567"/>
        <w:jc w:val="both"/>
        <w:rPr>
          <w:rFonts w:ascii="Verdana" w:hAnsi="Verdana"/>
          <w:kern w:val="20"/>
        </w:rPr>
      </w:pPr>
      <w:r w:rsidRPr="004A27F4">
        <w:rPr>
          <w:rFonts w:ascii="Verdana" w:hAnsi="Verdana"/>
          <w:color w:val="000000" w:themeColor="text1"/>
        </w:rPr>
        <w:t>Стороны</w:t>
      </w:r>
      <w:r w:rsidRPr="004A27F4">
        <w:rPr>
          <w:rFonts w:ascii="Verdana" w:hAnsi="Verdana"/>
          <w:kern w:val="20"/>
        </w:rPr>
        <w:t xml:space="preserve"> безотлагательно (в течение 3 (Трех) рабочих дней</w:t>
      </w:r>
      <w:r w:rsidR="0084561B" w:rsidRPr="004A27F4">
        <w:rPr>
          <w:rFonts w:ascii="Verdana" w:hAnsi="Verdana"/>
          <w:kern w:val="20"/>
        </w:rPr>
        <w:t xml:space="preserve"> со дня наступления изменения</w:t>
      </w:r>
      <w:r w:rsidRPr="004A27F4">
        <w:rPr>
          <w:rFonts w:ascii="Verdana" w:hAnsi="Verdana"/>
          <w:kern w:val="20"/>
        </w:rPr>
        <w:t>) уведомляют друг друга о любых изменениях в их контактных лицах, адресах и реквизитах банковских счетов, а также любых иных условий, которые могут привести к затруднению для Сторон надлежащим образом исполнять обязательства по Договору.</w:t>
      </w:r>
    </w:p>
    <w:p w14:paraId="554825C7" w14:textId="77777777" w:rsidR="000B3E5F" w:rsidRPr="004A27F4" w:rsidRDefault="000B3E5F" w:rsidP="00216A21">
      <w:pPr>
        <w:pStyle w:val="a5"/>
        <w:numPr>
          <w:ilvl w:val="1"/>
          <w:numId w:val="1"/>
        </w:numPr>
        <w:tabs>
          <w:tab w:val="left" w:pos="1276"/>
        </w:tabs>
        <w:ind w:left="0" w:firstLine="567"/>
        <w:jc w:val="both"/>
        <w:rPr>
          <w:rFonts w:ascii="Verdana" w:hAnsi="Verdana"/>
          <w:kern w:val="20"/>
        </w:rPr>
      </w:pPr>
      <w:r w:rsidRPr="004A27F4">
        <w:rPr>
          <w:rFonts w:ascii="Verdana" w:hAnsi="Verdana"/>
          <w:kern w:val="20"/>
        </w:rPr>
        <w:t xml:space="preserve">Все уведомления и иные сообщения, за исключением случаев, когда в Договоре конкретно оговорен иной способ их направления, составляются в письменной форме и направляются по указанным в Договоре адресам (или иным адресам, которые Стороны указали в уведомлении, направленном другой стороне в письменной форме). </w:t>
      </w:r>
    </w:p>
    <w:p w14:paraId="4BDE1A22" w14:textId="62F6BF35" w:rsidR="000B3E5F" w:rsidRPr="004A27F4" w:rsidRDefault="000B3E5F" w:rsidP="00216A21">
      <w:pPr>
        <w:pStyle w:val="a5"/>
        <w:numPr>
          <w:ilvl w:val="1"/>
          <w:numId w:val="1"/>
        </w:numPr>
        <w:tabs>
          <w:tab w:val="left" w:pos="1276"/>
        </w:tabs>
        <w:ind w:left="0" w:firstLine="567"/>
        <w:jc w:val="both"/>
        <w:rPr>
          <w:rFonts w:ascii="Verdana" w:hAnsi="Verdana"/>
          <w:color w:val="000000" w:themeColor="text1"/>
          <w:kern w:val="20"/>
        </w:rPr>
      </w:pPr>
      <w:r w:rsidRPr="004A27F4">
        <w:rPr>
          <w:rFonts w:ascii="Verdana" w:hAnsi="Verdana"/>
          <w:color w:val="000000" w:themeColor="text1"/>
          <w:kern w:val="20"/>
        </w:rPr>
        <w:t>Все уведомления и сообщения должны быть направлены почтовой</w:t>
      </w:r>
      <w:r w:rsidR="00A87951" w:rsidRPr="004A27F4">
        <w:rPr>
          <w:rFonts w:ascii="Verdana" w:hAnsi="Verdana"/>
          <w:color w:val="000000" w:themeColor="text1"/>
          <w:kern w:val="20"/>
        </w:rPr>
        <w:t>/курьерской</w:t>
      </w:r>
      <w:r w:rsidRPr="004A27F4">
        <w:rPr>
          <w:rFonts w:ascii="Verdana" w:hAnsi="Verdana"/>
          <w:color w:val="000000" w:themeColor="text1"/>
          <w:kern w:val="20"/>
        </w:rPr>
        <w:t xml:space="preserve"> службой с</w:t>
      </w:r>
      <w:r w:rsidR="009B5AB0" w:rsidRPr="004A27F4">
        <w:rPr>
          <w:rFonts w:ascii="Verdana" w:hAnsi="Verdana"/>
          <w:color w:val="000000" w:themeColor="text1"/>
          <w:kern w:val="20"/>
        </w:rPr>
        <w:t xml:space="preserve"> </w:t>
      </w:r>
      <w:r w:rsidR="001E42FF" w:rsidRPr="004A27F4">
        <w:rPr>
          <w:rFonts w:ascii="Verdana" w:hAnsi="Verdana"/>
          <w:color w:val="000000" w:themeColor="text1"/>
          <w:kern w:val="20"/>
        </w:rPr>
        <w:t xml:space="preserve">подтверждением отправления, вручения второй Стороне и с подтверждением </w:t>
      </w:r>
      <w:r w:rsidR="009B5AB0" w:rsidRPr="004A27F4">
        <w:rPr>
          <w:rFonts w:ascii="Verdana" w:hAnsi="Verdana"/>
          <w:color w:val="000000" w:themeColor="text1"/>
          <w:kern w:val="20"/>
        </w:rPr>
        <w:t xml:space="preserve">вложенных </w:t>
      </w:r>
      <w:r w:rsidR="001E42FF" w:rsidRPr="004A27F4">
        <w:rPr>
          <w:rFonts w:ascii="Verdana" w:hAnsi="Verdana"/>
          <w:color w:val="000000" w:themeColor="text1"/>
          <w:kern w:val="20"/>
        </w:rPr>
        <w:t xml:space="preserve">в отправление </w:t>
      </w:r>
      <w:r w:rsidR="00A87951" w:rsidRPr="004A27F4">
        <w:rPr>
          <w:rFonts w:ascii="Verdana" w:hAnsi="Verdana"/>
          <w:color w:val="000000" w:themeColor="text1"/>
          <w:kern w:val="20"/>
        </w:rPr>
        <w:t>документов</w:t>
      </w:r>
      <w:r w:rsidRPr="004A27F4">
        <w:rPr>
          <w:rFonts w:ascii="Verdana" w:hAnsi="Verdana"/>
          <w:color w:val="000000" w:themeColor="text1"/>
          <w:kern w:val="20"/>
        </w:rPr>
        <w:t>, и считаются полученными Стороной-адресатом c даты их вручения, указанной в уведомлении о вручении.</w:t>
      </w:r>
    </w:p>
    <w:p w14:paraId="229D7833" w14:textId="61F50387" w:rsidR="0025308B" w:rsidRPr="004A27F4" w:rsidRDefault="0025308B" w:rsidP="00216A21">
      <w:pPr>
        <w:pStyle w:val="a5"/>
        <w:numPr>
          <w:ilvl w:val="1"/>
          <w:numId w:val="1"/>
        </w:numPr>
        <w:tabs>
          <w:tab w:val="left" w:pos="1276"/>
        </w:tabs>
        <w:ind w:left="0" w:firstLine="567"/>
        <w:jc w:val="both"/>
        <w:rPr>
          <w:rFonts w:ascii="Verdana" w:hAnsi="Verdana"/>
          <w:color w:val="000000" w:themeColor="text1"/>
          <w:kern w:val="20"/>
        </w:rPr>
      </w:pPr>
      <w:r w:rsidRPr="004A27F4">
        <w:rPr>
          <w:rFonts w:ascii="Verdana" w:hAnsi="Verdana"/>
          <w:color w:val="000000" w:themeColor="text1"/>
        </w:rPr>
        <w:t xml:space="preserve">Покупатель подтверждает, что на дату заключения Договора не является владельцем инвестиционных паев Закрытого паевого </w:t>
      </w:r>
      <w:r w:rsidR="00794740">
        <w:rPr>
          <w:rFonts w:ascii="Verdana" w:hAnsi="Verdana"/>
          <w:color w:val="000000" w:themeColor="text1"/>
        </w:rPr>
        <w:t>инвестиционного</w:t>
      </w:r>
      <w:r w:rsidRPr="004A27F4">
        <w:rPr>
          <w:rFonts w:ascii="Verdana" w:hAnsi="Verdana"/>
          <w:color w:val="000000" w:themeColor="text1"/>
        </w:rPr>
        <w:t xml:space="preserve"> фонда</w:t>
      </w:r>
      <w:r w:rsidR="00794740">
        <w:rPr>
          <w:rFonts w:ascii="Verdana" w:hAnsi="Verdana"/>
          <w:color w:val="000000" w:themeColor="text1"/>
        </w:rPr>
        <w:t xml:space="preserve"> недвижимости «Саларьево</w:t>
      </w:r>
      <w:r w:rsidRPr="004A27F4">
        <w:rPr>
          <w:rFonts w:ascii="Verdana" w:hAnsi="Verdana"/>
          <w:color w:val="000000" w:themeColor="text1"/>
        </w:rPr>
        <w:t xml:space="preserve">», находящегося в доверительном управлении Общества с ограниченной ответственностью «Управляющая компания «Навигатор», и гарантирует, </w:t>
      </w:r>
      <w:r w:rsidRPr="004A27F4">
        <w:rPr>
          <w:rFonts w:ascii="Verdana" w:hAnsi="Verdana"/>
          <w:color w:val="000000" w:themeColor="text1"/>
        </w:rPr>
        <w:lastRenderedPageBreak/>
        <w:t>что до полного исполнения Договора не будет приобретать инвестиционные паи Закрытого паевого и</w:t>
      </w:r>
      <w:r w:rsidR="00794740">
        <w:rPr>
          <w:rFonts w:ascii="Verdana" w:hAnsi="Verdana"/>
          <w:color w:val="000000" w:themeColor="text1"/>
        </w:rPr>
        <w:t xml:space="preserve">нвестиционного </w:t>
      </w:r>
      <w:r w:rsidRPr="004A27F4">
        <w:rPr>
          <w:rFonts w:ascii="Verdana" w:hAnsi="Verdana"/>
          <w:color w:val="000000" w:themeColor="text1"/>
        </w:rPr>
        <w:t>фонда</w:t>
      </w:r>
      <w:r w:rsidR="00794740">
        <w:rPr>
          <w:rFonts w:ascii="Verdana" w:hAnsi="Verdana"/>
          <w:color w:val="000000" w:themeColor="text1"/>
        </w:rPr>
        <w:t xml:space="preserve"> недвижимости</w:t>
      </w:r>
      <w:r w:rsidRPr="004A27F4">
        <w:rPr>
          <w:rFonts w:ascii="Verdana" w:hAnsi="Verdana"/>
          <w:color w:val="000000" w:themeColor="text1"/>
        </w:rPr>
        <w:t xml:space="preserve"> «</w:t>
      </w:r>
      <w:r w:rsidR="00794740">
        <w:rPr>
          <w:rFonts w:ascii="Verdana" w:hAnsi="Verdana"/>
          <w:color w:val="000000" w:themeColor="text1"/>
        </w:rPr>
        <w:t>Саларьево</w:t>
      </w:r>
      <w:r w:rsidRPr="004A27F4">
        <w:rPr>
          <w:rFonts w:ascii="Verdana" w:hAnsi="Verdana"/>
          <w:color w:val="000000" w:themeColor="text1"/>
        </w:rPr>
        <w:t>», находящегося в доверительном управлении Общества с ограниченной ответственностью «Управляющая компания «Навигатор».</w:t>
      </w:r>
      <w:r w:rsidR="00C772C7" w:rsidRPr="004A27F4">
        <w:rPr>
          <w:rFonts w:ascii="Verdana" w:hAnsi="Verdana"/>
          <w:color w:val="000000" w:themeColor="text1"/>
        </w:rPr>
        <w:t xml:space="preserve"> В случае нарушения настоящего пункта Договора все неблагоприятные финансовые последствия возлагаются на Покупателя.</w:t>
      </w:r>
    </w:p>
    <w:p w14:paraId="0E18FAF2" w14:textId="77777777" w:rsidR="0025308B" w:rsidRPr="004A27F4" w:rsidRDefault="0025308B" w:rsidP="00216A21">
      <w:pPr>
        <w:pStyle w:val="a5"/>
        <w:numPr>
          <w:ilvl w:val="1"/>
          <w:numId w:val="1"/>
        </w:numPr>
        <w:tabs>
          <w:tab w:val="left" w:pos="709"/>
        </w:tabs>
        <w:ind w:left="0" w:hanging="6"/>
        <w:jc w:val="both"/>
        <w:rPr>
          <w:rFonts w:ascii="Verdana" w:hAnsi="Verdana"/>
          <w:kern w:val="20"/>
        </w:rPr>
      </w:pPr>
    </w:p>
    <w:tbl>
      <w:tblPr>
        <w:tblStyle w:val="ac"/>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8"/>
        <w:gridCol w:w="7077"/>
      </w:tblGrid>
      <w:tr w:rsidR="00C772C7" w:rsidRPr="004A27F4" w14:paraId="5683714C" w14:textId="77777777" w:rsidTr="007E43BA">
        <w:tc>
          <w:tcPr>
            <w:tcW w:w="2268" w:type="dxa"/>
          </w:tcPr>
          <w:p w14:paraId="6F5FD527" w14:textId="77777777" w:rsidR="00C772C7" w:rsidRPr="004A27F4" w:rsidRDefault="00C772C7" w:rsidP="00C772C7">
            <w:pPr>
              <w:pStyle w:val="ConsNormal"/>
              <w:widowControl/>
              <w:tabs>
                <w:tab w:val="left" w:pos="709"/>
                <w:tab w:val="left" w:pos="1080"/>
              </w:tabs>
              <w:ind w:right="0" w:firstLine="0"/>
              <w:jc w:val="right"/>
              <w:rPr>
                <w:rFonts w:ascii="Verdana" w:hAnsi="Verdana"/>
                <w:bCs/>
                <w:i/>
                <w:color w:val="000000" w:themeColor="text1"/>
              </w:rPr>
            </w:pPr>
            <w:r w:rsidRPr="004A27F4">
              <w:rPr>
                <w:rFonts w:ascii="Verdana" w:hAnsi="Verdana"/>
                <w:bCs/>
                <w:i/>
                <w:color w:val="FF0000"/>
              </w:rPr>
              <w:t xml:space="preserve">Вариант 1 для Покупателей юридических лиц </w:t>
            </w:r>
          </w:p>
        </w:tc>
        <w:tc>
          <w:tcPr>
            <w:tcW w:w="7077" w:type="dxa"/>
          </w:tcPr>
          <w:p w14:paraId="4A811EB2" w14:textId="77777777" w:rsidR="00C772C7" w:rsidRPr="004A27F4" w:rsidRDefault="00C772C7" w:rsidP="00B467BE">
            <w:pPr>
              <w:pStyle w:val="ConsNormal"/>
              <w:widowControl/>
              <w:ind w:right="0" w:firstLine="0"/>
              <w:jc w:val="both"/>
              <w:rPr>
                <w:rFonts w:ascii="Verdana" w:hAnsi="Verdana"/>
                <w:bCs/>
                <w:color w:val="000000" w:themeColor="text1"/>
              </w:rPr>
            </w:pPr>
            <w:r w:rsidRPr="004A27F4">
              <w:rPr>
                <w:rFonts w:ascii="Verdana" w:hAnsi="Verdana"/>
                <w:color w:val="000000" w:themeColor="text1"/>
              </w:rPr>
              <w:t>10.5. Покупатель подтверждает, что на дату заключения Договора не является участником Общества с ограниченной ответственностью «Управляющая компания «Навигатор», основным или преобладающим хозяйственным обществом участника Общества с ограниченной ответственностью «Управляющая компания «Навигатор», дочерним или зависимым обществом Общества с ограниченной ответственностью «Управляющая компания «Навигатор», и гарантирует, что до полного исполнения Договора не будет являться участником Общества с ограниченной ответственностью «Управляющая компания «Навигатор», основным или преобладающим хозяйственным обществом участника Общества с ограниченной ответственностью «Управляющая компания «Навигатор», дочерним или зависимым обществом Общества с ограниченной ответственностью «Управляющая компания «Навигатор»</w:t>
            </w:r>
            <w:r w:rsidRPr="004A27F4">
              <w:rPr>
                <w:rFonts w:ascii="Verdana" w:hAnsi="Verdana"/>
                <w:bCs/>
                <w:color w:val="000000" w:themeColor="text1"/>
              </w:rPr>
              <w:t xml:space="preserve">. </w:t>
            </w:r>
            <w:r w:rsidRPr="004A27F4">
              <w:rPr>
                <w:rFonts w:ascii="Verdana" w:hAnsi="Verdana"/>
                <w:color w:val="000000" w:themeColor="text1"/>
              </w:rPr>
              <w:t>В случае нарушения настоящего пункта Договора все неблагоприятные финансовые последствия возлагаются на Покупателя.</w:t>
            </w:r>
          </w:p>
        </w:tc>
      </w:tr>
      <w:tr w:rsidR="00C772C7" w:rsidRPr="004A27F4" w14:paraId="331DA2A2" w14:textId="77777777" w:rsidTr="007E43BA">
        <w:tc>
          <w:tcPr>
            <w:tcW w:w="2268" w:type="dxa"/>
          </w:tcPr>
          <w:p w14:paraId="0B9E5A43" w14:textId="77777777" w:rsidR="00C772C7" w:rsidRPr="004A27F4" w:rsidRDefault="00C772C7" w:rsidP="00C772C7">
            <w:pPr>
              <w:pStyle w:val="ConsNormal"/>
              <w:widowControl/>
              <w:tabs>
                <w:tab w:val="left" w:pos="709"/>
                <w:tab w:val="left" w:pos="1080"/>
              </w:tabs>
              <w:ind w:right="0" w:firstLine="0"/>
              <w:jc w:val="right"/>
              <w:rPr>
                <w:rFonts w:ascii="Verdana" w:hAnsi="Verdana"/>
                <w:bCs/>
                <w:i/>
                <w:color w:val="FF0000"/>
              </w:rPr>
            </w:pPr>
            <w:r w:rsidRPr="004A27F4">
              <w:rPr>
                <w:rFonts w:ascii="Verdana" w:hAnsi="Verdana"/>
                <w:bCs/>
                <w:i/>
                <w:color w:val="FF0000"/>
              </w:rPr>
              <w:t>Вариант 2</w:t>
            </w:r>
          </w:p>
          <w:p w14:paraId="54F97429" w14:textId="77777777" w:rsidR="00C772C7" w:rsidRPr="004A27F4" w:rsidRDefault="00C772C7" w:rsidP="00B467BE">
            <w:pPr>
              <w:pStyle w:val="ConsNormal"/>
              <w:widowControl/>
              <w:tabs>
                <w:tab w:val="left" w:pos="709"/>
                <w:tab w:val="left" w:pos="1080"/>
              </w:tabs>
              <w:ind w:right="0" w:firstLine="0"/>
              <w:jc w:val="right"/>
              <w:rPr>
                <w:rFonts w:ascii="Verdana" w:hAnsi="Verdana"/>
                <w:bCs/>
                <w:color w:val="000000" w:themeColor="text1"/>
              </w:rPr>
            </w:pPr>
            <w:r w:rsidRPr="004A27F4">
              <w:rPr>
                <w:rFonts w:ascii="Verdana" w:hAnsi="Verdana"/>
                <w:bCs/>
                <w:i/>
                <w:color w:val="FF0000"/>
              </w:rPr>
              <w:t xml:space="preserve"> для Покупателей физических лиц и ИП</w:t>
            </w:r>
          </w:p>
        </w:tc>
        <w:tc>
          <w:tcPr>
            <w:tcW w:w="7077" w:type="dxa"/>
          </w:tcPr>
          <w:p w14:paraId="00EA2F1A" w14:textId="77777777" w:rsidR="00C772C7" w:rsidRPr="004A27F4" w:rsidRDefault="00C772C7" w:rsidP="00B467BE">
            <w:pPr>
              <w:pStyle w:val="ConsNormal"/>
              <w:widowControl/>
              <w:tabs>
                <w:tab w:val="left" w:pos="709"/>
                <w:tab w:val="left" w:pos="1080"/>
              </w:tabs>
              <w:ind w:right="0" w:firstLine="0"/>
              <w:jc w:val="both"/>
              <w:rPr>
                <w:rFonts w:ascii="Verdana" w:hAnsi="Verdana"/>
                <w:bCs/>
                <w:color w:val="000000" w:themeColor="text1"/>
              </w:rPr>
            </w:pPr>
            <w:r w:rsidRPr="004A27F4">
              <w:rPr>
                <w:rFonts w:ascii="Verdana" w:hAnsi="Verdana"/>
                <w:color w:val="000000" w:themeColor="text1"/>
              </w:rPr>
              <w:t>10.5. Покупатель подтверждает, что на дату заключения Договора не является участником Общества с ограниченной ответственностью «Управляющая компания «Навигатор», и гарантирует, что до полного исполнения Договора не будет являться участником Общества с ограниченной ответственностью «Управляющая компания «Навигатор». В случае нарушения настоящего пункта Договора все неблагоприятные финансовые последствия возлагаются на Покупателя.</w:t>
            </w:r>
          </w:p>
        </w:tc>
      </w:tr>
    </w:tbl>
    <w:p w14:paraId="12F4DE72" w14:textId="77777777" w:rsidR="00C772C7" w:rsidRPr="004A27F4" w:rsidRDefault="00C772C7" w:rsidP="00216A21">
      <w:pPr>
        <w:pStyle w:val="a5"/>
        <w:tabs>
          <w:tab w:val="left" w:pos="1134"/>
        </w:tabs>
        <w:ind w:left="0" w:firstLine="567"/>
        <w:jc w:val="both"/>
        <w:rPr>
          <w:rFonts w:ascii="Verdana" w:hAnsi="Verdana"/>
          <w:color w:val="000000" w:themeColor="text1"/>
        </w:rPr>
      </w:pPr>
    </w:p>
    <w:p w14:paraId="5706863B" w14:textId="2F124FD0" w:rsidR="000B3E5F" w:rsidRPr="004A27F4" w:rsidRDefault="000B3E5F" w:rsidP="00216A21">
      <w:pPr>
        <w:pStyle w:val="a5"/>
        <w:numPr>
          <w:ilvl w:val="1"/>
          <w:numId w:val="1"/>
        </w:numPr>
        <w:tabs>
          <w:tab w:val="left" w:pos="1134"/>
        </w:tabs>
        <w:ind w:left="0" w:firstLine="567"/>
        <w:jc w:val="both"/>
        <w:rPr>
          <w:rFonts w:ascii="Verdana" w:hAnsi="Verdana"/>
          <w:color w:val="000000" w:themeColor="text1"/>
        </w:rPr>
      </w:pPr>
      <w:r w:rsidRPr="004A27F4">
        <w:rPr>
          <w:rFonts w:ascii="Verdana" w:hAnsi="Verdana"/>
          <w:color w:val="000000" w:themeColor="text1"/>
        </w:rPr>
        <w:t>Во всем остальном, что не предусмотрено Договором, Стороны руководствуются законодательством Р</w:t>
      </w:r>
      <w:r w:rsidR="00684887" w:rsidRPr="004A27F4">
        <w:rPr>
          <w:rFonts w:ascii="Verdana" w:hAnsi="Verdana"/>
          <w:color w:val="000000" w:themeColor="text1"/>
        </w:rPr>
        <w:t xml:space="preserve">оссийской </w:t>
      </w:r>
      <w:r w:rsidRPr="004A27F4">
        <w:rPr>
          <w:rFonts w:ascii="Verdana" w:hAnsi="Verdana"/>
          <w:color w:val="000000" w:themeColor="text1"/>
        </w:rPr>
        <w:t>Ф</w:t>
      </w:r>
      <w:r w:rsidR="00684887" w:rsidRPr="004A27F4">
        <w:rPr>
          <w:rFonts w:ascii="Verdana" w:hAnsi="Verdana"/>
          <w:color w:val="000000" w:themeColor="text1"/>
        </w:rPr>
        <w:t>едерации</w:t>
      </w:r>
      <w:r w:rsidRPr="004A27F4">
        <w:rPr>
          <w:rFonts w:ascii="Verdana" w:hAnsi="Verdana"/>
          <w:color w:val="000000" w:themeColor="text1"/>
        </w:rPr>
        <w:t>.</w:t>
      </w:r>
    </w:p>
    <w:p w14:paraId="30585A37" w14:textId="263D8764" w:rsidR="000B3E5F" w:rsidRPr="004A27F4" w:rsidRDefault="000B3E5F" w:rsidP="00216A21">
      <w:pPr>
        <w:pStyle w:val="a5"/>
        <w:numPr>
          <w:ilvl w:val="1"/>
          <w:numId w:val="1"/>
        </w:numPr>
        <w:tabs>
          <w:tab w:val="left" w:pos="1134"/>
        </w:tabs>
        <w:ind w:left="0" w:firstLine="567"/>
        <w:jc w:val="both"/>
        <w:rPr>
          <w:rFonts w:ascii="Verdana" w:hAnsi="Verdana"/>
          <w:color w:val="000000" w:themeColor="text1"/>
        </w:rPr>
      </w:pPr>
      <w:r w:rsidRPr="004A27F4">
        <w:rPr>
          <w:rFonts w:ascii="Verdana" w:hAnsi="Verdana"/>
          <w:color w:val="000000" w:themeColor="text1"/>
        </w:rPr>
        <w:t>До</w:t>
      </w:r>
      <w:r w:rsidR="002A3611" w:rsidRPr="004A27F4">
        <w:rPr>
          <w:rFonts w:ascii="Verdana" w:hAnsi="Verdana"/>
          <w:color w:val="000000" w:themeColor="text1"/>
        </w:rPr>
        <w:t xml:space="preserve">говор составлен и подписан в </w:t>
      </w:r>
      <w:r w:rsidR="0084561B" w:rsidRPr="004A27F4">
        <w:rPr>
          <w:rFonts w:ascii="Verdana" w:hAnsi="Verdana"/>
          <w:color w:val="000000" w:themeColor="text1"/>
        </w:rPr>
        <w:t>5</w:t>
      </w:r>
      <w:r w:rsidR="002A3611" w:rsidRPr="004A27F4">
        <w:rPr>
          <w:rFonts w:ascii="Verdana" w:hAnsi="Verdana"/>
          <w:color w:val="000000" w:themeColor="text1"/>
        </w:rPr>
        <w:t xml:space="preserve"> (</w:t>
      </w:r>
      <w:r w:rsidR="0084561B" w:rsidRPr="004A27F4">
        <w:rPr>
          <w:rFonts w:ascii="Verdana" w:hAnsi="Verdana"/>
          <w:color w:val="000000" w:themeColor="text1"/>
        </w:rPr>
        <w:t>Пяти</w:t>
      </w:r>
      <w:r w:rsidR="002A3611" w:rsidRPr="004A27F4">
        <w:rPr>
          <w:rFonts w:ascii="Verdana" w:hAnsi="Verdana"/>
          <w:color w:val="000000" w:themeColor="text1"/>
        </w:rPr>
        <w:t>)</w:t>
      </w:r>
      <w:r w:rsidRPr="004A27F4">
        <w:rPr>
          <w:rFonts w:ascii="Verdana" w:hAnsi="Verdana"/>
          <w:color w:val="000000" w:themeColor="text1"/>
        </w:rPr>
        <w:t xml:space="preserve"> экземплярах, имеющих равную юридическую силу: </w:t>
      </w:r>
      <w:r w:rsidR="002A3611" w:rsidRPr="004A27F4">
        <w:rPr>
          <w:rFonts w:ascii="Verdana" w:hAnsi="Verdana"/>
          <w:color w:val="000000" w:themeColor="text1"/>
        </w:rPr>
        <w:t>1 (О</w:t>
      </w:r>
      <w:r w:rsidRPr="004A27F4">
        <w:rPr>
          <w:rFonts w:ascii="Verdana" w:hAnsi="Verdana"/>
          <w:color w:val="000000" w:themeColor="text1"/>
        </w:rPr>
        <w:t>дин</w:t>
      </w:r>
      <w:r w:rsidR="002A3611" w:rsidRPr="004A27F4">
        <w:rPr>
          <w:rFonts w:ascii="Verdana" w:hAnsi="Verdana"/>
          <w:color w:val="000000" w:themeColor="text1"/>
        </w:rPr>
        <w:t>)</w:t>
      </w:r>
      <w:r w:rsidRPr="004A27F4">
        <w:rPr>
          <w:rFonts w:ascii="Verdana" w:hAnsi="Verdana"/>
          <w:color w:val="000000" w:themeColor="text1"/>
        </w:rPr>
        <w:t xml:space="preserve"> экземпляр для Покупателя, </w:t>
      </w:r>
      <w:r w:rsidR="002A3611" w:rsidRPr="004A27F4">
        <w:rPr>
          <w:rFonts w:ascii="Verdana" w:hAnsi="Verdana"/>
          <w:color w:val="000000" w:themeColor="text1"/>
        </w:rPr>
        <w:t>1 (Один)</w:t>
      </w:r>
      <w:r w:rsidRPr="004A27F4">
        <w:rPr>
          <w:rFonts w:ascii="Verdana" w:hAnsi="Verdana"/>
          <w:color w:val="000000" w:themeColor="text1"/>
        </w:rPr>
        <w:t xml:space="preserve"> экземпляр для Продавца и </w:t>
      </w:r>
      <w:r w:rsidR="002A3611" w:rsidRPr="004A27F4">
        <w:rPr>
          <w:rFonts w:ascii="Verdana" w:hAnsi="Verdana"/>
          <w:color w:val="000000" w:themeColor="text1"/>
        </w:rPr>
        <w:t xml:space="preserve">1 (Один) </w:t>
      </w:r>
      <w:r w:rsidRPr="004A27F4">
        <w:rPr>
          <w:rFonts w:ascii="Verdana" w:hAnsi="Verdana"/>
          <w:color w:val="000000" w:themeColor="text1"/>
        </w:rPr>
        <w:t xml:space="preserve">для </w:t>
      </w:r>
      <w:r w:rsidR="000351E6" w:rsidRPr="004A27F4">
        <w:rPr>
          <w:rFonts w:ascii="Verdana" w:hAnsi="Verdana"/>
          <w:color w:val="000000" w:themeColor="text1"/>
        </w:rPr>
        <w:t>о</w:t>
      </w:r>
      <w:r w:rsidRPr="004A27F4">
        <w:rPr>
          <w:rFonts w:ascii="Verdana" w:hAnsi="Verdana"/>
          <w:color w:val="000000" w:themeColor="text1"/>
        </w:rPr>
        <w:t>ргана</w:t>
      </w:r>
      <w:r w:rsidR="00821710" w:rsidRPr="004A27F4">
        <w:rPr>
          <w:rFonts w:ascii="Verdana" w:hAnsi="Verdana"/>
          <w:color w:val="000000" w:themeColor="text1"/>
        </w:rPr>
        <w:t>, осуществляющего государственную регистрацию прав на недвижимое имущество и сделок с ним</w:t>
      </w:r>
      <w:r w:rsidRPr="004A27F4">
        <w:rPr>
          <w:rFonts w:ascii="Verdana" w:hAnsi="Verdana"/>
          <w:color w:val="000000" w:themeColor="text1"/>
        </w:rPr>
        <w:t>.</w:t>
      </w:r>
    </w:p>
    <w:p w14:paraId="4889CACB" w14:textId="217FDCAC" w:rsidR="0084561B" w:rsidRPr="004A27F4" w:rsidRDefault="0084561B" w:rsidP="00216A21">
      <w:pPr>
        <w:pStyle w:val="a5"/>
        <w:tabs>
          <w:tab w:val="left" w:pos="1134"/>
        </w:tabs>
        <w:ind w:left="0" w:firstLine="567"/>
        <w:jc w:val="both"/>
        <w:rPr>
          <w:rFonts w:ascii="Verdana" w:hAnsi="Verdana"/>
          <w:color w:val="000000" w:themeColor="text1"/>
        </w:rPr>
      </w:pPr>
      <w:r w:rsidRPr="004A27F4">
        <w:rPr>
          <w:rFonts w:ascii="Verdana" w:hAnsi="Verdana"/>
          <w:color w:val="000000" w:themeColor="text1"/>
        </w:rPr>
        <w:t xml:space="preserve">Оставшиеся 2 (два) экземпляра на государственную регистрацию перехода права собственности не подаются и остаются у Сторон до момента получения зарегистрированных документов из </w:t>
      </w:r>
      <w:r w:rsidR="007C2560" w:rsidRPr="004A27F4">
        <w:rPr>
          <w:rFonts w:ascii="Verdana" w:hAnsi="Verdana"/>
          <w:color w:val="000000" w:themeColor="text1"/>
        </w:rPr>
        <w:t>органа</w:t>
      </w:r>
      <w:r w:rsidR="00821710" w:rsidRPr="004A27F4">
        <w:rPr>
          <w:rFonts w:ascii="Verdana" w:hAnsi="Verdana"/>
          <w:color w:val="000000" w:themeColor="text1"/>
        </w:rPr>
        <w:t>, осуществляющего государственную регистрацию прав на недвижимое имущество и сделок с ним,</w:t>
      </w:r>
      <w:r w:rsidRPr="004A27F4">
        <w:rPr>
          <w:rFonts w:ascii="Verdana" w:hAnsi="Verdana"/>
          <w:color w:val="000000" w:themeColor="text1"/>
        </w:rPr>
        <w:t xml:space="preserve"> в качестве подтверждения факта заключения Сторонами Договора.</w:t>
      </w:r>
    </w:p>
    <w:p w14:paraId="4B456D56" w14:textId="77777777" w:rsidR="00A30CA0" w:rsidRPr="004A27F4" w:rsidRDefault="00A30CA0" w:rsidP="00216A21">
      <w:pPr>
        <w:pStyle w:val="a5"/>
        <w:numPr>
          <w:ilvl w:val="1"/>
          <w:numId w:val="1"/>
        </w:numPr>
        <w:tabs>
          <w:tab w:val="left" w:pos="1134"/>
        </w:tabs>
        <w:ind w:left="0" w:firstLine="567"/>
        <w:jc w:val="both"/>
        <w:rPr>
          <w:rFonts w:ascii="Verdana" w:hAnsi="Verdana"/>
          <w:color w:val="000000" w:themeColor="text1"/>
        </w:rPr>
      </w:pPr>
      <w:r w:rsidRPr="004A27F4">
        <w:rPr>
          <w:rFonts w:ascii="Verdana" w:hAnsi="Verdana"/>
          <w:color w:val="000000" w:themeColor="text1"/>
          <w:kern w:val="20"/>
        </w:rPr>
        <w:t>Приложения</w:t>
      </w:r>
      <w:r w:rsidRPr="004A27F4">
        <w:rPr>
          <w:rFonts w:ascii="Verdana" w:hAnsi="Verdana"/>
          <w:color w:val="000000" w:themeColor="text1"/>
        </w:rPr>
        <w:t xml:space="preserve"> к Договору</w:t>
      </w:r>
      <w:r w:rsidR="00D013EC" w:rsidRPr="004A27F4">
        <w:rPr>
          <w:rFonts w:ascii="Verdana" w:hAnsi="Verdana"/>
          <w:color w:val="000000" w:themeColor="text1"/>
        </w:rPr>
        <w:t>, являющиеся его неотъемлемой частью</w:t>
      </w:r>
      <w:r w:rsidRPr="004A27F4">
        <w:rPr>
          <w:rFonts w:ascii="Verdana" w:hAnsi="Verdana"/>
          <w:color w:val="000000" w:themeColor="text1"/>
        </w:rPr>
        <w:t>:</w:t>
      </w:r>
    </w:p>
    <w:p w14:paraId="41804F57" w14:textId="77777777" w:rsidR="00A30CA0" w:rsidRPr="004A27F4" w:rsidRDefault="00C76935" w:rsidP="0045673B">
      <w:pPr>
        <w:pStyle w:val="a5"/>
        <w:widowControl w:val="0"/>
        <w:numPr>
          <w:ilvl w:val="0"/>
          <w:numId w:val="8"/>
        </w:numPr>
        <w:tabs>
          <w:tab w:val="left" w:pos="1134"/>
        </w:tabs>
        <w:adjustRightInd w:val="0"/>
        <w:ind w:left="0" w:firstLine="567"/>
        <w:jc w:val="both"/>
        <w:rPr>
          <w:rFonts w:ascii="Verdana" w:hAnsi="Verdana"/>
          <w:color w:val="000000" w:themeColor="text1"/>
        </w:rPr>
      </w:pPr>
      <w:r w:rsidRPr="004A27F4">
        <w:rPr>
          <w:rFonts w:ascii="Verdana" w:hAnsi="Verdana"/>
          <w:color w:val="000000" w:themeColor="text1"/>
        </w:rPr>
        <w:t>Приложение №</w:t>
      </w:r>
      <w:r w:rsidR="00F308DF" w:rsidRPr="004A27F4">
        <w:rPr>
          <w:rFonts w:ascii="Verdana" w:hAnsi="Verdana"/>
          <w:color w:val="000000" w:themeColor="text1"/>
        </w:rPr>
        <w:t>1</w:t>
      </w:r>
      <w:r w:rsidRPr="004A27F4">
        <w:rPr>
          <w:rFonts w:ascii="Verdana" w:hAnsi="Verdana"/>
          <w:color w:val="000000" w:themeColor="text1"/>
        </w:rPr>
        <w:t xml:space="preserve"> </w:t>
      </w:r>
      <w:r w:rsidR="00083142" w:rsidRPr="004A27F4">
        <w:rPr>
          <w:rFonts w:ascii="Verdana" w:hAnsi="Verdana"/>
          <w:color w:val="000000" w:themeColor="text1"/>
        </w:rPr>
        <w:t>Форма Акта приема-передачи к Договору купли-продажи недвижимого имущества от «____» __________20__года</w:t>
      </w:r>
      <w:r w:rsidR="00A30CA0" w:rsidRPr="004A27F4">
        <w:rPr>
          <w:rFonts w:ascii="Verdana" w:hAnsi="Verdana"/>
          <w:color w:val="000000" w:themeColor="text1"/>
        </w:rPr>
        <w:t xml:space="preserve"> на __л.</w:t>
      </w:r>
    </w:p>
    <w:p w14:paraId="610F6A33" w14:textId="2FD5E239" w:rsidR="001C2439" w:rsidRDefault="001C2439" w:rsidP="009513CB">
      <w:pPr>
        <w:pStyle w:val="a5"/>
        <w:widowControl w:val="0"/>
        <w:numPr>
          <w:ilvl w:val="0"/>
          <w:numId w:val="8"/>
        </w:numPr>
        <w:tabs>
          <w:tab w:val="left" w:pos="1134"/>
        </w:tabs>
        <w:adjustRightInd w:val="0"/>
        <w:ind w:left="0" w:firstLine="567"/>
        <w:jc w:val="both"/>
        <w:rPr>
          <w:rFonts w:ascii="Verdana" w:hAnsi="Verdana"/>
          <w:color w:val="000000" w:themeColor="text1"/>
        </w:rPr>
      </w:pPr>
      <w:r w:rsidRPr="004A27F4">
        <w:rPr>
          <w:rFonts w:ascii="Verdana" w:hAnsi="Verdana"/>
          <w:color w:val="000000" w:themeColor="text1"/>
        </w:rPr>
        <w:t>Приложение №</w:t>
      </w:r>
      <w:r w:rsidR="00F308DF" w:rsidRPr="004A27F4">
        <w:rPr>
          <w:rFonts w:ascii="Verdana" w:hAnsi="Verdana"/>
          <w:color w:val="000000" w:themeColor="text1"/>
        </w:rPr>
        <w:t>2</w:t>
      </w:r>
      <w:r w:rsidR="00052CBA" w:rsidRPr="004A27F4">
        <w:rPr>
          <w:rFonts w:ascii="Verdana" w:hAnsi="Verdana"/>
          <w:color w:val="000000" w:themeColor="text1"/>
        </w:rPr>
        <w:t xml:space="preserve"> Условия аккредитива</w:t>
      </w:r>
      <w:r w:rsidR="007C2560" w:rsidRPr="004A27F4">
        <w:rPr>
          <w:rFonts w:ascii="Verdana" w:hAnsi="Verdana"/>
          <w:color w:val="000000" w:themeColor="text1"/>
        </w:rPr>
        <w:t>.</w:t>
      </w:r>
    </w:p>
    <w:p w14:paraId="33043893" w14:textId="6C4E9D8B" w:rsidR="00F141A0" w:rsidRPr="004A27F4" w:rsidRDefault="00F141A0" w:rsidP="009513CB">
      <w:pPr>
        <w:pStyle w:val="a5"/>
        <w:widowControl w:val="0"/>
        <w:numPr>
          <w:ilvl w:val="0"/>
          <w:numId w:val="8"/>
        </w:numPr>
        <w:tabs>
          <w:tab w:val="left" w:pos="1134"/>
        </w:tabs>
        <w:adjustRightInd w:val="0"/>
        <w:ind w:left="0" w:firstLine="567"/>
        <w:jc w:val="both"/>
        <w:rPr>
          <w:rFonts w:ascii="Verdana" w:hAnsi="Verdana"/>
          <w:color w:val="000000" w:themeColor="text1"/>
        </w:rPr>
      </w:pPr>
      <w:r>
        <w:rPr>
          <w:rFonts w:ascii="Verdana" w:hAnsi="Verdana"/>
          <w:color w:val="000000" w:themeColor="text1"/>
        </w:rPr>
        <w:t>Приложение №3 Договоры аренды</w:t>
      </w:r>
      <w:r w:rsidR="000E7880">
        <w:rPr>
          <w:rFonts w:ascii="Verdana" w:hAnsi="Verdana"/>
          <w:color w:val="000000" w:themeColor="text1"/>
        </w:rPr>
        <w:t>/субаренды/сервитута</w:t>
      </w:r>
    </w:p>
    <w:p w14:paraId="276A1FD7" w14:textId="77777777" w:rsidR="00C76935" w:rsidRPr="004A27F4" w:rsidRDefault="00C76935" w:rsidP="00C76935">
      <w:pPr>
        <w:pStyle w:val="a5"/>
        <w:widowControl w:val="0"/>
        <w:tabs>
          <w:tab w:val="left" w:pos="709"/>
        </w:tabs>
        <w:adjustRightInd w:val="0"/>
        <w:ind w:left="927"/>
        <w:jc w:val="both"/>
        <w:rPr>
          <w:rFonts w:ascii="Verdana" w:hAnsi="Verdana"/>
        </w:rPr>
      </w:pPr>
    </w:p>
    <w:p w14:paraId="11FBF6C3" w14:textId="77777777" w:rsidR="004816A7" w:rsidRPr="004A27F4" w:rsidRDefault="004816A7" w:rsidP="00216A21">
      <w:pPr>
        <w:pStyle w:val="a5"/>
        <w:numPr>
          <w:ilvl w:val="0"/>
          <w:numId w:val="1"/>
        </w:numPr>
        <w:ind w:left="0" w:firstLine="0"/>
        <w:jc w:val="center"/>
        <w:rPr>
          <w:rFonts w:ascii="Verdana" w:hAnsi="Verdana"/>
          <w:b/>
        </w:rPr>
      </w:pPr>
      <w:r w:rsidRPr="004A27F4">
        <w:rPr>
          <w:rFonts w:ascii="Verdana" w:hAnsi="Verdana"/>
          <w:b/>
          <w:color w:val="000000" w:themeColor="text1"/>
        </w:rPr>
        <w:t>АДРЕСА</w:t>
      </w:r>
      <w:r w:rsidR="000C2F08" w:rsidRPr="004A27F4">
        <w:rPr>
          <w:rFonts w:ascii="Verdana" w:hAnsi="Verdana"/>
          <w:b/>
        </w:rPr>
        <w:t xml:space="preserve"> И</w:t>
      </w:r>
      <w:r w:rsidRPr="004A27F4">
        <w:rPr>
          <w:rFonts w:ascii="Verdana" w:hAnsi="Verdana"/>
          <w:b/>
        </w:rPr>
        <w:t xml:space="preserve"> РЕКВИЗИТЫ СТОРОН</w:t>
      </w:r>
    </w:p>
    <w:tbl>
      <w:tblPr>
        <w:tblW w:w="9571" w:type="dxa"/>
        <w:tblLook w:val="04A0" w:firstRow="1" w:lastRow="0" w:firstColumn="1" w:lastColumn="0" w:noHBand="0" w:noVBand="1"/>
      </w:tblPr>
      <w:tblGrid>
        <w:gridCol w:w="4474"/>
        <w:gridCol w:w="5097"/>
      </w:tblGrid>
      <w:tr w:rsidR="00D5126C" w:rsidRPr="004A27F4" w14:paraId="231B52A2" w14:textId="77777777" w:rsidTr="000E7880">
        <w:trPr>
          <w:trHeight w:val="353"/>
        </w:trPr>
        <w:tc>
          <w:tcPr>
            <w:tcW w:w="4474" w:type="dxa"/>
          </w:tcPr>
          <w:p w14:paraId="5EA5C46B" w14:textId="77777777" w:rsidR="00D5126C" w:rsidRPr="004A27F4" w:rsidRDefault="00D5126C" w:rsidP="00216A21">
            <w:pPr>
              <w:keepNext/>
              <w:spacing w:after="0" w:line="240" w:lineRule="auto"/>
              <w:jc w:val="both"/>
              <w:rPr>
                <w:rFonts w:ascii="Verdana" w:hAnsi="Verdana"/>
                <w:b/>
                <w:snapToGrid w:val="0"/>
                <w:color w:val="000000" w:themeColor="text1"/>
                <w:sz w:val="20"/>
                <w:szCs w:val="20"/>
              </w:rPr>
            </w:pPr>
            <w:r w:rsidRPr="004A27F4">
              <w:rPr>
                <w:rFonts w:ascii="Verdana" w:hAnsi="Verdana"/>
                <w:b/>
                <w:snapToGrid w:val="0"/>
                <w:color w:val="000000" w:themeColor="text1"/>
                <w:sz w:val="20"/>
                <w:szCs w:val="20"/>
              </w:rPr>
              <w:lastRenderedPageBreak/>
              <w:t>ПРОДАВЕЦ:</w:t>
            </w:r>
          </w:p>
        </w:tc>
        <w:tc>
          <w:tcPr>
            <w:tcW w:w="5097" w:type="dxa"/>
            <w:shd w:val="clear" w:color="auto" w:fill="auto"/>
          </w:tcPr>
          <w:p w14:paraId="186D18BC" w14:textId="3530ACEE" w:rsidR="00D5126C" w:rsidRPr="004A27F4" w:rsidRDefault="00D5126C" w:rsidP="00216A21">
            <w:pPr>
              <w:keepNext/>
              <w:spacing w:after="0" w:line="240" w:lineRule="auto"/>
              <w:jc w:val="both"/>
              <w:rPr>
                <w:rFonts w:ascii="Verdana" w:hAnsi="Verdana"/>
                <w:color w:val="000000" w:themeColor="text1"/>
                <w:sz w:val="20"/>
                <w:szCs w:val="20"/>
              </w:rPr>
            </w:pPr>
            <w:r w:rsidRPr="004A27F4">
              <w:rPr>
                <w:rFonts w:ascii="Verdana" w:hAnsi="Verdana"/>
                <w:color w:val="000000" w:themeColor="text1"/>
                <w:sz w:val="20"/>
                <w:szCs w:val="20"/>
              </w:rPr>
              <w:t xml:space="preserve">     </w:t>
            </w:r>
            <w:r>
              <w:rPr>
                <w:rFonts w:ascii="Verdana" w:hAnsi="Verdana"/>
                <w:color w:val="000000" w:themeColor="text1"/>
                <w:sz w:val="20"/>
                <w:szCs w:val="20"/>
              </w:rPr>
              <w:t xml:space="preserve">             </w:t>
            </w:r>
            <w:r w:rsidRPr="004A27F4">
              <w:rPr>
                <w:rFonts w:ascii="Verdana" w:hAnsi="Verdana"/>
                <w:b/>
                <w:snapToGrid w:val="0"/>
                <w:color w:val="000000" w:themeColor="text1"/>
                <w:sz w:val="20"/>
                <w:szCs w:val="20"/>
              </w:rPr>
              <w:t>ПОКУПАТЕЛЬ:</w:t>
            </w:r>
          </w:p>
        </w:tc>
      </w:tr>
      <w:tr w:rsidR="00D5126C" w:rsidRPr="004A27F4" w14:paraId="1279662D" w14:textId="77777777" w:rsidTr="000E7880">
        <w:trPr>
          <w:trHeight w:val="3504"/>
        </w:trPr>
        <w:tc>
          <w:tcPr>
            <w:tcW w:w="4474" w:type="dxa"/>
          </w:tcPr>
          <w:p w14:paraId="6A3DCA3F" w14:textId="6DFD845A" w:rsidR="00D5126C" w:rsidRPr="004A27F4" w:rsidRDefault="00D5126C" w:rsidP="00227AD0">
            <w:pPr>
              <w:spacing w:after="0" w:line="240" w:lineRule="auto"/>
              <w:jc w:val="both"/>
              <w:rPr>
                <w:rFonts w:ascii="Verdana" w:hAnsi="Verdana"/>
                <w:b/>
                <w:color w:val="000000" w:themeColor="text1"/>
                <w:sz w:val="20"/>
                <w:szCs w:val="20"/>
              </w:rPr>
            </w:pPr>
            <w:r w:rsidRPr="004A27F4">
              <w:rPr>
                <w:rFonts w:ascii="Verdana" w:hAnsi="Verdana"/>
                <w:b/>
                <w:color w:val="000000" w:themeColor="text1"/>
                <w:sz w:val="20"/>
                <w:szCs w:val="20"/>
              </w:rPr>
              <w:t>ООО «УК «Навиг</w:t>
            </w:r>
            <w:r>
              <w:rPr>
                <w:rFonts w:ascii="Verdana" w:hAnsi="Verdana"/>
                <w:b/>
                <w:color w:val="000000" w:themeColor="text1"/>
                <w:sz w:val="20"/>
                <w:szCs w:val="20"/>
              </w:rPr>
              <w:t xml:space="preserve">атор» Д.У. ЗПИФ недвижимости </w:t>
            </w:r>
            <w:r w:rsidRPr="004A27F4">
              <w:rPr>
                <w:rFonts w:ascii="Verdana" w:hAnsi="Verdana"/>
                <w:b/>
                <w:color w:val="000000" w:themeColor="text1"/>
                <w:sz w:val="20"/>
                <w:szCs w:val="20"/>
              </w:rPr>
              <w:t>«</w:t>
            </w:r>
            <w:r>
              <w:rPr>
                <w:rFonts w:ascii="Verdana" w:hAnsi="Verdana"/>
                <w:b/>
                <w:color w:val="000000" w:themeColor="text1"/>
                <w:sz w:val="20"/>
                <w:szCs w:val="20"/>
              </w:rPr>
              <w:t>Саларьево</w:t>
            </w:r>
            <w:r w:rsidRPr="004A27F4">
              <w:rPr>
                <w:rFonts w:ascii="Verdana" w:hAnsi="Verdana"/>
                <w:b/>
                <w:color w:val="000000" w:themeColor="text1"/>
                <w:sz w:val="20"/>
                <w:szCs w:val="20"/>
              </w:rPr>
              <w:t xml:space="preserve">» </w:t>
            </w:r>
          </w:p>
          <w:p w14:paraId="5F84B1F8" w14:textId="2C460977" w:rsidR="00D5126C" w:rsidRPr="004A27F4" w:rsidRDefault="00D5126C" w:rsidP="00F37F56">
            <w:pPr>
              <w:spacing w:after="0" w:line="240" w:lineRule="auto"/>
              <w:jc w:val="both"/>
              <w:rPr>
                <w:rFonts w:ascii="Verdana" w:hAnsi="Verdana"/>
                <w:color w:val="000000" w:themeColor="text1"/>
                <w:sz w:val="20"/>
                <w:szCs w:val="20"/>
              </w:rPr>
            </w:pPr>
            <w:r w:rsidRPr="004A27F4">
              <w:rPr>
                <w:rFonts w:ascii="Verdana" w:hAnsi="Verdana"/>
                <w:color w:val="000000" w:themeColor="text1"/>
                <w:sz w:val="20"/>
                <w:szCs w:val="20"/>
              </w:rPr>
              <w:t>Место нахождения: 129110, г. Москва, ул. Гиляровского, д. 39, стр. 3, эт. 8, ком. 4</w:t>
            </w:r>
          </w:p>
          <w:p w14:paraId="00AC6432" w14:textId="77777777" w:rsidR="00D5126C" w:rsidRPr="004A27F4" w:rsidRDefault="00D5126C" w:rsidP="00F37F56">
            <w:pPr>
              <w:spacing w:after="0" w:line="240" w:lineRule="auto"/>
              <w:jc w:val="both"/>
              <w:rPr>
                <w:rFonts w:ascii="Verdana" w:hAnsi="Verdana"/>
                <w:color w:val="000000" w:themeColor="text1"/>
                <w:sz w:val="20"/>
                <w:szCs w:val="20"/>
              </w:rPr>
            </w:pPr>
            <w:r w:rsidRPr="004A27F4">
              <w:rPr>
                <w:rFonts w:ascii="Verdana" w:hAnsi="Verdana"/>
                <w:color w:val="000000" w:themeColor="text1"/>
                <w:sz w:val="20"/>
                <w:szCs w:val="20"/>
              </w:rPr>
              <w:t>ОГРН: 1027725006638</w:t>
            </w:r>
          </w:p>
          <w:p w14:paraId="708C7142" w14:textId="77777777" w:rsidR="00D5126C" w:rsidRPr="004A27F4" w:rsidRDefault="00D5126C" w:rsidP="0045673B">
            <w:pPr>
              <w:spacing w:after="0" w:line="240" w:lineRule="auto"/>
              <w:jc w:val="both"/>
              <w:rPr>
                <w:rFonts w:ascii="Verdana" w:hAnsi="Verdana"/>
                <w:color w:val="000000" w:themeColor="text1"/>
                <w:sz w:val="20"/>
                <w:szCs w:val="20"/>
              </w:rPr>
            </w:pPr>
            <w:r w:rsidRPr="004A27F4">
              <w:rPr>
                <w:rFonts w:ascii="Verdana" w:hAnsi="Verdana"/>
                <w:color w:val="000000" w:themeColor="text1"/>
                <w:sz w:val="20"/>
                <w:szCs w:val="20"/>
              </w:rPr>
              <w:t>ИНН: 7725206241 КПП: 770201001</w:t>
            </w:r>
          </w:p>
          <w:p w14:paraId="56E1D96D" w14:textId="77777777" w:rsidR="00D5126C" w:rsidRPr="004A27F4" w:rsidRDefault="00D5126C" w:rsidP="0045673B">
            <w:pPr>
              <w:spacing w:after="0" w:line="240" w:lineRule="auto"/>
              <w:jc w:val="both"/>
              <w:rPr>
                <w:rFonts w:ascii="Verdana" w:hAnsi="Verdana"/>
                <w:color w:val="000000" w:themeColor="text1"/>
                <w:sz w:val="20"/>
                <w:szCs w:val="20"/>
              </w:rPr>
            </w:pPr>
            <w:r w:rsidRPr="004A27F4">
              <w:rPr>
                <w:rFonts w:ascii="Verdana" w:hAnsi="Verdana"/>
                <w:color w:val="000000" w:themeColor="text1"/>
                <w:sz w:val="20"/>
                <w:szCs w:val="20"/>
              </w:rPr>
              <w:t xml:space="preserve">р/с __________________ </w:t>
            </w:r>
          </w:p>
          <w:p w14:paraId="315F17EB" w14:textId="77777777" w:rsidR="00D5126C" w:rsidRPr="004A27F4" w:rsidRDefault="00D5126C" w:rsidP="00DA6D80">
            <w:pPr>
              <w:spacing w:after="0" w:line="240" w:lineRule="auto"/>
              <w:jc w:val="both"/>
              <w:rPr>
                <w:rFonts w:ascii="Verdana" w:hAnsi="Verdana"/>
                <w:color w:val="000000" w:themeColor="text1"/>
                <w:sz w:val="20"/>
                <w:szCs w:val="20"/>
              </w:rPr>
            </w:pPr>
            <w:r w:rsidRPr="004A27F4">
              <w:rPr>
                <w:rFonts w:ascii="Verdana" w:hAnsi="Verdana"/>
                <w:color w:val="000000" w:themeColor="text1"/>
                <w:sz w:val="20"/>
                <w:szCs w:val="20"/>
              </w:rPr>
              <w:t>в  ___________</w:t>
            </w:r>
          </w:p>
          <w:p w14:paraId="28256CBD" w14:textId="77777777" w:rsidR="00D5126C" w:rsidRPr="004A27F4" w:rsidRDefault="00D5126C" w:rsidP="00DA6D80">
            <w:pPr>
              <w:spacing w:after="0" w:line="240" w:lineRule="auto"/>
              <w:jc w:val="both"/>
              <w:rPr>
                <w:rFonts w:ascii="Verdana" w:hAnsi="Verdana"/>
                <w:color w:val="000000" w:themeColor="text1"/>
                <w:sz w:val="20"/>
                <w:szCs w:val="20"/>
              </w:rPr>
            </w:pPr>
            <w:r w:rsidRPr="004A27F4">
              <w:rPr>
                <w:rFonts w:ascii="Verdana" w:hAnsi="Verdana"/>
                <w:color w:val="000000" w:themeColor="text1"/>
                <w:sz w:val="20"/>
                <w:szCs w:val="20"/>
              </w:rPr>
              <w:t xml:space="preserve">к/с __________ </w:t>
            </w:r>
          </w:p>
          <w:p w14:paraId="7FD4724B" w14:textId="689B2334" w:rsidR="00D5126C" w:rsidRPr="004A27F4" w:rsidRDefault="00D5126C" w:rsidP="007A64B9">
            <w:pPr>
              <w:spacing w:after="0" w:line="240" w:lineRule="auto"/>
              <w:jc w:val="both"/>
              <w:rPr>
                <w:rFonts w:ascii="Verdana" w:hAnsi="Verdana"/>
                <w:b/>
                <w:color w:val="000000" w:themeColor="text1"/>
                <w:sz w:val="20"/>
                <w:szCs w:val="20"/>
              </w:rPr>
            </w:pPr>
            <w:r w:rsidRPr="004A27F4">
              <w:rPr>
                <w:rFonts w:ascii="Verdana" w:hAnsi="Verdana"/>
                <w:color w:val="000000" w:themeColor="text1"/>
                <w:sz w:val="20"/>
                <w:szCs w:val="20"/>
              </w:rPr>
              <w:t>БИК ______________</w:t>
            </w:r>
          </w:p>
          <w:p w14:paraId="1431AAF9" w14:textId="77777777" w:rsidR="00D5126C" w:rsidRPr="004A27F4" w:rsidRDefault="00D5126C" w:rsidP="007A64B9">
            <w:pPr>
              <w:spacing w:after="0" w:line="240" w:lineRule="auto"/>
              <w:jc w:val="both"/>
              <w:rPr>
                <w:rFonts w:ascii="Verdana" w:hAnsi="Verdana"/>
                <w:b/>
                <w:color w:val="000000" w:themeColor="text1"/>
                <w:sz w:val="20"/>
                <w:szCs w:val="20"/>
              </w:rPr>
            </w:pPr>
          </w:p>
          <w:p w14:paraId="5078D285" w14:textId="4F9C41EF" w:rsidR="00D5126C" w:rsidRPr="004A27F4" w:rsidRDefault="00D5126C" w:rsidP="007A64B9">
            <w:pPr>
              <w:spacing w:after="0" w:line="240" w:lineRule="auto"/>
              <w:jc w:val="both"/>
              <w:rPr>
                <w:rFonts w:ascii="Verdana" w:hAnsi="Verdana"/>
                <w:b/>
                <w:color w:val="000000" w:themeColor="text1"/>
                <w:sz w:val="20"/>
                <w:szCs w:val="20"/>
              </w:rPr>
            </w:pPr>
            <w:r w:rsidRPr="004A27F4">
              <w:rPr>
                <w:rFonts w:ascii="Verdana" w:hAnsi="Verdana"/>
                <w:b/>
                <w:color w:val="000000" w:themeColor="text1"/>
                <w:sz w:val="20"/>
                <w:szCs w:val="20"/>
              </w:rPr>
              <w:t>_________________</w:t>
            </w:r>
            <w:r w:rsidRPr="004A27F4">
              <w:rPr>
                <w:rFonts w:ascii="Verdana" w:hAnsi="Verdana"/>
                <w:b/>
                <w:color w:val="000000" w:themeColor="text1"/>
                <w:sz w:val="20"/>
                <w:szCs w:val="20"/>
                <w:u w:val="single"/>
              </w:rPr>
              <w:t>/___________</w:t>
            </w:r>
            <w:r w:rsidRPr="004A27F4">
              <w:rPr>
                <w:rFonts w:ascii="Verdana" w:hAnsi="Verdana"/>
                <w:b/>
                <w:color w:val="000000" w:themeColor="text1"/>
                <w:sz w:val="20"/>
                <w:szCs w:val="20"/>
              </w:rPr>
              <w:t xml:space="preserve">/    </w:t>
            </w:r>
          </w:p>
          <w:p w14:paraId="46311DC5" w14:textId="77777777" w:rsidR="00D5126C" w:rsidRPr="004A27F4" w:rsidRDefault="00D5126C" w:rsidP="000972D6">
            <w:pPr>
              <w:spacing w:after="0" w:line="240" w:lineRule="auto"/>
              <w:jc w:val="both"/>
              <w:rPr>
                <w:rFonts w:ascii="Verdana" w:hAnsi="Verdana"/>
                <w:color w:val="000000" w:themeColor="text1"/>
                <w:sz w:val="20"/>
                <w:szCs w:val="20"/>
              </w:rPr>
            </w:pPr>
            <w:r w:rsidRPr="004A27F4">
              <w:rPr>
                <w:rFonts w:ascii="Verdana" w:hAnsi="Verdana"/>
                <w:b/>
                <w:color w:val="000000" w:themeColor="text1"/>
                <w:sz w:val="20"/>
                <w:szCs w:val="20"/>
              </w:rPr>
              <w:t xml:space="preserve">М.П.                                                                    </w:t>
            </w:r>
          </w:p>
          <w:p w14:paraId="654FE628" w14:textId="77777777" w:rsidR="00D5126C" w:rsidRPr="004A27F4" w:rsidRDefault="00D5126C" w:rsidP="00216A21">
            <w:pPr>
              <w:spacing w:after="0" w:line="240" w:lineRule="auto"/>
              <w:jc w:val="both"/>
              <w:rPr>
                <w:rFonts w:ascii="Verdana" w:hAnsi="Verdana"/>
                <w:color w:val="000000" w:themeColor="text1"/>
                <w:sz w:val="20"/>
                <w:szCs w:val="20"/>
              </w:rPr>
            </w:pPr>
          </w:p>
          <w:p w14:paraId="453D7355" w14:textId="77777777" w:rsidR="00D5126C" w:rsidRPr="004A27F4" w:rsidRDefault="00D5126C" w:rsidP="00216A21">
            <w:pPr>
              <w:spacing w:after="0" w:line="240" w:lineRule="auto"/>
              <w:jc w:val="both"/>
              <w:rPr>
                <w:rFonts w:ascii="Verdana" w:hAnsi="Verdana"/>
                <w:color w:val="000000" w:themeColor="text1"/>
                <w:sz w:val="20"/>
                <w:szCs w:val="20"/>
              </w:rPr>
            </w:pPr>
          </w:p>
        </w:tc>
        <w:tc>
          <w:tcPr>
            <w:tcW w:w="5097" w:type="dxa"/>
            <w:shd w:val="clear" w:color="auto" w:fill="auto"/>
          </w:tcPr>
          <w:p w14:paraId="617E65CF" w14:textId="77777777" w:rsidR="00D5126C" w:rsidRPr="004A27F4" w:rsidRDefault="00D5126C" w:rsidP="00227AD0">
            <w:pPr>
              <w:spacing w:after="0" w:line="240" w:lineRule="auto"/>
              <w:jc w:val="center"/>
              <w:rPr>
                <w:rFonts w:ascii="Verdana" w:hAnsi="Verdana"/>
                <w:b/>
                <w:color w:val="000000" w:themeColor="text1"/>
                <w:sz w:val="20"/>
                <w:szCs w:val="20"/>
              </w:rPr>
            </w:pPr>
          </w:p>
          <w:p w14:paraId="49149F8C" w14:textId="77777777" w:rsidR="00D5126C" w:rsidRPr="004A27F4" w:rsidRDefault="00D5126C" w:rsidP="00F37F56">
            <w:pPr>
              <w:spacing w:after="0" w:line="240" w:lineRule="auto"/>
              <w:jc w:val="center"/>
              <w:rPr>
                <w:rFonts w:ascii="Verdana" w:hAnsi="Verdana"/>
                <w:b/>
                <w:color w:val="000000" w:themeColor="text1"/>
                <w:sz w:val="20"/>
                <w:szCs w:val="20"/>
              </w:rPr>
            </w:pPr>
          </w:p>
          <w:p w14:paraId="3739A689" w14:textId="77777777" w:rsidR="00D5126C" w:rsidRPr="004A27F4" w:rsidRDefault="00D5126C" w:rsidP="00F37F56">
            <w:pPr>
              <w:spacing w:after="0" w:line="240" w:lineRule="auto"/>
              <w:jc w:val="center"/>
              <w:rPr>
                <w:rFonts w:ascii="Verdana" w:hAnsi="Verdana"/>
                <w:b/>
                <w:color w:val="000000" w:themeColor="text1"/>
                <w:sz w:val="20"/>
                <w:szCs w:val="20"/>
              </w:rPr>
            </w:pPr>
          </w:p>
          <w:p w14:paraId="39B6A618" w14:textId="77777777" w:rsidR="00D5126C" w:rsidRPr="004A27F4" w:rsidRDefault="00D5126C" w:rsidP="0045673B">
            <w:pPr>
              <w:spacing w:after="0" w:line="240" w:lineRule="auto"/>
              <w:jc w:val="center"/>
              <w:rPr>
                <w:rFonts w:ascii="Verdana" w:hAnsi="Verdana"/>
                <w:b/>
                <w:color w:val="000000" w:themeColor="text1"/>
                <w:sz w:val="20"/>
                <w:szCs w:val="20"/>
              </w:rPr>
            </w:pPr>
          </w:p>
          <w:p w14:paraId="2F0EB5C5" w14:textId="77777777" w:rsidR="00D5126C" w:rsidRPr="004A27F4" w:rsidRDefault="00D5126C" w:rsidP="0045673B">
            <w:pPr>
              <w:spacing w:after="0" w:line="240" w:lineRule="auto"/>
              <w:jc w:val="center"/>
              <w:rPr>
                <w:rFonts w:ascii="Verdana" w:hAnsi="Verdana"/>
                <w:b/>
                <w:color w:val="000000" w:themeColor="text1"/>
                <w:sz w:val="20"/>
                <w:szCs w:val="20"/>
              </w:rPr>
            </w:pPr>
          </w:p>
          <w:p w14:paraId="6260123E" w14:textId="77777777" w:rsidR="00D5126C" w:rsidRPr="004A27F4" w:rsidRDefault="00D5126C" w:rsidP="00DA6D80">
            <w:pPr>
              <w:spacing w:after="0" w:line="240" w:lineRule="auto"/>
              <w:jc w:val="center"/>
              <w:rPr>
                <w:rFonts w:ascii="Verdana" w:hAnsi="Verdana"/>
                <w:b/>
                <w:color w:val="000000" w:themeColor="text1"/>
                <w:sz w:val="20"/>
                <w:szCs w:val="20"/>
              </w:rPr>
            </w:pPr>
          </w:p>
          <w:p w14:paraId="1AA8BFE6" w14:textId="77777777" w:rsidR="00D5126C" w:rsidRPr="004A27F4" w:rsidRDefault="00D5126C" w:rsidP="00DA6D80">
            <w:pPr>
              <w:spacing w:after="0" w:line="240" w:lineRule="auto"/>
              <w:jc w:val="center"/>
              <w:rPr>
                <w:rFonts w:ascii="Verdana" w:hAnsi="Verdana"/>
                <w:b/>
                <w:color w:val="000000" w:themeColor="text1"/>
                <w:sz w:val="20"/>
                <w:szCs w:val="20"/>
              </w:rPr>
            </w:pPr>
          </w:p>
          <w:p w14:paraId="0356EFFA" w14:textId="77777777" w:rsidR="00D5126C" w:rsidRPr="004A27F4" w:rsidRDefault="00D5126C" w:rsidP="00216A21">
            <w:pPr>
              <w:spacing w:after="0" w:line="240" w:lineRule="auto"/>
              <w:rPr>
                <w:rFonts w:ascii="Verdana" w:hAnsi="Verdana"/>
                <w:b/>
                <w:color w:val="000000" w:themeColor="text1"/>
                <w:sz w:val="20"/>
                <w:szCs w:val="20"/>
              </w:rPr>
            </w:pPr>
          </w:p>
          <w:p w14:paraId="3940EC37" w14:textId="77777777" w:rsidR="00D5126C" w:rsidRPr="004A27F4" w:rsidRDefault="00D5126C" w:rsidP="00227AD0">
            <w:pPr>
              <w:spacing w:after="0" w:line="240" w:lineRule="auto"/>
              <w:jc w:val="center"/>
              <w:rPr>
                <w:rFonts w:ascii="Verdana" w:hAnsi="Verdana"/>
                <w:b/>
                <w:color w:val="000000" w:themeColor="text1"/>
                <w:sz w:val="20"/>
                <w:szCs w:val="20"/>
              </w:rPr>
            </w:pPr>
          </w:p>
          <w:p w14:paraId="0AB2BBC5" w14:textId="77777777" w:rsidR="00D5126C" w:rsidRPr="004A27F4" w:rsidRDefault="00D5126C" w:rsidP="00F37F56">
            <w:pPr>
              <w:spacing w:after="0" w:line="240" w:lineRule="auto"/>
              <w:jc w:val="center"/>
              <w:rPr>
                <w:rFonts w:ascii="Verdana" w:hAnsi="Verdana"/>
                <w:b/>
                <w:color w:val="000000" w:themeColor="text1"/>
                <w:sz w:val="20"/>
                <w:szCs w:val="20"/>
              </w:rPr>
            </w:pPr>
          </w:p>
          <w:p w14:paraId="05DA3A7A" w14:textId="77777777" w:rsidR="00D5126C" w:rsidRPr="004A27F4" w:rsidRDefault="00D5126C" w:rsidP="00A718CD">
            <w:pPr>
              <w:spacing w:after="0" w:line="240" w:lineRule="auto"/>
              <w:ind w:right="1028"/>
              <w:jc w:val="center"/>
              <w:rPr>
                <w:rFonts w:ascii="Verdana" w:hAnsi="Verdana"/>
                <w:b/>
                <w:color w:val="000000" w:themeColor="text1"/>
                <w:sz w:val="20"/>
                <w:szCs w:val="20"/>
              </w:rPr>
            </w:pPr>
          </w:p>
          <w:p w14:paraId="65C388E8" w14:textId="198C8C1F" w:rsidR="00D5126C" w:rsidRDefault="00D5126C" w:rsidP="00216A21">
            <w:pPr>
              <w:spacing w:after="0" w:line="240" w:lineRule="auto"/>
              <w:jc w:val="both"/>
              <w:rPr>
                <w:rFonts w:ascii="Verdana" w:hAnsi="Verdana"/>
                <w:b/>
                <w:color w:val="000000" w:themeColor="text1"/>
                <w:sz w:val="20"/>
                <w:szCs w:val="20"/>
              </w:rPr>
            </w:pPr>
          </w:p>
          <w:p w14:paraId="20021FDB" w14:textId="7A854561" w:rsidR="00D5126C" w:rsidRPr="004A27F4" w:rsidRDefault="00D5126C" w:rsidP="00216A21">
            <w:pPr>
              <w:spacing w:after="0" w:line="240" w:lineRule="auto"/>
              <w:jc w:val="both"/>
              <w:rPr>
                <w:rFonts w:ascii="Verdana" w:hAnsi="Verdana"/>
                <w:b/>
                <w:color w:val="000000" w:themeColor="text1"/>
                <w:sz w:val="20"/>
                <w:szCs w:val="20"/>
              </w:rPr>
            </w:pPr>
            <w:r w:rsidRPr="004A27F4">
              <w:rPr>
                <w:rFonts w:ascii="Verdana" w:hAnsi="Verdana"/>
                <w:b/>
                <w:color w:val="000000" w:themeColor="text1"/>
                <w:sz w:val="20"/>
                <w:szCs w:val="20"/>
              </w:rPr>
              <w:t>_____________</w:t>
            </w:r>
            <w:r w:rsidRPr="004A27F4">
              <w:rPr>
                <w:rFonts w:ascii="Verdana" w:hAnsi="Verdana"/>
                <w:b/>
                <w:color w:val="000000" w:themeColor="text1"/>
                <w:sz w:val="20"/>
                <w:szCs w:val="20"/>
                <w:u w:val="single"/>
              </w:rPr>
              <w:t>/___________</w:t>
            </w:r>
            <w:r w:rsidRPr="004A27F4">
              <w:rPr>
                <w:rFonts w:ascii="Verdana" w:hAnsi="Verdana"/>
                <w:b/>
                <w:color w:val="000000" w:themeColor="text1"/>
                <w:sz w:val="20"/>
                <w:szCs w:val="20"/>
              </w:rPr>
              <w:t xml:space="preserve">/    </w:t>
            </w:r>
          </w:p>
          <w:p w14:paraId="0C8CDD9E" w14:textId="77777777" w:rsidR="00D5126C" w:rsidRPr="004A27F4" w:rsidRDefault="00D5126C" w:rsidP="00216A21">
            <w:pPr>
              <w:spacing w:after="0" w:line="240" w:lineRule="auto"/>
              <w:jc w:val="both"/>
              <w:rPr>
                <w:rFonts w:ascii="Verdana" w:hAnsi="Verdana"/>
                <w:color w:val="000000" w:themeColor="text1"/>
                <w:sz w:val="20"/>
                <w:szCs w:val="20"/>
              </w:rPr>
            </w:pPr>
            <w:r w:rsidRPr="004A27F4">
              <w:rPr>
                <w:rFonts w:ascii="Verdana" w:hAnsi="Verdana"/>
                <w:b/>
                <w:color w:val="000000" w:themeColor="text1"/>
                <w:sz w:val="20"/>
                <w:szCs w:val="20"/>
              </w:rPr>
              <w:t xml:space="preserve">М.П.                                                                    </w:t>
            </w:r>
          </w:p>
          <w:p w14:paraId="131EADB3" w14:textId="77777777" w:rsidR="00D5126C" w:rsidRPr="004A27F4" w:rsidRDefault="00D5126C" w:rsidP="00227AD0">
            <w:pPr>
              <w:spacing w:after="0" w:line="240" w:lineRule="auto"/>
              <w:jc w:val="center"/>
              <w:rPr>
                <w:rFonts w:ascii="Verdana" w:hAnsi="Verdana"/>
                <w:b/>
                <w:color w:val="000000" w:themeColor="text1"/>
                <w:sz w:val="20"/>
                <w:szCs w:val="20"/>
              </w:rPr>
            </w:pPr>
          </w:p>
        </w:tc>
      </w:tr>
    </w:tbl>
    <w:p w14:paraId="25FFAFDC" w14:textId="77777777" w:rsidR="00DA40EC" w:rsidRPr="004A27F4" w:rsidRDefault="00DA40EC" w:rsidP="001C2439">
      <w:pPr>
        <w:spacing w:after="0" w:line="240" w:lineRule="auto"/>
        <w:jc w:val="right"/>
        <w:rPr>
          <w:rFonts w:ascii="Verdana" w:hAnsi="Verdana"/>
          <w:sz w:val="20"/>
          <w:szCs w:val="20"/>
        </w:rPr>
      </w:pPr>
    </w:p>
    <w:p w14:paraId="7ADD2014" w14:textId="77777777" w:rsidR="000E7880" w:rsidRDefault="000E7880">
      <w:pPr>
        <w:rPr>
          <w:rFonts w:ascii="Verdana" w:hAnsi="Verdana"/>
          <w:sz w:val="20"/>
          <w:szCs w:val="20"/>
        </w:rPr>
      </w:pPr>
      <w:r>
        <w:rPr>
          <w:rFonts w:ascii="Verdana" w:hAnsi="Verdana"/>
          <w:sz w:val="20"/>
          <w:szCs w:val="20"/>
        </w:rPr>
        <w:br w:type="page"/>
      </w:r>
    </w:p>
    <w:p w14:paraId="1BED760B" w14:textId="5F2072B3" w:rsidR="001C2439" w:rsidRPr="004A27F4" w:rsidRDefault="001C2439" w:rsidP="001C2439">
      <w:pPr>
        <w:spacing w:after="0" w:line="240" w:lineRule="auto"/>
        <w:jc w:val="right"/>
        <w:rPr>
          <w:rFonts w:ascii="Verdana" w:hAnsi="Verdana"/>
          <w:sz w:val="20"/>
          <w:szCs w:val="20"/>
        </w:rPr>
      </w:pPr>
      <w:r w:rsidRPr="004A27F4">
        <w:rPr>
          <w:rFonts w:ascii="Verdana" w:hAnsi="Verdana"/>
          <w:sz w:val="20"/>
          <w:szCs w:val="20"/>
        </w:rPr>
        <w:lastRenderedPageBreak/>
        <w:t>Приложение №</w:t>
      </w:r>
      <w:r w:rsidR="00066A56" w:rsidRPr="004A27F4">
        <w:rPr>
          <w:rFonts w:ascii="Verdana" w:hAnsi="Verdana"/>
          <w:sz w:val="20"/>
          <w:szCs w:val="20"/>
        </w:rPr>
        <w:t>1</w:t>
      </w:r>
    </w:p>
    <w:p w14:paraId="7FD63931" w14:textId="3DD856B4" w:rsidR="001C2439" w:rsidRPr="004A27F4" w:rsidRDefault="001C2439" w:rsidP="001C2439">
      <w:pPr>
        <w:spacing w:after="0" w:line="240" w:lineRule="auto"/>
        <w:jc w:val="right"/>
        <w:rPr>
          <w:rFonts w:ascii="Verdana" w:eastAsia="Times New Roman" w:hAnsi="Verdana" w:cs="Arial"/>
          <w:sz w:val="20"/>
          <w:szCs w:val="20"/>
          <w:lang w:eastAsia="en-CA"/>
        </w:rPr>
      </w:pPr>
      <w:r w:rsidRPr="004A27F4">
        <w:rPr>
          <w:rFonts w:ascii="Verdana" w:eastAsia="Times New Roman" w:hAnsi="Verdana" w:cs="Arial"/>
          <w:sz w:val="20"/>
          <w:szCs w:val="20"/>
          <w:lang w:eastAsia="en-CA"/>
        </w:rPr>
        <w:t xml:space="preserve"> к Договору купли-продажи недвижимого имущества </w:t>
      </w:r>
      <w:r w:rsidR="00DB61E0" w:rsidRPr="004A27F4">
        <w:rPr>
          <w:rFonts w:ascii="Verdana" w:eastAsia="Times New Roman" w:hAnsi="Verdana" w:cs="Arial"/>
          <w:sz w:val="20"/>
          <w:szCs w:val="20"/>
          <w:lang w:eastAsia="en-CA"/>
        </w:rPr>
        <w:t>№ ***</w:t>
      </w:r>
    </w:p>
    <w:p w14:paraId="585D0BA7" w14:textId="77777777" w:rsidR="001C2439" w:rsidRPr="004A27F4" w:rsidRDefault="001C2439" w:rsidP="001C2439">
      <w:pPr>
        <w:pStyle w:val="ConsNonformat"/>
        <w:tabs>
          <w:tab w:val="left" w:pos="1276"/>
        </w:tabs>
        <w:ind w:left="709"/>
        <w:contextualSpacing/>
        <w:jc w:val="right"/>
        <w:rPr>
          <w:rFonts w:ascii="Verdana" w:hAnsi="Verdana" w:cs="Arial"/>
          <w:color w:val="000000" w:themeColor="text1"/>
          <w:lang w:eastAsia="en-CA"/>
        </w:rPr>
      </w:pPr>
      <w:r w:rsidRPr="004A27F4">
        <w:rPr>
          <w:rFonts w:ascii="Verdana" w:hAnsi="Verdana" w:cs="Arial"/>
          <w:color w:val="000000" w:themeColor="text1"/>
          <w:lang w:eastAsia="en-CA"/>
        </w:rPr>
        <w:t>от «___»_____________ 20__</w:t>
      </w:r>
    </w:p>
    <w:p w14:paraId="0494F371" w14:textId="77777777" w:rsidR="001C2439" w:rsidRPr="004A27F4" w:rsidRDefault="001C2439" w:rsidP="00F56FF3">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p>
    <w:p w14:paraId="614BED7F" w14:textId="77777777" w:rsidR="00DD5861" w:rsidRPr="004A27F4" w:rsidRDefault="00DD5861" w:rsidP="00F56FF3">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r w:rsidRPr="004A27F4">
        <w:rPr>
          <w:rFonts w:ascii="Verdana" w:eastAsia="Times New Roman" w:hAnsi="Verdana" w:cs="Times New Roman"/>
          <w:b/>
          <w:bCs/>
          <w:sz w:val="20"/>
          <w:szCs w:val="20"/>
          <w:lang w:eastAsia="ru-RU"/>
        </w:rPr>
        <w:t xml:space="preserve">Форма Акта приема-передачи </w:t>
      </w:r>
    </w:p>
    <w:p w14:paraId="38E30ADC" w14:textId="77777777" w:rsidR="00DD5861" w:rsidRPr="004A27F4" w:rsidRDefault="00DD5861" w:rsidP="00F56FF3">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r w:rsidRPr="004A27F4">
        <w:rPr>
          <w:rFonts w:ascii="Verdana" w:eastAsia="Times New Roman" w:hAnsi="Verdana" w:cs="Times New Roman"/>
          <w:b/>
          <w:bCs/>
          <w:sz w:val="20"/>
          <w:szCs w:val="20"/>
          <w:lang w:eastAsia="ru-RU"/>
        </w:rPr>
        <w:t>к Договору купли-продажи</w:t>
      </w:r>
    </w:p>
    <w:p w14:paraId="79247F12" w14:textId="2F830D09" w:rsidR="00DD5861" w:rsidRPr="004A27F4" w:rsidRDefault="00DD5861" w:rsidP="00F56FF3">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r w:rsidRPr="004A27F4">
        <w:rPr>
          <w:rFonts w:ascii="Verdana" w:eastAsia="Times New Roman" w:hAnsi="Verdana" w:cs="Times New Roman"/>
          <w:b/>
          <w:bCs/>
          <w:sz w:val="20"/>
          <w:szCs w:val="20"/>
          <w:lang w:eastAsia="ru-RU"/>
        </w:rPr>
        <w:t xml:space="preserve">недвижимого имущества </w:t>
      </w:r>
      <w:r w:rsidR="00DB61E0" w:rsidRPr="004A27F4">
        <w:rPr>
          <w:rFonts w:ascii="Verdana" w:eastAsia="Times New Roman" w:hAnsi="Verdana" w:cs="Times New Roman"/>
          <w:b/>
          <w:bCs/>
          <w:sz w:val="20"/>
          <w:szCs w:val="20"/>
          <w:lang w:eastAsia="ru-RU"/>
        </w:rPr>
        <w:t xml:space="preserve">№ *** </w:t>
      </w:r>
      <w:r w:rsidRPr="004A27F4">
        <w:rPr>
          <w:rFonts w:ascii="Verdana" w:eastAsia="Times New Roman" w:hAnsi="Verdana" w:cs="Times New Roman"/>
          <w:b/>
          <w:bCs/>
          <w:sz w:val="20"/>
          <w:szCs w:val="20"/>
          <w:lang w:eastAsia="ru-RU"/>
        </w:rPr>
        <w:t>от «____» __________20__года</w:t>
      </w:r>
    </w:p>
    <w:p w14:paraId="082BDDFD" w14:textId="77777777" w:rsidR="00DD5861" w:rsidRPr="004A27F4" w:rsidRDefault="00DD5861" w:rsidP="00F56FF3">
      <w:pPr>
        <w:widowControl w:val="0"/>
        <w:autoSpaceDE w:val="0"/>
        <w:autoSpaceDN w:val="0"/>
        <w:adjustRightInd w:val="0"/>
        <w:spacing w:after="0" w:line="240" w:lineRule="auto"/>
        <w:ind w:firstLine="709"/>
        <w:jc w:val="both"/>
        <w:rPr>
          <w:rFonts w:ascii="Verdana" w:eastAsia="Times New Roman" w:hAnsi="Verdana" w:cs="Times New Roman"/>
          <w:b/>
          <w:sz w:val="20"/>
          <w:szCs w:val="20"/>
          <w:lang w:eastAsia="ru-RU"/>
        </w:rPr>
      </w:pPr>
    </w:p>
    <w:p w14:paraId="15EFDD8C" w14:textId="77777777" w:rsidR="00DD5861" w:rsidRPr="004A27F4" w:rsidRDefault="00DD5861" w:rsidP="00F56FF3">
      <w:pPr>
        <w:spacing w:after="0" w:line="240" w:lineRule="auto"/>
        <w:jc w:val="both"/>
        <w:rPr>
          <w:rFonts w:ascii="Verdana" w:eastAsia="Times New Roman" w:hAnsi="Verdana" w:cs="Times New Roman"/>
          <w:b/>
          <w:sz w:val="20"/>
          <w:szCs w:val="20"/>
          <w:lang w:eastAsia="ru-RU"/>
        </w:rPr>
      </w:pPr>
      <w:r w:rsidRPr="004A27F4">
        <w:rPr>
          <w:rFonts w:ascii="Verdana" w:eastAsia="Times New Roman" w:hAnsi="Verdana" w:cs="Times New Roman"/>
          <w:b/>
          <w:sz w:val="20"/>
          <w:szCs w:val="20"/>
          <w:lang w:eastAsia="ru-RU"/>
        </w:rPr>
        <w:t>г. __________                                                                   «___» ________ 20_г.</w:t>
      </w:r>
    </w:p>
    <w:p w14:paraId="2E1304E6" w14:textId="77777777" w:rsidR="00A866C8" w:rsidRPr="004A27F4" w:rsidRDefault="00A866C8" w:rsidP="00F56FF3">
      <w:pPr>
        <w:spacing w:after="0" w:line="240" w:lineRule="auto"/>
        <w:jc w:val="both"/>
        <w:rPr>
          <w:rFonts w:ascii="Verdana" w:eastAsia="Times New Roman" w:hAnsi="Verdana" w:cs="Times New Roman"/>
          <w:b/>
          <w:sz w:val="20"/>
          <w:szCs w:val="20"/>
          <w:lang w:eastAsia="ru-RU"/>
        </w:rPr>
      </w:pPr>
    </w:p>
    <w:p w14:paraId="2AAFB882" w14:textId="2EF1B9A4" w:rsidR="00DD5861" w:rsidRPr="004A27F4" w:rsidRDefault="00F308DF" w:rsidP="00CC3B0A">
      <w:pPr>
        <w:spacing w:after="0" w:line="240" w:lineRule="auto"/>
        <w:jc w:val="both"/>
        <w:rPr>
          <w:rFonts w:ascii="Verdana" w:eastAsia="Times New Roman" w:hAnsi="Verdana" w:cs="Times New Roman"/>
          <w:sz w:val="20"/>
          <w:szCs w:val="20"/>
          <w:lang w:eastAsia="ru-RU"/>
        </w:rPr>
      </w:pPr>
      <w:r w:rsidRPr="004A27F4">
        <w:rPr>
          <w:rFonts w:ascii="Verdana" w:hAnsi="Verdana"/>
          <w:b/>
          <w:sz w:val="20"/>
          <w:szCs w:val="20"/>
        </w:rPr>
        <w:t>Общество с ограниченной ответственностью «Управляющая компания «Навигатор» Д.У. Закрытым паевым инвестиционным фондом</w:t>
      </w:r>
      <w:r w:rsidR="00D5126C">
        <w:rPr>
          <w:rFonts w:ascii="Verdana" w:hAnsi="Verdana"/>
          <w:b/>
          <w:sz w:val="20"/>
          <w:szCs w:val="20"/>
        </w:rPr>
        <w:t xml:space="preserve"> </w:t>
      </w:r>
      <w:r w:rsidR="00794740">
        <w:rPr>
          <w:rFonts w:ascii="Verdana" w:hAnsi="Verdana"/>
          <w:b/>
          <w:sz w:val="20"/>
          <w:szCs w:val="20"/>
        </w:rPr>
        <w:t xml:space="preserve">недвижимости </w:t>
      </w:r>
      <w:r w:rsidR="00794740" w:rsidRPr="004A27F4">
        <w:rPr>
          <w:rFonts w:ascii="Verdana" w:hAnsi="Verdana"/>
          <w:b/>
          <w:sz w:val="20"/>
          <w:szCs w:val="20"/>
        </w:rPr>
        <w:t>«</w:t>
      </w:r>
      <w:r w:rsidR="00D5126C">
        <w:rPr>
          <w:rFonts w:ascii="Verdana" w:hAnsi="Verdana"/>
          <w:b/>
          <w:sz w:val="20"/>
          <w:szCs w:val="20"/>
        </w:rPr>
        <w:t>Саларьево</w:t>
      </w:r>
      <w:r w:rsidRPr="004A27F4">
        <w:rPr>
          <w:rFonts w:ascii="Verdana" w:hAnsi="Verdana"/>
          <w:b/>
          <w:sz w:val="20"/>
          <w:szCs w:val="20"/>
        </w:rPr>
        <w:t>»</w:t>
      </w:r>
      <w:r w:rsidRPr="004A27F4">
        <w:rPr>
          <w:rFonts w:ascii="Verdana" w:hAnsi="Verdana"/>
          <w:sz w:val="20"/>
          <w:szCs w:val="20"/>
        </w:rPr>
        <w:t xml:space="preserve"> (ОГРН 1027725006638, ИНН 7725206241, место нахождения: 129110, г. Москва, ул. Гиляровского, д. 39, стр. 3, этаж </w:t>
      </w:r>
      <w:r w:rsidR="0056770C" w:rsidRPr="004A27F4">
        <w:rPr>
          <w:rFonts w:ascii="Verdana" w:hAnsi="Verdana"/>
          <w:sz w:val="20"/>
          <w:szCs w:val="20"/>
        </w:rPr>
        <w:t>8</w:t>
      </w:r>
      <w:r w:rsidRPr="004A27F4">
        <w:rPr>
          <w:rFonts w:ascii="Verdana" w:hAnsi="Verdana"/>
          <w:sz w:val="20"/>
          <w:szCs w:val="20"/>
        </w:rPr>
        <w:t xml:space="preserve">, ком. </w:t>
      </w:r>
      <w:r w:rsidR="0056770C" w:rsidRPr="004A27F4">
        <w:rPr>
          <w:rFonts w:ascii="Verdana" w:hAnsi="Verdana"/>
          <w:sz w:val="20"/>
          <w:szCs w:val="20"/>
        </w:rPr>
        <w:t>4</w:t>
      </w:r>
      <w:r w:rsidRPr="004A27F4">
        <w:rPr>
          <w:rFonts w:ascii="Verdana" w:hAnsi="Verdana"/>
          <w:sz w:val="20"/>
          <w:szCs w:val="20"/>
        </w:rPr>
        <w:t>), действующее на основании лицензии на осуществление деятельности по управлению инвестиционными фондами, паевыми инвестиционными фондами и негосударственными пенсионными фондами № 21-000-1-00102, выданной ФКЦБ России 24.12.2002, именуемое в дальнейшем «</w:t>
      </w:r>
      <w:r w:rsidRPr="000E7880">
        <w:rPr>
          <w:rFonts w:ascii="Verdana" w:hAnsi="Verdana"/>
          <w:b/>
          <w:sz w:val="20"/>
          <w:szCs w:val="20"/>
        </w:rPr>
        <w:t>Продавец</w:t>
      </w:r>
      <w:r w:rsidRPr="004A27F4">
        <w:rPr>
          <w:rFonts w:ascii="Verdana" w:hAnsi="Verdana"/>
          <w:sz w:val="20"/>
          <w:szCs w:val="20"/>
        </w:rPr>
        <w:t>», в лице Генерального директора Ловчиковой Анны Андреевны, действующего на основании Устава, с одной стороны, и</w:t>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701"/>
        <w:gridCol w:w="7654"/>
      </w:tblGrid>
      <w:tr w:rsidR="00A1228E" w:rsidRPr="004A27F4" w14:paraId="11D5BBB8" w14:textId="77777777" w:rsidTr="00AD04A2">
        <w:tc>
          <w:tcPr>
            <w:tcW w:w="1701" w:type="dxa"/>
            <w:shd w:val="clear" w:color="auto" w:fill="auto"/>
          </w:tcPr>
          <w:p w14:paraId="32461B9C" w14:textId="7D1781C3" w:rsidR="00A1228E" w:rsidRPr="004A27F4" w:rsidRDefault="002A558D" w:rsidP="00A1228E">
            <w:pPr>
              <w:spacing w:after="0" w:line="240" w:lineRule="auto"/>
              <w:jc w:val="right"/>
              <w:rPr>
                <w:rFonts w:ascii="Verdana" w:eastAsia="Times New Roman" w:hAnsi="Verdana" w:cs="Times New Roman"/>
                <w:i/>
                <w:color w:val="FF0000"/>
                <w:sz w:val="20"/>
                <w:szCs w:val="20"/>
                <w:lang w:eastAsia="ru-RU"/>
              </w:rPr>
            </w:pPr>
            <w:r w:rsidRPr="004A27F4">
              <w:rPr>
                <w:rFonts w:ascii="Verdana" w:eastAsia="Times New Roman" w:hAnsi="Verdana" w:cs="Times New Roman"/>
                <w:i/>
                <w:color w:val="FF0000"/>
                <w:sz w:val="20"/>
                <w:szCs w:val="20"/>
                <w:lang w:eastAsia="ru-RU"/>
              </w:rPr>
              <w:t>Вариант 1 для Покупателей юридических лиц</w:t>
            </w:r>
          </w:p>
        </w:tc>
        <w:tc>
          <w:tcPr>
            <w:tcW w:w="7654" w:type="dxa"/>
            <w:shd w:val="clear" w:color="auto" w:fill="auto"/>
          </w:tcPr>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rsidRPr="004A27F4" w14:paraId="34CC1BB3" w14:textId="77777777" w:rsidTr="00CC3B0A">
              <w:tc>
                <w:tcPr>
                  <w:tcW w:w="6969" w:type="dxa"/>
                </w:tcPr>
                <w:p w14:paraId="469DF4FB" w14:textId="77777777" w:rsidR="00A1228E" w:rsidRPr="004A27F4" w:rsidRDefault="00A1228E" w:rsidP="00A1228E">
                  <w:pPr>
                    <w:jc w:val="both"/>
                    <w:rPr>
                      <w:rFonts w:ascii="Verdana" w:eastAsia="Times New Roman" w:hAnsi="Verdana" w:cs="Times New Roman"/>
                      <w:i/>
                      <w:color w:val="0070C0"/>
                      <w:sz w:val="20"/>
                      <w:szCs w:val="20"/>
                      <w:lang w:eastAsia="ru-RU"/>
                    </w:rPr>
                  </w:pPr>
                </w:p>
              </w:tc>
            </w:tr>
            <w:tr w:rsidR="00A1228E" w:rsidRPr="004A27F4" w14:paraId="21FCEB9A" w14:textId="77777777" w:rsidTr="00CC3B0A">
              <w:tc>
                <w:tcPr>
                  <w:tcW w:w="6969" w:type="dxa"/>
                </w:tcPr>
                <w:p w14:paraId="154F65B1" w14:textId="77777777" w:rsidR="00A1228E" w:rsidRPr="004A27F4" w:rsidRDefault="00A1228E" w:rsidP="00A1228E">
                  <w:pPr>
                    <w:jc w:val="both"/>
                    <w:rPr>
                      <w:rFonts w:ascii="Verdana" w:eastAsia="Times New Roman" w:hAnsi="Verdana" w:cs="Times New Roman"/>
                      <w:i/>
                      <w:color w:val="0070C0"/>
                      <w:sz w:val="20"/>
                      <w:szCs w:val="20"/>
                      <w:lang w:eastAsia="ru-RU"/>
                    </w:rPr>
                  </w:pPr>
                  <w:r w:rsidRPr="004A27F4">
                    <w:rPr>
                      <w:rFonts w:ascii="Verdana" w:eastAsia="Times New Roman" w:hAnsi="Verdana" w:cs="Times New Roman"/>
                      <w:i/>
                      <w:color w:val="0070C0"/>
                      <w:sz w:val="20"/>
                      <w:szCs w:val="20"/>
                      <w:lang w:eastAsia="ru-RU"/>
                    </w:rPr>
                    <w:t>(полное наименование, ИНН, ОГРН согласно выписки из ЕГРЮЛ)</w:t>
                  </w:r>
                </w:p>
              </w:tc>
            </w:tr>
          </w:tbl>
          <w:p w14:paraId="7EE7448A" w14:textId="77777777" w:rsidR="00A1228E" w:rsidRPr="004A27F4" w:rsidRDefault="00A1228E" w:rsidP="00A1228E">
            <w:pPr>
              <w:spacing w:after="0" w:line="240" w:lineRule="auto"/>
              <w:jc w:val="both"/>
              <w:rPr>
                <w:rFonts w:ascii="Verdana" w:eastAsia="Times New Roman" w:hAnsi="Verdana" w:cs="Times New Roman"/>
                <w:i/>
                <w:color w:val="4F81BD" w:themeColor="accent1"/>
                <w:sz w:val="20"/>
                <w:szCs w:val="20"/>
                <w:lang w:eastAsia="ru-RU"/>
              </w:rPr>
            </w:pPr>
            <w:r w:rsidRPr="004A27F4">
              <w:rPr>
                <w:rFonts w:ascii="Verdana" w:eastAsia="Times New Roman" w:hAnsi="Verdana" w:cs="Times New Roman"/>
                <w:color w:val="000000" w:themeColor="text1"/>
                <w:sz w:val="20"/>
                <w:szCs w:val="20"/>
                <w:lang w:eastAsia="ru-RU"/>
              </w:rPr>
              <w:t xml:space="preserve">ИНН </w:t>
            </w:r>
            <w:r w:rsidRPr="004A27F4">
              <w:rPr>
                <w:rFonts w:ascii="Verdana" w:eastAsia="Times New Roman" w:hAnsi="Verdana" w:cs="Times New Roman"/>
                <w:color w:val="0070C0"/>
                <w:sz w:val="20"/>
                <w:szCs w:val="20"/>
                <w:lang w:eastAsia="ru-RU"/>
              </w:rPr>
              <w:t>______________</w:t>
            </w:r>
            <w:r w:rsidRPr="004A27F4">
              <w:rPr>
                <w:rFonts w:ascii="Verdana" w:eastAsia="Times New Roman" w:hAnsi="Verdana" w:cs="Times New Roman"/>
                <w:color w:val="000000" w:themeColor="text1"/>
                <w:sz w:val="20"/>
                <w:szCs w:val="20"/>
                <w:lang w:eastAsia="ru-RU"/>
              </w:rPr>
              <w:t xml:space="preserve">, ОГРН </w:t>
            </w:r>
            <w:r w:rsidRPr="004A27F4">
              <w:rPr>
                <w:rFonts w:ascii="Verdana" w:eastAsia="Times New Roman" w:hAnsi="Verdana" w:cs="Times New Roman"/>
                <w:color w:val="0070C0"/>
                <w:sz w:val="20"/>
                <w:szCs w:val="20"/>
                <w:lang w:eastAsia="ru-RU"/>
              </w:rPr>
              <w:t>___________</w:t>
            </w:r>
            <w:r w:rsidRPr="004A27F4">
              <w:rPr>
                <w:rFonts w:ascii="Verdana" w:eastAsia="Times New Roman" w:hAnsi="Verdana" w:cs="Times New Roman"/>
                <w:color w:val="000000" w:themeColor="text1"/>
                <w:sz w:val="20"/>
                <w:szCs w:val="20"/>
                <w:lang w:eastAsia="ru-RU"/>
              </w:rPr>
              <w:t>, в лице</w:t>
            </w:r>
            <w:r w:rsidRPr="004A27F4">
              <w:rPr>
                <w:rFonts w:ascii="Verdana" w:eastAsia="Times New Roman" w:hAnsi="Verdana" w:cs="Times New Roman"/>
                <w:i/>
                <w:color w:val="000000" w:themeColor="text1"/>
                <w:sz w:val="20"/>
                <w:szCs w:val="20"/>
                <w:lang w:eastAsia="ru-RU"/>
              </w:rPr>
              <w:t xml:space="preserve"> </w:t>
            </w:r>
            <w:r w:rsidRPr="004A27F4">
              <w:rPr>
                <w:rFonts w:ascii="Verdana" w:eastAsia="Times New Roman" w:hAnsi="Verdana" w:cs="Times New Roman"/>
                <w:i/>
                <w:color w:val="0070C0"/>
                <w:sz w:val="20"/>
                <w:szCs w:val="20"/>
                <w:lang w:eastAsia="ru-RU"/>
              </w:rPr>
              <w:t>_________________________________________</w:t>
            </w:r>
            <w:r w:rsidRPr="004A27F4">
              <w:rPr>
                <w:rFonts w:ascii="Verdana" w:eastAsia="Times New Roman" w:hAnsi="Verdana" w:cs="Times New Roman"/>
                <w:i/>
                <w:color w:val="4F81BD" w:themeColor="accent1"/>
                <w:sz w:val="20"/>
                <w:szCs w:val="20"/>
                <w:lang w:eastAsia="ru-RU"/>
              </w:rPr>
              <w:t xml:space="preserve">, </w:t>
            </w:r>
            <w:r w:rsidRPr="004A27F4">
              <w:rPr>
                <w:rFonts w:ascii="Verdana" w:eastAsia="Times New Roman" w:hAnsi="Verdana" w:cs="Times New Roman"/>
                <w:color w:val="000000" w:themeColor="text1"/>
                <w:sz w:val="20"/>
                <w:szCs w:val="20"/>
                <w:lang w:eastAsia="ru-RU"/>
              </w:rPr>
              <w:t>действующего</w:t>
            </w:r>
            <w:r w:rsidRPr="004A27F4">
              <w:rPr>
                <w:rFonts w:ascii="Verdana" w:eastAsia="Times New Roman" w:hAnsi="Verdana" w:cs="Times New Roman"/>
                <w:i/>
                <w:color w:val="4F81BD" w:themeColor="accent1"/>
                <w:sz w:val="20"/>
                <w:szCs w:val="20"/>
                <w:lang w:eastAsia="ru-RU"/>
              </w:rPr>
              <w:t xml:space="preserve"> </w:t>
            </w:r>
            <w:r w:rsidRPr="004A27F4">
              <w:rPr>
                <w:rFonts w:ascii="Verdana" w:eastAsia="Times New Roman" w:hAnsi="Verdana" w:cs="Times New Roman"/>
                <w:color w:val="000000" w:themeColor="text1"/>
                <w:sz w:val="20"/>
                <w:szCs w:val="20"/>
                <w:lang w:eastAsia="ru-RU"/>
              </w:rPr>
              <w:t>на основании</w:t>
            </w:r>
            <w:r w:rsidRPr="004A27F4">
              <w:rPr>
                <w:rFonts w:ascii="Verdana" w:eastAsia="Times New Roman" w:hAnsi="Verdana" w:cs="Times New Roman"/>
                <w:i/>
                <w:color w:val="000000" w:themeColor="text1"/>
                <w:sz w:val="20"/>
                <w:szCs w:val="20"/>
                <w:lang w:eastAsia="ru-RU"/>
              </w:rPr>
              <w:t xml:space="preserve"> </w:t>
            </w:r>
            <w:r w:rsidRPr="004A27F4">
              <w:rPr>
                <w:rFonts w:ascii="Verdana" w:eastAsia="Times New Roman" w:hAnsi="Verdana" w:cs="Times New Roman"/>
                <w:i/>
                <w:color w:val="0070C0"/>
                <w:sz w:val="20"/>
                <w:szCs w:val="20"/>
                <w:lang w:eastAsia="ru-RU"/>
              </w:rPr>
              <w:t>__________________________________________</w:t>
            </w:r>
            <w:r w:rsidRPr="004A27F4">
              <w:rPr>
                <w:rFonts w:ascii="Verdana" w:eastAsia="Times New Roman" w:hAnsi="Verdana" w:cs="Times New Roman"/>
                <w:i/>
                <w:color w:val="4F81BD" w:themeColor="accent1"/>
                <w:sz w:val="20"/>
                <w:szCs w:val="20"/>
                <w:lang w:eastAsia="ru-RU"/>
              </w:rPr>
              <w:t xml:space="preserve">, </w:t>
            </w:r>
          </w:p>
          <w:p w14:paraId="093D5AEC" w14:textId="77777777" w:rsidR="00A1228E" w:rsidRPr="004A27F4" w:rsidRDefault="00A1228E" w:rsidP="00A1228E">
            <w:pPr>
              <w:spacing w:after="0" w:line="240" w:lineRule="auto"/>
              <w:jc w:val="both"/>
              <w:rPr>
                <w:rFonts w:ascii="Verdana" w:eastAsia="Times New Roman" w:hAnsi="Verdana" w:cs="Times New Roman"/>
                <w:color w:val="4F81BD" w:themeColor="accent1"/>
                <w:sz w:val="20"/>
                <w:szCs w:val="20"/>
                <w:lang w:eastAsia="ru-RU"/>
              </w:rPr>
            </w:pPr>
          </w:p>
        </w:tc>
      </w:tr>
      <w:tr w:rsidR="00A1228E" w:rsidRPr="004A27F4" w14:paraId="65AF358C" w14:textId="77777777" w:rsidTr="00AD04A2">
        <w:tc>
          <w:tcPr>
            <w:tcW w:w="1701" w:type="dxa"/>
            <w:shd w:val="clear" w:color="auto" w:fill="auto"/>
          </w:tcPr>
          <w:p w14:paraId="4F8F4D39" w14:textId="7158B107" w:rsidR="00A1228E" w:rsidRPr="004A27F4" w:rsidRDefault="002A558D" w:rsidP="00D77067">
            <w:pPr>
              <w:spacing w:after="0" w:line="240" w:lineRule="auto"/>
              <w:jc w:val="right"/>
              <w:rPr>
                <w:rFonts w:ascii="Verdana" w:eastAsia="Times New Roman" w:hAnsi="Verdana" w:cs="Times New Roman"/>
                <w:i/>
                <w:color w:val="FF0000"/>
                <w:sz w:val="20"/>
                <w:szCs w:val="20"/>
                <w:lang w:eastAsia="ru-RU"/>
              </w:rPr>
            </w:pPr>
            <w:r w:rsidRPr="004A27F4">
              <w:rPr>
                <w:rFonts w:ascii="Verdana" w:eastAsia="Times New Roman" w:hAnsi="Verdana" w:cs="Times New Roman"/>
                <w:i/>
                <w:color w:val="FF0000"/>
                <w:sz w:val="20"/>
                <w:szCs w:val="20"/>
                <w:lang w:eastAsia="ru-RU"/>
              </w:rPr>
              <w:t>Вариант 2 для Покупателей физических лиц</w:t>
            </w:r>
          </w:p>
        </w:tc>
        <w:tc>
          <w:tcPr>
            <w:tcW w:w="7654" w:type="dxa"/>
            <w:shd w:val="clear" w:color="auto" w:fill="auto"/>
          </w:tcPr>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rsidRPr="004A27F4" w14:paraId="538EE761" w14:textId="77777777" w:rsidTr="00CC3B0A">
              <w:tc>
                <w:tcPr>
                  <w:tcW w:w="6969" w:type="dxa"/>
                </w:tcPr>
                <w:p w14:paraId="47925335" w14:textId="77777777" w:rsidR="00A1228E" w:rsidRPr="004A27F4" w:rsidRDefault="00A1228E" w:rsidP="00A1228E">
                  <w:pPr>
                    <w:jc w:val="both"/>
                    <w:rPr>
                      <w:rFonts w:ascii="Verdana" w:eastAsia="Times New Roman" w:hAnsi="Verdana" w:cs="Times New Roman"/>
                      <w:i/>
                      <w:color w:val="0070C0"/>
                      <w:sz w:val="20"/>
                      <w:szCs w:val="20"/>
                      <w:lang w:eastAsia="ru-RU"/>
                    </w:rPr>
                  </w:pPr>
                </w:p>
              </w:tc>
            </w:tr>
            <w:tr w:rsidR="00A1228E" w:rsidRPr="004A27F4" w14:paraId="785F335A" w14:textId="77777777" w:rsidTr="00CC3B0A">
              <w:trPr>
                <w:trHeight w:val="224"/>
              </w:trPr>
              <w:tc>
                <w:tcPr>
                  <w:tcW w:w="6969" w:type="dxa"/>
                </w:tcPr>
                <w:p w14:paraId="2C4F46E3" w14:textId="77777777" w:rsidR="00A1228E" w:rsidRPr="004A27F4" w:rsidRDefault="00A1228E" w:rsidP="00A1228E">
                  <w:pPr>
                    <w:jc w:val="center"/>
                    <w:rPr>
                      <w:rFonts w:ascii="Verdana" w:eastAsia="Times New Roman" w:hAnsi="Verdana" w:cs="Times New Roman"/>
                      <w:i/>
                      <w:color w:val="0070C0"/>
                      <w:sz w:val="20"/>
                      <w:szCs w:val="20"/>
                      <w:lang w:eastAsia="ru-RU"/>
                    </w:rPr>
                  </w:pPr>
                  <w:r w:rsidRPr="004A27F4">
                    <w:rPr>
                      <w:rFonts w:ascii="Verdana" w:eastAsia="Times New Roman" w:hAnsi="Verdana" w:cs="Times New Roman"/>
                      <w:i/>
                      <w:color w:val="0070C0"/>
                      <w:sz w:val="20"/>
                      <w:szCs w:val="20"/>
                      <w:lang w:eastAsia="ru-RU"/>
                    </w:rPr>
                    <w:t>(Ф.И.О полностью)</w:t>
                  </w:r>
                </w:p>
              </w:tc>
            </w:tr>
          </w:tbl>
          <w:p w14:paraId="7741E912" w14:textId="77777777" w:rsidR="00A1228E" w:rsidRPr="004A27F4" w:rsidRDefault="00A1228E" w:rsidP="00A1228E">
            <w:pPr>
              <w:spacing w:after="0" w:line="240" w:lineRule="auto"/>
              <w:jc w:val="both"/>
              <w:rPr>
                <w:rFonts w:ascii="Verdana" w:hAnsi="Verdana"/>
                <w:color w:val="4F81BD" w:themeColor="accent1"/>
                <w:sz w:val="20"/>
                <w:szCs w:val="20"/>
              </w:rPr>
            </w:pPr>
            <w:r w:rsidRPr="004A27F4">
              <w:rPr>
                <w:rFonts w:ascii="Verdana" w:hAnsi="Verdana"/>
                <w:i/>
                <w:color w:val="0070C0"/>
                <w:sz w:val="20"/>
                <w:szCs w:val="20"/>
              </w:rPr>
              <w:t>___________________</w:t>
            </w:r>
            <w:r w:rsidRPr="004A27F4">
              <w:rPr>
                <w:rFonts w:ascii="Verdana" w:hAnsi="Verdana"/>
                <w:i/>
                <w:color w:val="4F81BD" w:themeColor="accent1"/>
                <w:sz w:val="20"/>
                <w:szCs w:val="20"/>
              </w:rPr>
              <w:t xml:space="preserve"> </w:t>
            </w:r>
            <w:r w:rsidRPr="004A27F4">
              <w:rPr>
                <w:rFonts w:ascii="Verdana" w:hAnsi="Verdana"/>
                <w:sz w:val="20"/>
                <w:szCs w:val="20"/>
              </w:rPr>
              <w:t>года рождения</w:t>
            </w:r>
            <w:r w:rsidRPr="004A27F4">
              <w:rPr>
                <w:rFonts w:ascii="Verdana" w:hAnsi="Verdana"/>
                <w:i/>
                <w:sz w:val="20"/>
                <w:szCs w:val="20"/>
              </w:rPr>
              <w:t xml:space="preserve">, </w:t>
            </w:r>
            <w:r w:rsidRPr="004A27F4">
              <w:rPr>
                <w:rFonts w:ascii="Verdana" w:hAnsi="Verdana"/>
                <w:sz w:val="20"/>
                <w:szCs w:val="20"/>
              </w:rPr>
              <w:t xml:space="preserve">документ, удостоверяющий личность: </w:t>
            </w:r>
            <w:r w:rsidRPr="004A27F4">
              <w:rPr>
                <w:rFonts w:ascii="Verdana" w:hAnsi="Verdana"/>
                <w:color w:val="0070C0"/>
                <w:sz w:val="20"/>
                <w:szCs w:val="20"/>
              </w:rPr>
              <w:t>_______________________</w:t>
            </w:r>
            <w:r w:rsidRPr="004A27F4">
              <w:rPr>
                <w:rFonts w:ascii="Verdana" w:hAnsi="Verdana"/>
                <w:sz w:val="20"/>
                <w:szCs w:val="20"/>
              </w:rPr>
              <w:t xml:space="preserve">, </w:t>
            </w:r>
            <w:r w:rsidRPr="004A27F4">
              <w:rPr>
                <w:rFonts w:ascii="Verdana" w:hAnsi="Verdana"/>
                <w:color w:val="000000"/>
                <w:sz w:val="20"/>
                <w:szCs w:val="20"/>
              </w:rPr>
              <w:t>выдан</w:t>
            </w:r>
            <w:r w:rsidRPr="004A27F4">
              <w:rPr>
                <w:rFonts w:ascii="Verdana" w:hAnsi="Verdana"/>
                <w:color w:val="0070C0"/>
                <w:sz w:val="20"/>
                <w:szCs w:val="20"/>
              </w:rPr>
              <w:t>______________</w:t>
            </w:r>
            <w:r w:rsidRPr="004A27F4">
              <w:rPr>
                <w:rFonts w:ascii="Verdana" w:hAnsi="Verdana"/>
                <w:b/>
                <w:color w:val="000000"/>
                <w:sz w:val="20"/>
                <w:szCs w:val="20"/>
              </w:rPr>
              <w:t xml:space="preserve">, </w:t>
            </w:r>
            <w:r w:rsidRPr="004A27F4">
              <w:rPr>
                <w:rFonts w:ascii="Verdana" w:hAnsi="Verdana"/>
                <w:color w:val="000000"/>
                <w:sz w:val="20"/>
                <w:szCs w:val="20"/>
              </w:rPr>
              <w:t>проживающ</w:t>
            </w:r>
            <w:r w:rsidRPr="004A27F4">
              <w:rPr>
                <w:rFonts w:ascii="Verdana" w:hAnsi="Verdana"/>
                <w:i/>
                <w:color w:val="0070C0"/>
                <w:sz w:val="20"/>
                <w:szCs w:val="20"/>
              </w:rPr>
              <w:t>ий(-ая)</w:t>
            </w:r>
            <w:r w:rsidRPr="004A27F4">
              <w:rPr>
                <w:rFonts w:ascii="Verdana" w:hAnsi="Verdana"/>
                <w:color w:val="0070C0"/>
                <w:sz w:val="20"/>
                <w:szCs w:val="20"/>
              </w:rPr>
              <w:t xml:space="preserve"> </w:t>
            </w:r>
            <w:r w:rsidRPr="004A27F4">
              <w:rPr>
                <w:rFonts w:ascii="Verdana" w:hAnsi="Verdana"/>
                <w:color w:val="000000"/>
                <w:sz w:val="20"/>
                <w:szCs w:val="20"/>
              </w:rPr>
              <w:t xml:space="preserve">по адресу </w:t>
            </w:r>
            <w:r w:rsidRPr="004A27F4">
              <w:rPr>
                <w:rFonts w:ascii="Verdana" w:hAnsi="Verdana"/>
                <w:color w:val="0070C0"/>
                <w:sz w:val="20"/>
                <w:szCs w:val="20"/>
              </w:rPr>
              <w:t>____________________________________</w:t>
            </w:r>
            <w:r w:rsidRPr="004A27F4">
              <w:rPr>
                <w:rFonts w:ascii="Verdana" w:hAnsi="Verdana"/>
                <w:color w:val="4F81BD" w:themeColor="accent1"/>
                <w:sz w:val="20"/>
                <w:szCs w:val="20"/>
              </w:rPr>
              <w:t xml:space="preserve">, </w:t>
            </w:r>
          </w:p>
          <w:p w14:paraId="36974E9A" w14:textId="77777777" w:rsidR="00A1228E" w:rsidRPr="004A27F4" w:rsidRDefault="00A1228E" w:rsidP="00A1228E">
            <w:pPr>
              <w:spacing w:after="0" w:line="240" w:lineRule="auto"/>
              <w:jc w:val="both"/>
              <w:rPr>
                <w:rFonts w:ascii="Verdana" w:eastAsia="Times New Roman" w:hAnsi="Verdana" w:cs="Times New Roman"/>
                <w:sz w:val="20"/>
                <w:szCs w:val="20"/>
                <w:lang w:eastAsia="ru-RU"/>
              </w:rPr>
            </w:pPr>
          </w:p>
        </w:tc>
      </w:tr>
      <w:tr w:rsidR="00A1228E" w:rsidRPr="004A27F4" w14:paraId="793C18F4" w14:textId="77777777" w:rsidTr="00AD04A2">
        <w:tc>
          <w:tcPr>
            <w:tcW w:w="1701" w:type="dxa"/>
            <w:shd w:val="clear" w:color="auto" w:fill="auto"/>
          </w:tcPr>
          <w:p w14:paraId="0DA62044" w14:textId="2C093D3E" w:rsidR="00A1228E" w:rsidRPr="004A27F4" w:rsidRDefault="002A558D" w:rsidP="00D77067">
            <w:pPr>
              <w:spacing w:after="0" w:line="240" w:lineRule="auto"/>
              <w:jc w:val="right"/>
              <w:rPr>
                <w:rFonts w:ascii="Verdana" w:eastAsia="Times New Roman" w:hAnsi="Verdana" w:cs="Times New Roman"/>
                <w:i/>
                <w:color w:val="FF0000"/>
                <w:sz w:val="20"/>
                <w:szCs w:val="20"/>
                <w:lang w:eastAsia="ru-RU"/>
              </w:rPr>
            </w:pPr>
            <w:r w:rsidRPr="004A27F4">
              <w:rPr>
                <w:rFonts w:ascii="Verdana" w:eastAsia="Times New Roman" w:hAnsi="Verdana" w:cs="Times New Roman"/>
                <w:i/>
                <w:color w:val="FF0000"/>
                <w:sz w:val="20"/>
                <w:szCs w:val="20"/>
                <w:lang w:eastAsia="ru-RU"/>
              </w:rPr>
              <w:t>Вариант 3 для Покупателей индивидуальных предпринимателей</w:t>
            </w:r>
          </w:p>
        </w:tc>
        <w:tc>
          <w:tcPr>
            <w:tcW w:w="7654" w:type="dxa"/>
            <w:shd w:val="clear" w:color="auto" w:fill="auto"/>
          </w:tcPr>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rsidRPr="004A27F4" w14:paraId="17961001" w14:textId="77777777" w:rsidTr="00CC3B0A">
              <w:tc>
                <w:tcPr>
                  <w:tcW w:w="6969" w:type="dxa"/>
                </w:tcPr>
                <w:p w14:paraId="39309377" w14:textId="77777777" w:rsidR="00A1228E" w:rsidRPr="004A27F4" w:rsidRDefault="00A1228E" w:rsidP="00A1228E">
                  <w:pPr>
                    <w:jc w:val="both"/>
                    <w:rPr>
                      <w:rFonts w:ascii="Verdana" w:eastAsia="Times New Roman" w:hAnsi="Verdana" w:cs="Times New Roman"/>
                      <w:i/>
                      <w:color w:val="0070C0"/>
                      <w:sz w:val="20"/>
                      <w:szCs w:val="20"/>
                      <w:lang w:eastAsia="ru-RU"/>
                    </w:rPr>
                  </w:pPr>
                </w:p>
              </w:tc>
            </w:tr>
            <w:tr w:rsidR="00A1228E" w:rsidRPr="004A27F4" w14:paraId="161DA9DE" w14:textId="77777777" w:rsidTr="00CC3B0A">
              <w:trPr>
                <w:trHeight w:val="224"/>
              </w:trPr>
              <w:tc>
                <w:tcPr>
                  <w:tcW w:w="6969" w:type="dxa"/>
                </w:tcPr>
                <w:p w14:paraId="72F0ACAF" w14:textId="77777777" w:rsidR="00A1228E" w:rsidRPr="004A27F4" w:rsidRDefault="00A1228E" w:rsidP="00A1228E">
                  <w:pPr>
                    <w:jc w:val="center"/>
                    <w:rPr>
                      <w:rFonts w:ascii="Verdana" w:eastAsia="Times New Roman" w:hAnsi="Verdana" w:cs="Times New Roman"/>
                      <w:i/>
                      <w:color w:val="0070C0"/>
                      <w:sz w:val="20"/>
                      <w:szCs w:val="20"/>
                      <w:lang w:eastAsia="ru-RU"/>
                    </w:rPr>
                  </w:pPr>
                  <w:r w:rsidRPr="004A27F4">
                    <w:rPr>
                      <w:rFonts w:ascii="Verdana" w:eastAsia="Times New Roman" w:hAnsi="Verdana" w:cs="Times New Roman"/>
                      <w:i/>
                      <w:color w:val="0070C0"/>
                      <w:sz w:val="20"/>
                      <w:szCs w:val="20"/>
                      <w:lang w:eastAsia="ru-RU"/>
                    </w:rPr>
                    <w:t>(Ф.И.О полностью)</w:t>
                  </w:r>
                </w:p>
              </w:tc>
            </w:tr>
          </w:tbl>
          <w:p w14:paraId="0B0A5988" w14:textId="77777777" w:rsidR="00A1228E" w:rsidRPr="004A27F4" w:rsidRDefault="00A1228E" w:rsidP="00A1228E">
            <w:pPr>
              <w:spacing w:after="0" w:line="240" w:lineRule="auto"/>
              <w:jc w:val="both"/>
              <w:rPr>
                <w:rFonts w:ascii="Verdana" w:hAnsi="Verdana"/>
                <w:i/>
                <w:color w:val="0070C0"/>
                <w:sz w:val="20"/>
                <w:szCs w:val="20"/>
              </w:rPr>
            </w:pPr>
            <w:r w:rsidRPr="004A27F4">
              <w:rPr>
                <w:rFonts w:ascii="Verdana" w:hAnsi="Verdana"/>
                <w:sz w:val="20"/>
                <w:szCs w:val="20"/>
              </w:rPr>
              <w:t>ОГРНИП</w:t>
            </w:r>
            <w:r w:rsidRPr="004A27F4">
              <w:rPr>
                <w:rFonts w:ascii="Verdana" w:hAnsi="Verdana"/>
                <w:i/>
                <w:color w:val="0070C0"/>
                <w:sz w:val="20"/>
                <w:szCs w:val="20"/>
              </w:rPr>
              <w:t xml:space="preserve">____________________, </w:t>
            </w:r>
            <w:r w:rsidRPr="004A27F4">
              <w:rPr>
                <w:rFonts w:ascii="Verdana" w:hAnsi="Verdana"/>
                <w:sz w:val="20"/>
                <w:szCs w:val="20"/>
              </w:rPr>
              <w:t xml:space="preserve">документ, удостоверяющий личность: </w:t>
            </w:r>
            <w:r w:rsidRPr="004A27F4">
              <w:rPr>
                <w:rFonts w:ascii="Verdana" w:hAnsi="Verdana"/>
                <w:color w:val="0070C0"/>
                <w:sz w:val="20"/>
                <w:szCs w:val="20"/>
              </w:rPr>
              <w:t>_______________________</w:t>
            </w:r>
            <w:r w:rsidRPr="004A27F4">
              <w:rPr>
                <w:rFonts w:ascii="Verdana" w:hAnsi="Verdana"/>
                <w:sz w:val="20"/>
                <w:szCs w:val="20"/>
              </w:rPr>
              <w:t xml:space="preserve">, </w:t>
            </w:r>
            <w:r w:rsidRPr="004A27F4">
              <w:rPr>
                <w:rFonts w:ascii="Verdana" w:hAnsi="Verdana"/>
                <w:color w:val="000000"/>
                <w:sz w:val="20"/>
                <w:szCs w:val="20"/>
              </w:rPr>
              <w:t>выдан</w:t>
            </w:r>
            <w:r w:rsidRPr="004A27F4">
              <w:rPr>
                <w:rFonts w:ascii="Verdana" w:hAnsi="Verdana"/>
                <w:color w:val="4F81BD" w:themeColor="accent1"/>
                <w:sz w:val="20"/>
                <w:szCs w:val="20"/>
              </w:rPr>
              <w:t>_</w:t>
            </w:r>
            <w:r w:rsidRPr="004A27F4">
              <w:rPr>
                <w:rFonts w:ascii="Verdana" w:hAnsi="Verdana"/>
                <w:color w:val="0070C0"/>
                <w:sz w:val="20"/>
                <w:szCs w:val="20"/>
              </w:rPr>
              <w:t>_____________</w:t>
            </w:r>
            <w:r w:rsidRPr="004A27F4">
              <w:rPr>
                <w:rFonts w:ascii="Verdana" w:hAnsi="Verdana"/>
                <w:b/>
                <w:color w:val="000000"/>
                <w:sz w:val="20"/>
                <w:szCs w:val="20"/>
              </w:rPr>
              <w:t xml:space="preserve">, </w:t>
            </w:r>
            <w:r w:rsidRPr="004A27F4">
              <w:rPr>
                <w:rFonts w:ascii="Verdana" w:hAnsi="Verdana"/>
                <w:color w:val="000000"/>
                <w:sz w:val="20"/>
                <w:szCs w:val="20"/>
              </w:rPr>
              <w:t>проживающ</w:t>
            </w:r>
            <w:r w:rsidRPr="004A27F4">
              <w:rPr>
                <w:rFonts w:ascii="Verdana" w:hAnsi="Verdana"/>
                <w:i/>
                <w:color w:val="0070C0"/>
                <w:sz w:val="20"/>
                <w:szCs w:val="20"/>
              </w:rPr>
              <w:t>ий(-ая)</w:t>
            </w:r>
            <w:r w:rsidRPr="004A27F4">
              <w:rPr>
                <w:rFonts w:ascii="Verdana" w:hAnsi="Verdana"/>
                <w:color w:val="0000FF"/>
                <w:sz w:val="20"/>
                <w:szCs w:val="20"/>
              </w:rPr>
              <w:t xml:space="preserve"> </w:t>
            </w:r>
            <w:r w:rsidRPr="004A27F4">
              <w:rPr>
                <w:rFonts w:ascii="Verdana" w:hAnsi="Verdana"/>
                <w:color w:val="000000"/>
                <w:sz w:val="20"/>
                <w:szCs w:val="20"/>
              </w:rPr>
              <w:t xml:space="preserve">по адресу </w:t>
            </w:r>
            <w:r w:rsidRPr="004A27F4">
              <w:rPr>
                <w:rFonts w:ascii="Verdana" w:hAnsi="Verdana"/>
                <w:color w:val="4F81BD" w:themeColor="accent1"/>
                <w:sz w:val="20"/>
                <w:szCs w:val="20"/>
              </w:rPr>
              <w:t xml:space="preserve">____________________________________, </w:t>
            </w:r>
            <w:r w:rsidRPr="004A27F4">
              <w:rPr>
                <w:rFonts w:ascii="Verdana" w:hAnsi="Verdana"/>
                <w:color w:val="000000" w:themeColor="text1"/>
                <w:sz w:val="20"/>
                <w:szCs w:val="20"/>
              </w:rPr>
              <w:t>свидетельство о государственной регистрации в качестве индивидуального предпринимателя серия</w:t>
            </w:r>
            <w:r w:rsidRPr="004A27F4">
              <w:rPr>
                <w:rFonts w:ascii="Verdana" w:hAnsi="Verdana"/>
                <w:i/>
                <w:color w:val="000000" w:themeColor="text1"/>
                <w:sz w:val="20"/>
                <w:szCs w:val="20"/>
              </w:rPr>
              <w:t xml:space="preserve"> </w:t>
            </w:r>
            <w:r w:rsidRPr="004A27F4">
              <w:rPr>
                <w:rFonts w:ascii="Verdana" w:hAnsi="Verdana"/>
                <w:i/>
                <w:color w:val="4F81BD" w:themeColor="accent1"/>
                <w:sz w:val="20"/>
                <w:szCs w:val="20"/>
              </w:rPr>
              <w:t xml:space="preserve">___ </w:t>
            </w:r>
            <w:r w:rsidRPr="004A27F4">
              <w:rPr>
                <w:rFonts w:ascii="Verdana" w:hAnsi="Verdana"/>
                <w:color w:val="000000" w:themeColor="text1"/>
                <w:sz w:val="20"/>
                <w:szCs w:val="20"/>
              </w:rPr>
              <w:t>№</w:t>
            </w:r>
            <w:r w:rsidRPr="004A27F4">
              <w:rPr>
                <w:rFonts w:ascii="Verdana" w:hAnsi="Verdana"/>
                <w:i/>
                <w:color w:val="4F81BD" w:themeColor="accent1"/>
                <w:sz w:val="20"/>
                <w:szCs w:val="20"/>
              </w:rPr>
              <w:t xml:space="preserve">_____, </w:t>
            </w:r>
            <w:r w:rsidRPr="004A27F4">
              <w:rPr>
                <w:rFonts w:ascii="Verdana" w:hAnsi="Verdana"/>
                <w:color w:val="000000" w:themeColor="text1"/>
                <w:sz w:val="20"/>
                <w:szCs w:val="20"/>
              </w:rPr>
              <w:t>дата государственной регистрации</w:t>
            </w:r>
            <w:r w:rsidRPr="004A27F4">
              <w:rPr>
                <w:rFonts w:ascii="Verdana" w:hAnsi="Verdana"/>
                <w:i/>
                <w:color w:val="0070C0"/>
                <w:sz w:val="20"/>
                <w:szCs w:val="20"/>
              </w:rPr>
              <w:t xml:space="preserve"> «_»_____20__,</w:t>
            </w:r>
            <w:r w:rsidRPr="004A27F4">
              <w:rPr>
                <w:rFonts w:ascii="Verdana" w:hAnsi="Verdana"/>
                <w:i/>
                <w:color w:val="4F81BD" w:themeColor="accent1"/>
                <w:sz w:val="20"/>
                <w:szCs w:val="20"/>
              </w:rPr>
              <w:t xml:space="preserve"> </w:t>
            </w:r>
            <w:r w:rsidRPr="004A27F4">
              <w:rPr>
                <w:rFonts w:ascii="Verdana" w:hAnsi="Verdana"/>
                <w:i/>
                <w:color w:val="000000" w:themeColor="text1"/>
                <w:sz w:val="20"/>
                <w:szCs w:val="20"/>
              </w:rPr>
              <w:t>выдано</w:t>
            </w:r>
            <w:r w:rsidRPr="004A27F4">
              <w:rPr>
                <w:rFonts w:ascii="Verdana" w:hAnsi="Verdana"/>
                <w:i/>
                <w:color w:val="4F81BD" w:themeColor="accent1"/>
                <w:sz w:val="20"/>
                <w:szCs w:val="20"/>
              </w:rPr>
              <w:t xml:space="preserve"> </w:t>
            </w:r>
            <w:r w:rsidRPr="004A27F4">
              <w:rPr>
                <w:rFonts w:ascii="Verdana" w:hAnsi="Verdana"/>
                <w:i/>
                <w:color w:val="0070C0"/>
                <w:sz w:val="20"/>
                <w:szCs w:val="20"/>
              </w:rPr>
              <w:t>«__»___20__</w:t>
            </w:r>
          </w:p>
          <w:tbl>
            <w:tblPr>
              <w:tblStyle w:val="ac"/>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rsidRPr="004A27F4" w14:paraId="15647040" w14:textId="77777777" w:rsidTr="00CC3B0A">
              <w:tc>
                <w:tcPr>
                  <w:tcW w:w="6969" w:type="dxa"/>
                </w:tcPr>
                <w:p w14:paraId="27196C82" w14:textId="77777777" w:rsidR="00A1228E" w:rsidRPr="004A27F4" w:rsidRDefault="00A1228E" w:rsidP="00A1228E">
                  <w:pPr>
                    <w:jc w:val="both"/>
                    <w:rPr>
                      <w:rFonts w:ascii="Verdana" w:eastAsia="Times New Roman" w:hAnsi="Verdana" w:cs="Times New Roman"/>
                      <w:i/>
                      <w:color w:val="0070C0"/>
                      <w:sz w:val="20"/>
                      <w:szCs w:val="20"/>
                      <w:lang w:eastAsia="ru-RU"/>
                    </w:rPr>
                  </w:pPr>
                </w:p>
              </w:tc>
            </w:tr>
            <w:tr w:rsidR="00A1228E" w:rsidRPr="004A27F4" w14:paraId="4519D41C" w14:textId="77777777" w:rsidTr="00CC3B0A">
              <w:trPr>
                <w:trHeight w:val="224"/>
              </w:trPr>
              <w:tc>
                <w:tcPr>
                  <w:tcW w:w="6969" w:type="dxa"/>
                </w:tcPr>
                <w:p w14:paraId="4933037E" w14:textId="77777777" w:rsidR="00A1228E" w:rsidRPr="004A27F4" w:rsidRDefault="00A1228E" w:rsidP="00A1228E">
                  <w:pPr>
                    <w:jc w:val="center"/>
                    <w:rPr>
                      <w:rFonts w:ascii="Verdana" w:eastAsia="Times New Roman" w:hAnsi="Verdana" w:cs="Times New Roman"/>
                      <w:i/>
                      <w:color w:val="0070C0"/>
                      <w:sz w:val="20"/>
                      <w:szCs w:val="20"/>
                      <w:lang w:eastAsia="ru-RU"/>
                    </w:rPr>
                  </w:pPr>
                  <w:r w:rsidRPr="004A27F4">
                    <w:rPr>
                      <w:rFonts w:ascii="Verdana" w:hAnsi="Verdana"/>
                      <w:i/>
                      <w:color w:val="0070C0"/>
                      <w:sz w:val="20"/>
                      <w:szCs w:val="20"/>
                    </w:rPr>
                    <w:t>(указывается орган, выдавший свидетельство)</w:t>
                  </w:r>
                </w:p>
              </w:tc>
            </w:tr>
          </w:tbl>
          <w:p w14:paraId="0AEB2020" w14:textId="77777777" w:rsidR="00A1228E" w:rsidRPr="004A27F4" w:rsidRDefault="00A1228E" w:rsidP="00A1228E">
            <w:pPr>
              <w:spacing w:after="0" w:line="240" w:lineRule="auto"/>
              <w:jc w:val="both"/>
              <w:rPr>
                <w:rFonts w:ascii="Verdana" w:eastAsia="Times New Roman" w:hAnsi="Verdana" w:cs="Times New Roman"/>
                <w:sz w:val="20"/>
                <w:szCs w:val="20"/>
                <w:lang w:eastAsia="ru-RU"/>
              </w:rPr>
            </w:pPr>
          </w:p>
        </w:tc>
      </w:tr>
    </w:tbl>
    <w:p w14:paraId="119644BA" w14:textId="77777777" w:rsidR="00DD5861" w:rsidRPr="004A27F4" w:rsidRDefault="00DD5861" w:rsidP="00F56FF3">
      <w:pPr>
        <w:spacing w:after="0" w:line="240" w:lineRule="auto"/>
        <w:jc w:val="both"/>
        <w:rPr>
          <w:rFonts w:ascii="Verdana" w:eastAsia="Times New Roman" w:hAnsi="Verdana" w:cs="Times New Roman"/>
          <w:sz w:val="20"/>
          <w:szCs w:val="20"/>
          <w:lang w:eastAsia="ru-RU"/>
        </w:rPr>
      </w:pPr>
      <w:r w:rsidRPr="004A27F4">
        <w:rPr>
          <w:rFonts w:ascii="Verdana" w:eastAsia="Times New Roman" w:hAnsi="Verdana" w:cs="Times New Roman"/>
          <w:sz w:val="20"/>
          <w:szCs w:val="20"/>
          <w:lang w:eastAsia="ru-RU"/>
        </w:rPr>
        <w:t xml:space="preserve"> именуемый в дальнейшем «</w:t>
      </w:r>
      <w:r w:rsidRPr="004A27F4">
        <w:rPr>
          <w:rFonts w:ascii="Verdana" w:eastAsia="Times New Roman" w:hAnsi="Verdana" w:cs="Times New Roman"/>
          <w:b/>
          <w:sz w:val="20"/>
          <w:szCs w:val="20"/>
          <w:lang w:eastAsia="ru-RU"/>
        </w:rPr>
        <w:t>Покупатель</w:t>
      </w:r>
      <w:r w:rsidRPr="004A27F4">
        <w:rPr>
          <w:rFonts w:ascii="Verdana" w:eastAsia="Times New Roman" w:hAnsi="Verdana" w:cs="Times New Roman"/>
          <w:sz w:val="20"/>
          <w:szCs w:val="20"/>
          <w:lang w:eastAsia="ru-RU"/>
        </w:rPr>
        <w:t xml:space="preserve">», с другой стороны, совместно именуемые </w:t>
      </w:r>
      <w:r w:rsidRPr="004A27F4">
        <w:rPr>
          <w:rFonts w:ascii="Verdana" w:eastAsia="Times New Roman" w:hAnsi="Verdana" w:cs="Times New Roman"/>
          <w:b/>
          <w:sz w:val="20"/>
          <w:szCs w:val="20"/>
          <w:lang w:eastAsia="ru-RU"/>
        </w:rPr>
        <w:t>«Стороны»</w:t>
      </w:r>
      <w:r w:rsidRPr="004A27F4">
        <w:rPr>
          <w:rFonts w:ascii="Verdana" w:eastAsia="Times New Roman" w:hAnsi="Verdana" w:cs="Times New Roman"/>
          <w:sz w:val="20"/>
          <w:szCs w:val="20"/>
          <w:lang w:eastAsia="ru-RU"/>
        </w:rPr>
        <w:t xml:space="preserve">, а каждый в отдельности </w:t>
      </w:r>
      <w:r w:rsidRPr="004A27F4">
        <w:rPr>
          <w:rFonts w:ascii="Verdana" w:eastAsia="Times New Roman" w:hAnsi="Verdana" w:cs="Times New Roman"/>
          <w:b/>
          <w:sz w:val="20"/>
          <w:szCs w:val="20"/>
          <w:lang w:eastAsia="ru-RU"/>
        </w:rPr>
        <w:t>«Сторона»</w:t>
      </w:r>
      <w:r w:rsidRPr="004A27F4">
        <w:rPr>
          <w:rFonts w:ascii="Verdana" w:eastAsia="Times New Roman" w:hAnsi="Verdana" w:cs="Times New Roman"/>
          <w:sz w:val="20"/>
          <w:szCs w:val="20"/>
          <w:lang w:eastAsia="ru-RU"/>
        </w:rPr>
        <w:t xml:space="preserve">, составили настоящий Акт приема-передачи </w:t>
      </w:r>
      <w:r w:rsidR="007C2560" w:rsidRPr="004A27F4">
        <w:rPr>
          <w:rFonts w:ascii="Verdana" w:eastAsia="Times New Roman" w:hAnsi="Verdana" w:cs="Times New Roman"/>
          <w:bCs/>
          <w:sz w:val="20"/>
          <w:szCs w:val="20"/>
          <w:lang w:eastAsia="ru-RU"/>
        </w:rPr>
        <w:t>недвижимого имущества</w:t>
      </w:r>
      <w:r w:rsidR="007C2560" w:rsidRPr="004A27F4">
        <w:rPr>
          <w:rFonts w:ascii="Verdana" w:eastAsia="Times New Roman" w:hAnsi="Verdana" w:cs="Times New Roman"/>
          <w:sz w:val="20"/>
          <w:szCs w:val="20"/>
          <w:lang w:eastAsia="ru-RU"/>
        </w:rPr>
        <w:t xml:space="preserve"> (далее – Акт) </w:t>
      </w:r>
      <w:r w:rsidRPr="004A27F4">
        <w:rPr>
          <w:rFonts w:ascii="Verdana" w:eastAsia="Times New Roman" w:hAnsi="Verdana" w:cs="Times New Roman"/>
          <w:sz w:val="20"/>
          <w:szCs w:val="20"/>
          <w:lang w:eastAsia="ru-RU"/>
        </w:rPr>
        <w:t>о нижеследующем:</w:t>
      </w:r>
    </w:p>
    <w:p w14:paraId="4CD73F41" w14:textId="5197DD59" w:rsidR="00DD5861" w:rsidRPr="004A27F4" w:rsidRDefault="00DD5861" w:rsidP="00472675">
      <w:pPr>
        <w:widowControl w:val="0"/>
        <w:numPr>
          <w:ilvl w:val="0"/>
          <w:numId w:val="6"/>
        </w:numPr>
        <w:autoSpaceDE w:val="0"/>
        <w:autoSpaceDN w:val="0"/>
        <w:adjustRightInd w:val="0"/>
        <w:spacing w:after="0" w:line="240" w:lineRule="auto"/>
        <w:ind w:left="0" w:firstLine="709"/>
        <w:jc w:val="both"/>
        <w:rPr>
          <w:rFonts w:ascii="Verdana" w:eastAsia="Times New Roman" w:hAnsi="Verdana" w:cs="Times New Roman"/>
          <w:sz w:val="20"/>
          <w:szCs w:val="20"/>
          <w:lang w:eastAsia="ru-RU"/>
        </w:rPr>
      </w:pPr>
      <w:r w:rsidRPr="004A27F4">
        <w:rPr>
          <w:rFonts w:ascii="Verdana" w:eastAsia="Times New Roman" w:hAnsi="Verdana" w:cs="Times New Roman"/>
          <w:sz w:val="20"/>
          <w:szCs w:val="20"/>
          <w:lang w:eastAsia="ru-RU"/>
        </w:rPr>
        <w:t xml:space="preserve">В соответствии с Договором купли-продажи недвижимого имущества </w:t>
      </w:r>
      <w:r w:rsidR="00DB61E0" w:rsidRPr="004A27F4">
        <w:rPr>
          <w:rFonts w:ascii="Verdana" w:eastAsia="Times New Roman" w:hAnsi="Verdana" w:cs="Times New Roman"/>
          <w:sz w:val="20"/>
          <w:szCs w:val="20"/>
          <w:lang w:eastAsia="ru-RU"/>
        </w:rPr>
        <w:t xml:space="preserve">№ *** </w:t>
      </w:r>
      <w:r w:rsidRPr="004A27F4">
        <w:rPr>
          <w:rFonts w:ascii="Verdana" w:eastAsia="Times New Roman" w:hAnsi="Verdana" w:cs="Times New Roman"/>
          <w:sz w:val="20"/>
          <w:szCs w:val="20"/>
          <w:lang w:eastAsia="ru-RU"/>
        </w:rPr>
        <w:t>от «____»_________20</w:t>
      </w:r>
      <w:r w:rsidR="00246D76" w:rsidRPr="004A27F4">
        <w:rPr>
          <w:rFonts w:ascii="Verdana" w:eastAsia="Times New Roman" w:hAnsi="Verdana" w:cs="Times New Roman"/>
          <w:sz w:val="20"/>
          <w:szCs w:val="20"/>
          <w:lang w:eastAsia="ru-RU"/>
        </w:rPr>
        <w:t>_</w:t>
      </w:r>
      <w:r w:rsidRPr="004A27F4">
        <w:rPr>
          <w:rFonts w:ascii="Verdana" w:eastAsia="Times New Roman" w:hAnsi="Verdana" w:cs="Times New Roman"/>
          <w:sz w:val="20"/>
          <w:szCs w:val="20"/>
          <w:lang w:eastAsia="ru-RU"/>
        </w:rPr>
        <w:t>__ года (далее – «Договор») Продавец передает, а Покупатель принимает следующее недвижимое имущество (далее именуемое – «</w:t>
      </w:r>
      <w:r w:rsidR="004F49AE" w:rsidRPr="004A27F4">
        <w:rPr>
          <w:rFonts w:ascii="Verdana" w:eastAsia="Times New Roman" w:hAnsi="Verdana" w:cs="Times New Roman"/>
          <w:sz w:val="20"/>
          <w:szCs w:val="20"/>
          <w:lang w:eastAsia="ru-RU"/>
        </w:rPr>
        <w:t>Н</w:t>
      </w:r>
      <w:r w:rsidRPr="004A27F4">
        <w:rPr>
          <w:rFonts w:ascii="Verdana" w:eastAsia="Times New Roman" w:hAnsi="Verdana" w:cs="Times New Roman"/>
          <w:sz w:val="20"/>
          <w:szCs w:val="20"/>
          <w:lang w:eastAsia="ru-RU"/>
        </w:rPr>
        <w:t xml:space="preserve">едвижимое имущество»): </w:t>
      </w:r>
    </w:p>
    <w:tbl>
      <w:tblPr>
        <w:tblStyle w:val="ac"/>
        <w:tblW w:w="0" w:type="auto"/>
        <w:tblInd w:w="70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862"/>
      </w:tblGrid>
      <w:tr w:rsidR="007D2ACC" w:rsidRPr="004A27F4" w14:paraId="0BA82CAC" w14:textId="77777777" w:rsidTr="007D2ACC">
        <w:tc>
          <w:tcPr>
            <w:tcW w:w="9345" w:type="dxa"/>
          </w:tcPr>
          <w:p w14:paraId="78A2767A" w14:textId="77777777" w:rsidR="007D2ACC" w:rsidRPr="004A27F4" w:rsidRDefault="007D2ACC" w:rsidP="00275199">
            <w:pPr>
              <w:widowControl w:val="0"/>
              <w:autoSpaceDE w:val="0"/>
              <w:autoSpaceDN w:val="0"/>
              <w:adjustRightInd w:val="0"/>
              <w:ind w:firstLine="709"/>
              <w:jc w:val="both"/>
              <w:rPr>
                <w:rFonts w:ascii="Verdana" w:eastAsia="Times New Roman" w:hAnsi="Verdana" w:cs="Times New Roman"/>
                <w:sz w:val="20"/>
                <w:szCs w:val="20"/>
                <w:lang w:eastAsia="ru-RU"/>
              </w:rPr>
            </w:pPr>
          </w:p>
        </w:tc>
      </w:tr>
      <w:tr w:rsidR="007D2ACC" w:rsidRPr="004A27F4" w14:paraId="4FD684FD" w14:textId="77777777" w:rsidTr="007D2ACC">
        <w:tc>
          <w:tcPr>
            <w:tcW w:w="9345" w:type="dxa"/>
          </w:tcPr>
          <w:p w14:paraId="4DC669D2" w14:textId="77777777" w:rsidR="007D2ACC" w:rsidRPr="004A27F4" w:rsidRDefault="007D2ACC" w:rsidP="00275199">
            <w:pPr>
              <w:widowControl w:val="0"/>
              <w:autoSpaceDE w:val="0"/>
              <w:autoSpaceDN w:val="0"/>
              <w:adjustRightInd w:val="0"/>
              <w:ind w:firstLine="709"/>
              <w:jc w:val="both"/>
              <w:rPr>
                <w:rFonts w:ascii="Verdana" w:eastAsia="Times New Roman" w:hAnsi="Verdana" w:cs="Times New Roman"/>
                <w:sz w:val="20"/>
                <w:szCs w:val="20"/>
                <w:lang w:eastAsia="ru-RU"/>
              </w:rPr>
            </w:pPr>
            <w:r w:rsidRPr="004A27F4">
              <w:rPr>
                <w:rFonts w:ascii="Verdana" w:eastAsia="Times New Roman" w:hAnsi="Verdana" w:cs="Times New Roman"/>
                <w:i/>
                <w:color w:val="0070C0"/>
                <w:sz w:val="20"/>
                <w:szCs w:val="20"/>
                <w:lang w:eastAsia="ru-RU"/>
              </w:rPr>
              <w:t>(указывается недвижимое имущество, являющееся предметом Договора)</w:t>
            </w:r>
          </w:p>
        </w:tc>
      </w:tr>
    </w:tbl>
    <w:p w14:paraId="73B8C6BB" w14:textId="77777777" w:rsidR="007D2ACC" w:rsidRPr="004A27F4" w:rsidRDefault="007D2ACC" w:rsidP="00F56FF3">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p>
    <w:p w14:paraId="12ACF88F" w14:textId="2052624B" w:rsidR="00DD5861" w:rsidRPr="004A27F4" w:rsidRDefault="00DD5861" w:rsidP="00F56FF3">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4A27F4">
        <w:rPr>
          <w:rFonts w:ascii="Verdana" w:eastAsia="Times New Roman" w:hAnsi="Verdana" w:cs="Times New Roman"/>
          <w:sz w:val="20"/>
          <w:szCs w:val="20"/>
          <w:lang w:eastAsia="ru-RU"/>
        </w:rPr>
        <w:t xml:space="preserve">2. Фактическое и техническое состояние </w:t>
      </w:r>
      <w:r w:rsidR="004F49AE" w:rsidRPr="004A27F4">
        <w:rPr>
          <w:rFonts w:ascii="Verdana" w:eastAsia="Times New Roman" w:hAnsi="Verdana" w:cs="Times New Roman"/>
          <w:sz w:val="20"/>
          <w:szCs w:val="20"/>
          <w:lang w:eastAsia="ru-RU"/>
        </w:rPr>
        <w:t>Н</w:t>
      </w:r>
      <w:r w:rsidRPr="004A27F4">
        <w:rPr>
          <w:rFonts w:ascii="Verdana" w:eastAsia="Times New Roman" w:hAnsi="Verdana" w:cs="Times New Roman"/>
          <w:sz w:val="20"/>
          <w:szCs w:val="20"/>
          <w:lang w:eastAsia="ru-RU"/>
        </w:rPr>
        <w:t xml:space="preserve">едвижимого имущества соответствует условиям Договора и требованиям Покупателя. Покупатель перед подписанием Акта осмотрел </w:t>
      </w:r>
      <w:r w:rsidR="004F49AE" w:rsidRPr="004A27F4">
        <w:rPr>
          <w:rFonts w:ascii="Verdana" w:eastAsia="Times New Roman" w:hAnsi="Verdana" w:cs="Times New Roman"/>
          <w:sz w:val="20"/>
          <w:szCs w:val="20"/>
          <w:lang w:eastAsia="ru-RU"/>
        </w:rPr>
        <w:t>Н</w:t>
      </w:r>
      <w:r w:rsidRPr="004A27F4">
        <w:rPr>
          <w:rFonts w:ascii="Verdana" w:eastAsia="Times New Roman" w:hAnsi="Verdana" w:cs="Times New Roman"/>
          <w:sz w:val="20"/>
          <w:szCs w:val="20"/>
          <w:lang w:eastAsia="ru-RU"/>
        </w:rPr>
        <w:t>едвижимое имущество</w:t>
      </w:r>
      <w:r w:rsidR="007779C1" w:rsidRPr="004A27F4">
        <w:rPr>
          <w:rFonts w:ascii="Verdana" w:eastAsia="Times New Roman" w:hAnsi="Verdana" w:cs="Times New Roman"/>
          <w:sz w:val="20"/>
          <w:szCs w:val="20"/>
          <w:lang w:eastAsia="ru-RU"/>
        </w:rPr>
        <w:t xml:space="preserve">, в том числе, </w:t>
      </w:r>
      <w:r w:rsidR="00775AF0" w:rsidRPr="004A27F4">
        <w:rPr>
          <w:rFonts w:ascii="Verdana" w:eastAsia="Times New Roman" w:hAnsi="Verdana" w:cs="Times New Roman"/>
          <w:sz w:val="20"/>
          <w:szCs w:val="20"/>
          <w:lang w:eastAsia="ru-RU"/>
        </w:rPr>
        <w:t xml:space="preserve">все коммуникации, сети, инженерное и технологическое оборудование (механизмы), обеспечивающие </w:t>
      </w:r>
      <w:r w:rsidR="004F49AE" w:rsidRPr="004A27F4">
        <w:rPr>
          <w:rFonts w:ascii="Verdana" w:eastAsia="Times New Roman" w:hAnsi="Verdana" w:cs="Times New Roman"/>
          <w:sz w:val="20"/>
          <w:szCs w:val="20"/>
          <w:lang w:eastAsia="ru-RU"/>
        </w:rPr>
        <w:t>Н</w:t>
      </w:r>
      <w:r w:rsidR="00775AF0" w:rsidRPr="004A27F4">
        <w:rPr>
          <w:rFonts w:ascii="Verdana" w:eastAsia="Times New Roman" w:hAnsi="Verdana" w:cs="Times New Roman"/>
          <w:sz w:val="20"/>
          <w:szCs w:val="20"/>
          <w:lang w:eastAsia="ru-RU"/>
        </w:rPr>
        <w:t xml:space="preserve">едвижимое имущество, </w:t>
      </w:r>
      <w:r w:rsidRPr="004A27F4">
        <w:rPr>
          <w:rFonts w:ascii="Verdana" w:eastAsia="Times New Roman" w:hAnsi="Verdana" w:cs="Times New Roman"/>
          <w:sz w:val="20"/>
          <w:szCs w:val="20"/>
          <w:lang w:eastAsia="ru-RU"/>
        </w:rPr>
        <w:t xml:space="preserve">и осведомлен о состоянии </w:t>
      </w:r>
      <w:r w:rsidR="004F49AE" w:rsidRPr="004A27F4">
        <w:rPr>
          <w:rFonts w:ascii="Verdana" w:eastAsia="Times New Roman" w:hAnsi="Verdana" w:cs="Times New Roman"/>
          <w:sz w:val="20"/>
          <w:szCs w:val="20"/>
          <w:lang w:eastAsia="ru-RU"/>
        </w:rPr>
        <w:t>Н</w:t>
      </w:r>
      <w:r w:rsidRPr="004A27F4">
        <w:rPr>
          <w:rFonts w:ascii="Verdana" w:eastAsia="Times New Roman" w:hAnsi="Verdana" w:cs="Times New Roman"/>
          <w:sz w:val="20"/>
          <w:szCs w:val="20"/>
          <w:lang w:eastAsia="ru-RU"/>
        </w:rPr>
        <w:t xml:space="preserve">едвижимого имущества, скрытых и явных дефектах и недостатках </w:t>
      </w:r>
      <w:r w:rsidR="004F49AE" w:rsidRPr="004A27F4">
        <w:rPr>
          <w:rFonts w:ascii="Verdana" w:eastAsia="Times New Roman" w:hAnsi="Verdana" w:cs="Times New Roman"/>
          <w:sz w:val="20"/>
          <w:szCs w:val="20"/>
          <w:lang w:eastAsia="ru-RU"/>
        </w:rPr>
        <w:t>Н</w:t>
      </w:r>
      <w:r w:rsidRPr="004A27F4">
        <w:rPr>
          <w:rFonts w:ascii="Verdana" w:eastAsia="Times New Roman" w:hAnsi="Verdana" w:cs="Times New Roman"/>
          <w:sz w:val="20"/>
          <w:szCs w:val="20"/>
          <w:lang w:eastAsia="ru-RU"/>
        </w:rPr>
        <w:t>едвижимого имущества.</w:t>
      </w:r>
    </w:p>
    <w:p w14:paraId="10C84CE9" w14:textId="77777777" w:rsidR="00DD5861" w:rsidRPr="004A27F4" w:rsidRDefault="00DD5861" w:rsidP="00F56FF3">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4A27F4">
        <w:rPr>
          <w:rFonts w:ascii="Verdana" w:eastAsia="Times New Roman" w:hAnsi="Verdana" w:cs="Times New Roman"/>
          <w:sz w:val="20"/>
          <w:szCs w:val="20"/>
          <w:lang w:eastAsia="ru-RU"/>
        </w:rPr>
        <w:t>Претензии Покупателя к Продавцу по качеству</w:t>
      </w:r>
      <w:r w:rsidR="007C2560" w:rsidRPr="004A27F4">
        <w:rPr>
          <w:rFonts w:ascii="Verdana" w:eastAsia="Times New Roman" w:hAnsi="Verdana" w:cs="Times New Roman"/>
          <w:sz w:val="20"/>
          <w:szCs w:val="20"/>
          <w:lang w:eastAsia="ru-RU"/>
        </w:rPr>
        <w:t>, характеристикам</w:t>
      </w:r>
      <w:r w:rsidRPr="004A27F4">
        <w:rPr>
          <w:rFonts w:ascii="Verdana" w:eastAsia="Times New Roman" w:hAnsi="Verdana" w:cs="Times New Roman"/>
          <w:sz w:val="20"/>
          <w:szCs w:val="20"/>
          <w:lang w:eastAsia="ru-RU"/>
        </w:rPr>
        <w:t xml:space="preserve"> </w:t>
      </w:r>
      <w:r w:rsidR="004F49AE" w:rsidRPr="004A27F4">
        <w:rPr>
          <w:rFonts w:ascii="Verdana" w:eastAsia="Times New Roman" w:hAnsi="Verdana" w:cs="Times New Roman"/>
          <w:sz w:val="20"/>
          <w:szCs w:val="20"/>
          <w:lang w:eastAsia="ru-RU"/>
        </w:rPr>
        <w:t>Н</w:t>
      </w:r>
      <w:r w:rsidRPr="004A27F4">
        <w:rPr>
          <w:rFonts w:ascii="Verdana" w:eastAsia="Times New Roman" w:hAnsi="Verdana" w:cs="Times New Roman"/>
          <w:sz w:val="20"/>
          <w:szCs w:val="20"/>
          <w:lang w:eastAsia="ru-RU"/>
        </w:rPr>
        <w:t xml:space="preserve">едвижимого </w:t>
      </w:r>
      <w:r w:rsidRPr="004A27F4">
        <w:rPr>
          <w:rFonts w:ascii="Verdana" w:eastAsia="Times New Roman" w:hAnsi="Verdana" w:cs="Times New Roman"/>
          <w:sz w:val="20"/>
          <w:szCs w:val="20"/>
          <w:lang w:eastAsia="ru-RU"/>
        </w:rPr>
        <w:lastRenderedPageBreak/>
        <w:t>имущества, его техническому состоянию и документационной укомплектованности отсутствуют.</w:t>
      </w:r>
    </w:p>
    <w:tbl>
      <w:tblPr>
        <w:tblW w:w="9356" w:type="dxa"/>
        <w:tblBorders>
          <w:insideH w:val="single" w:sz="4" w:space="0" w:color="auto"/>
          <w:insideV w:val="single" w:sz="4" w:space="0" w:color="auto"/>
        </w:tblBorders>
        <w:tblLook w:val="04A0" w:firstRow="1" w:lastRow="0" w:firstColumn="1" w:lastColumn="0" w:noHBand="0" w:noVBand="1"/>
      </w:tblPr>
      <w:tblGrid>
        <w:gridCol w:w="9356"/>
      </w:tblGrid>
      <w:tr w:rsidR="00A866C8" w:rsidRPr="004A27F4" w14:paraId="7221FDB8" w14:textId="77777777" w:rsidTr="00A866C8">
        <w:tc>
          <w:tcPr>
            <w:tcW w:w="9356" w:type="dxa"/>
            <w:shd w:val="clear" w:color="auto" w:fill="auto"/>
          </w:tcPr>
          <w:p w14:paraId="6F3B3AA4" w14:textId="3DB8A57E" w:rsidR="00A866C8" w:rsidRPr="004A27F4" w:rsidRDefault="00A866C8" w:rsidP="00A866C8">
            <w:pPr>
              <w:widowControl w:val="0"/>
              <w:autoSpaceDE w:val="0"/>
              <w:autoSpaceDN w:val="0"/>
              <w:adjustRightInd w:val="0"/>
              <w:spacing w:after="0" w:line="240" w:lineRule="auto"/>
              <w:ind w:firstLine="597"/>
              <w:jc w:val="both"/>
              <w:rPr>
                <w:rFonts w:ascii="Verdana" w:eastAsia="Times New Roman" w:hAnsi="Verdana" w:cs="Times New Roman"/>
                <w:sz w:val="20"/>
                <w:szCs w:val="20"/>
                <w:lang w:eastAsia="ru-RU"/>
              </w:rPr>
            </w:pPr>
            <w:r w:rsidRPr="004A27F4">
              <w:rPr>
                <w:rFonts w:ascii="Verdana" w:eastAsia="Times New Roman" w:hAnsi="Verdana" w:cs="Times New Roman"/>
                <w:sz w:val="20"/>
                <w:szCs w:val="20"/>
                <w:lang w:eastAsia="ru-RU"/>
              </w:rPr>
              <w:t>Приборы учета</w:t>
            </w:r>
            <w:r w:rsidR="002C7825" w:rsidRPr="004A27F4">
              <w:rPr>
                <w:rFonts w:ascii="Verdana" w:eastAsia="Times New Roman" w:hAnsi="Verdana" w:cs="Times New Roman"/>
                <w:sz w:val="20"/>
                <w:szCs w:val="20"/>
                <w:lang w:eastAsia="ru-RU"/>
              </w:rPr>
              <w:t>, установленные</w:t>
            </w:r>
            <w:r w:rsidRPr="004A27F4">
              <w:rPr>
                <w:rFonts w:ascii="Verdana" w:eastAsia="Times New Roman" w:hAnsi="Verdana" w:cs="Times New Roman"/>
                <w:sz w:val="20"/>
                <w:szCs w:val="20"/>
                <w:lang w:eastAsia="ru-RU"/>
              </w:rPr>
              <w:t xml:space="preserve"> </w:t>
            </w:r>
            <w:r w:rsidR="002C7825" w:rsidRPr="004A27F4">
              <w:rPr>
                <w:rFonts w:ascii="Verdana" w:eastAsia="Times New Roman" w:hAnsi="Verdana" w:cs="Times New Roman"/>
                <w:sz w:val="20"/>
                <w:szCs w:val="20"/>
                <w:lang w:eastAsia="ru-RU"/>
              </w:rPr>
              <w:t>в Н</w:t>
            </w:r>
            <w:r w:rsidRPr="004A27F4">
              <w:rPr>
                <w:rFonts w:ascii="Verdana" w:eastAsia="Times New Roman" w:hAnsi="Verdana" w:cs="Times New Roman"/>
                <w:sz w:val="20"/>
                <w:szCs w:val="20"/>
                <w:lang w:eastAsia="ru-RU"/>
              </w:rPr>
              <w:t>едвижимо</w:t>
            </w:r>
            <w:r w:rsidR="002C7825" w:rsidRPr="004A27F4">
              <w:rPr>
                <w:rFonts w:ascii="Verdana" w:eastAsia="Times New Roman" w:hAnsi="Verdana" w:cs="Times New Roman"/>
                <w:sz w:val="20"/>
                <w:szCs w:val="20"/>
                <w:lang w:eastAsia="ru-RU"/>
              </w:rPr>
              <w:t>м</w:t>
            </w:r>
            <w:r w:rsidRPr="004A27F4">
              <w:rPr>
                <w:rFonts w:ascii="Verdana" w:eastAsia="Times New Roman" w:hAnsi="Verdana" w:cs="Times New Roman"/>
                <w:sz w:val="20"/>
                <w:szCs w:val="20"/>
                <w:lang w:eastAsia="ru-RU"/>
              </w:rPr>
              <w:t xml:space="preserve"> имуществ</w:t>
            </w:r>
            <w:r w:rsidR="002C7825" w:rsidRPr="004A27F4">
              <w:rPr>
                <w:rFonts w:ascii="Verdana" w:eastAsia="Times New Roman" w:hAnsi="Verdana" w:cs="Times New Roman"/>
                <w:sz w:val="20"/>
                <w:szCs w:val="20"/>
                <w:lang w:eastAsia="ru-RU"/>
              </w:rPr>
              <w:t>е,</w:t>
            </w:r>
            <w:r w:rsidRPr="004A27F4">
              <w:rPr>
                <w:rFonts w:ascii="Verdana" w:eastAsia="Times New Roman" w:hAnsi="Verdana" w:cs="Times New Roman"/>
                <w:sz w:val="20"/>
                <w:szCs w:val="20"/>
                <w:lang w:eastAsia="ru-RU"/>
              </w:rPr>
              <w:t xml:space="preserve"> опломбированы. Показания приборов учета на дату подписания Акта:</w:t>
            </w:r>
          </w:p>
          <w:p w14:paraId="4E45A807" w14:textId="77777777" w:rsidR="00A866C8" w:rsidRPr="004A27F4" w:rsidRDefault="00A866C8" w:rsidP="00F56FF3">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4A27F4">
              <w:rPr>
                <w:rFonts w:ascii="Verdana" w:eastAsia="Times New Roman" w:hAnsi="Verdana" w:cs="Times New Roman"/>
                <w:sz w:val="20"/>
                <w:szCs w:val="20"/>
                <w:lang w:eastAsia="ru-RU"/>
              </w:rPr>
              <w:t>-</w:t>
            </w:r>
            <w:r w:rsidRPr="004A27F4">
              <w:rPr>
                <w:rFonts w:ascii="Verdana" w:eastAsia="Times New Roman" w:hAnsi="Verdana" w:cs="Times New Roman"/>
                <w:sz w:val="20"/>
                <w:szCs w:val="20"/>
                <w:lang w:eastAsia="ru-RU"/>
              </w:rPr>
              <w:tab/>
              <w:t>Водосчетчик ХВС – №</w:t>
            </w:r>
            <w:r w:rsidRPr="004A27F4">
              <w:rPr>
                <w:rFonts w:ascii="Verdana" w:eastAsia="Times New Roman" w:hAnsi="Verdana" w:cs="Times New Roman"/>
                <w:sz w:val="20"/>
                <w:szCs w:val="20"/>
                <w:lang w:eastAsia="ru-RU"/>
              </w:rPr>
              <w:tab/>
            </w:r>
            <w:r w:rsidRPr="004A27F4">
              <w:rPr>
                <w:rFonts w:ascii="Verdana" w:eastAsia="Times New Roman" w:hAnsi="Verdana" w:cs="Times New Roman"/>
                <w:color w:val="0070C0"/>
                <w:sz w:val="20"/>
                <w:szCs w:val="20"/>
                <w:lang w:eastAsia="ru-RU"/>
              </w:rPr>
              <w:t xml:space="preserve">____________    </w:t>
            </w:r>
            <w:r w:rsidRPr="004A27F4">
              <w:rPr>
                <w:rFonts w:ascii="Verdana" w:eastAsia="Times New Roman" w:hAnsi="Verdana" w:cs="Times New Roman"/>
                <w:sz w:val="20"/>
                <w:szCs w:val="20"/>
                <w:lang w:eastAsia="ru-RU"/>
              </w:rPr>
              <w:t xml:space="preserve">                 </w:t>
            </w:r>
          </w:p>
          <w:p w14:paraId="614BF786" w14:textId="77777777" w:rsidR="00A866C8" w:rsidRPr="004A27F4" w:rsidRDefault="00A866C8" w:rsidP="00F56FF3">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4A27F4">
              <w:rPr>
                <w:rFonts w:ascii="Verdana" w:eastAsia="Times New Roman" w:hAnsi="Verdana" w:cs="Times New Roman"/>
                <w:sz w:val="20"/>
                <w:szCs w:val="20"/>
                <w:lang w:eastAsia="ru-RU"/>
              </w:rPr>
              <w:t>-</w:t>
            </w:r>
            <w:r w:rsidRPr="004A27F4">
              <w:rPr>
                <w:rFonts w:ascii="Verdana" w:eastAsia="Times New Roman" w:hAnsi="Verdana" w:cs="Times New Roman"/>
                <w:sz w:val="20"/>
                <w:szCs w:val="20"/>
                <w:lang w:eastAsia="ru-RU"/>
              </w:rPr>
              <w:tab/>
              <w:t>Водосчетчик ГВС – №</w:t>
            </w:r>
            <w:r w:rsidRPr="004A27F4">
              <w:rPr>
                <w:rFonts w:ascii="Verdana" w:eastAsia="Times New Roman" w:hAnsi="Verdana" w:cs="Times New Roman"/>
                <w:sz w:val="20"/>
                <w:szCs w:val="20"/>
                <w:lang w:eastAsia="ru-RU"/>
              </w:rPr>
              <w:tab/>
            </w:r>
            <w:r w:rsidRPr="004A27F4">
              <w:rPr>
                <w:rFonts w:ascii="Verdana" w:eastAsia="Times New Roman" w:hAnsi="Verdana" w:cs="Times New Roman"/>
                <w:color w:val="0070C0"/>
                <w:sz w:val="20"/>
                <w:szCs w:val="20"/>
                <w:lang w:eastAsia="ru-RU"/>
              </w:rPr>
              <w:t>____________</w:t>
            </w:r>
            <w:r w:rsidRPr="004A27F4">
              <w:rPr>
                <w:rFonts w:ascii="Verdana" w:eastAsia="Times New Roman" w:hAnsi="Verdana" w:cs="Times New Roman"/>
                <w:sz w:val="20"/>
                <w:szCs w:val="20"/>
                <w:lang w:eastAsia="ru-RU"/>
              </w:rPr>
              <w:t xml:space="preserve">                    </w:t>
            </w:r>
          </w:p>
          <w:p w14:paraId="3A63A77F" w14:textId="77777777" w:rsidR="00A866C8" w:rsidRPr="004A27F4" w:rsidRDefault="00A866C8" w:rsidP="00F56FF3">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4A27F4">
              <w:rPr>
                <w:rFonts w:ascii="Verdana" w:eastAsia="Times New Roman" w:hAnsi="Verdana" w:cs="Times New Roman"/>
                <w:sz w:val="20"/>
                <w:szCs w:val="20"/>
                <w:lang w:eastAsia="ru-RU"/>
              </w:rPr>
              <w:t>-</w:t>
            </w:r>
            <w:r w:rsidRPr="004A27F4">
              <w:rPr>
                <w:rFonts w:ascii="Verdana" w:eastAsia="Times New Roman" w:hAnsi="Verdana" w:cs="Times New Roman"/>
                <w:sz w:val="20"/>
                <w:szCs w:val="20"/>
                <w:lang w:eastAsia="ru-RU"/>
              </w:rPr>
              <w:tab/>
              <w:t xml:space="preserve">Электросчетчик </w:t>
            </w:r>
            <w:r w:rsidRPr="004A27F4">
              <w:rPr>
                <w:rFonts w:ascii="Verdana" w:eastAsia="Times New Roman" w:hAnsi="Verdana" w:cs="Times New Roman"/>
                <w:color w:val="0070C0"/>
                <w:sz w:val="20"/>
                <w:szCs w:val="20"/>
                <w:lang w:eastAsia="ru-RU"/>
              </w:rPr>
              <w:t>_________________</w:t>
            </w:r>
            <w:r w:rsidRPr="004A27F4">
              <w:rPr>
                <w:rFonts w:ascii="Verdana" w:eastAsia="Times New Roman" w:hAnsi="Verdana" w:cs="Times New Roman"/>
                <w:sz w:val="20"/>
                <w:szCs w:val="20"/>
                <w:lang w:eastAsia="ru-RU"/>
              </w:rPr>
              <w:t xml:space="preserve">                    </w:t>
            </w:r>
          </w:p>
          <w:p w14:paraId="1C1D887C" w14:textId="77777777" w:rsidR="00A866C8" w:rsidRPr="004A27F4" w:rsidRDefault="00A866C8" w:rsidP="00F56FF3">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4A27F4">
              <w:rPr>
                <w:rFonts w:ascii="Verdana" w:eastAsia="Times New Roman" w:hAnsi="Verdana" w:cs="Times New Roman"/>
                <w:sz w:val="20"/>
                <w:szCs w:val="20"/>
                <w:lang w:eastAsia="ru-RU"/>
              </w:rPr>
              <w:t>-</w:t>
            </w:r>
            <w:r w:rsidRPr="004A27F4">
              <w:rPr>
                <w:rFonts w:ascii="Verdana" w:eastAsia="Times New Roman" w:hAnsi="Verdana" w:cs="Times New Roman"/>
                <w:sz w:val="20"/>
                <w:szCs w:val="20"/>
                <w:lang w:eastAsia="ru-RU"/>
              </w:rPr>
              <w:tab/>
              <w:t xml:space="preserve">Теплосчетчик </w:t>
            </w:r>
            <w:r w:rsidRPr="004A27F4">
              <w:rPr>
                <w:rFonts w:ascii="Verdana" w:eastAsia="Times New Roman" w:hAnsi="Verdana" w:cs="Times New Roman"/>
                <w:sz w:val="20"/>
                <w:szCs w:val="20"/>
                <w:lang w:eastAsia="ru-RU"/>
              </w:rPr>
              <w:tab/>
            </w:r>
            <w:r w:rsidRPr="004A27F4">
              <w:rPr>
                <w:rFonts w:ascii="Verdana" w:eastAsia="Times New Roman" w:hAnsi="Verdana" w:cs="Times New Roman"/>
                <w:color w:val="0070C0"/>
                <w:sz w:val="20"/>
                <w:szCs w:val="20"/>
                <w:lang w:eastAsia="ru-RU"/>
              </w:rPr>
              <w:t>___________________</w:t>
            </w:r>
            <w:r w:rsidRPr="004A27F4">
              <w:rPr>
                <w:rFonts w:ascii="Verdana" w:eastAsia="Times New Roman" w:hAnsi="Verdana" w:cs="Times New Roman"/>
                <w:sz w:val="20"/>
                <w:szCs w:val="20"/>
                <w:lang w:eastAsia="ru-RU"/>
              </w:rPr>
              <w:t xml:space="preserve">                   </w:t>
            </w:r>
          </w:p>
          <w:p w14:paraId="3409AC41" w14:textId="0F1DCA5D" w:rsidR="00A866C8" w:rsidRPr="004A27F4" w:rsidRDefault="00A866C8" w:rsidP="002C7825">
            <w:pPr>
              <w:widowControl w:val="0"/>
              <w:autoSpaceDE w:val="0"/>
              <w:autoSpaceDN w:val="0"/>
              <w:adjustRightInd w:val="0"/>
              <w:spacing w:after="0" w:line="240" w:lineRule="auto"/>
              <w:ind w:firstLine="709"/>
              <w:jc w:val="both"/>
              <w:rPr>
                <w:rFonts w:ascii="Verdana" w:eastAsia="Times New Roman" w:hAnsi="Verdana" w:cs="Times New Roman"/>
                <w:color w:val="4F81BD" w:themeColor="accent1"/>
                <w:sz w:val="20"/>
                <w:szCs w:val="20"/>
                <w:lang w:eastAsia="ru-RU"/>
              </w:rPr>
            </w:pPr>
            <w:r w:rsidRPr="004A27F4">
              <w:rPr>
                <w:rFonts w:ascii="Verdana" w:eastAsia="Times New Roman" w:hAnsi="Verdana" w:cs="Times New Roman"/>
                <w:sz w:val="20"/>
                <w:szCs w:val="20"/>
                <w:lang w:eastAsia="ru-RU"/>
              </w:rPr>
              <w:t xml:space="preserve">Одновременно с подписанием Акта Продавец передал Покупателю комплекты ключей от </w:t>
            </w:r>
            <w:r w:rsidR="004F49AE" w:rsidRPr="004A27F4">
              <w:rPr>
                <w:rFonts w:ascii="Verdana" w:eastAsia="Times New Roman" w:hAnsi="Verdana" w:cs="Times New Roman"/>
                <w:sz w:val="20"/>
                <w:szCs w:val="20"/>
                <w:lang w:eastAsia="ru-RU"/>
              </w:rPr>
              <w:t>Н</w:t>
            </w:r>
            <w:r w:rsidRPr="004A27F4">
              <w:rPr>
                <w:rFonts w:ascii="Verdana" w:eastAsia="Times New Roman" w:hAnsi="Verdana" w:cs="Times New Roman"/>
                <w:sz w:val="20"/>
                <w:szCs w:val="20"/>
                <w:lang w:eastAsia="ru-RU"/>
              </w:rPr>
              <w:t xml:space="preserve">едвижимого имущества в количестве </w:t>
            </w:r>
            <w:r w:rsidRPr="004A27F4">
              <w:rPr>
                <w:rFonts w:ascii="Verdana" w:eastAsia="Times New Roman" w:hAnsi="Verdana" w:cs="Times New Roman"/>
                <w:color w:val="0070C0"/>
                <w:sz w:val="20"/>
                <w:szCs w:val="20"/>
                <w:lang w:eastAsia="ru-RU"/>
              </w:rPr>
              <w:t xml:space="preserve">____ </w:t>
            </w:r>
            <w:r w:rsidRPr="004A27F4">
              <w:rPr>
                <w:rFonts w:ascii="Verdana" w:eastAsia="Times New Roman" w:hAnsi="Verdana" w:cs="Times New Roman"/>
                <w:sz w:val="20"/>
                <w:szCs w:val="20"/>
                <w:lang w:eastAsia="ru-RU"/>
              </w:rPr>
              <w:t>экз.</w:t>
            </w:r>
          </w:p>
        </w:tc>
      </w:tr>
    </w:tbl>
    <w:p w14:paraId="76BA82A8" w14:textId="77777777" w:rsidR="00DD5861" w:rsidRPr="004A27F4" w:rsidRDefault="00AB23A0" w:rsidP="00F56FF3">
      <w:pPr>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4A27F4">
        <w:rPr>
          <w:rFonts w:ascii="Verdana" w:eastAsia="Times New Roman" w:hAnsi="Verdana" w:cs="Times New Roman"/>
          <w:sz w:val="20"/>
          <w:szCs w:val="20"/>
          <w:lang w:eastAsia="ru-RU"/>
        </w:rPr>
        <w:t>3</w:t>
      </w:r>
      <w:r w:rsidR="00DD5861" w:rsidRPr="004A27F4">
        <w:rPr>
          <w:rFonts w:ascii="Verdana" w:eastAsia="Times New Roman" w:hAnsi="Verdana" w:cs="Times New Roman"/>
          <w:sz w:val="20"/>
          <w:szCs w:val="20"/>
          <w:lang w:eastAsia="ru-RU"/>
        </w:rPr>
        <w:t xml:space="preserve">. Обязательства по Договору в части передачи </w:t>
      </w:r>
      <w:r w:rsidR="004F49AE" w:rsidRPr="004A27F4">
        <w:rPr>
          <w:rFonts w:ascii="Verdana" w:eastAsia="Times New Roman" w:hAnsi="Verdana" w:cs="Times New Roman"/>
          <w:sz w:val="20"/>
          <w:szCs w:val="20"/>
          <w:lang w:eastAsia="ru-RU"/>
        </w:rPr>
        <w:t>Н</w:t>
      </w:r>
      <w:r w:rsidR="00DD5861" w:rsidRPr="004A27F4">
        <w:rPr>
          <w:rFonts w:ascii="Verdana" w:eastAsia="Times New Roman" w:hAnsi="Verdana" w:cs="Times New Roman"/>
          <w:sz w:val="20"/>
          <w:szCs w:val="20"/>
          <w:lang w:eastAsia="ru-RU"/>
        </w:rPr>
        <w:t>едвижимого имущества Покупателю, Продавцом выполнены полностью.</w:t>
      </w:r>
    </w:p>
    <w:p w14:paraId="6C336210" w14:textId="7CC612A0" w:rsidR="002508FF" w:rsidRPr="004A27F4" w:rsidRDefault="00AB23A0" w:rsidP="00F56FF3">
      <w:pPr>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4A27F4">
        <w:rPr>
          <w:rFonts w:ascii="Verdana" w:eastAsia="Times New Roman" w:hAnsi="Verdana" w:cs="Times New Roman"/>
          <w:sz w:val="20"/>
          <w:szCs w:val="20"/>
          <w:lang w:eastAsia="ru-RU"/>
        </w:rPr>
        <w:t>4</w:t>
      </w:r>
      <w:r w:rsidR="00F022A3" w:rsidRPr="004A27F4">
        <w:rPr>
          <w:rFonts w:ascii="Verdana" w:eastAsia="Times New Roman" w:hAnsi="Verdana" w:cs="Times New Roman"/>
          <w:sz w:val="20"/>
          <w:szCs w:val="20"/>
          <w:lang w:eastAsia="ru-RU"/>
        </w:rPr>
        <w:t xml:space="preserve">. </w:t>
      </w:r>
      <w:r w:rsidR="00BD6471" w:rsidRPr="004A27F4">
        <w:rPr>
          <w:rFonts w:ascii="Verdana" w:eastAsia="Times New Roman" w:hAnsi="Verdana" w:cs="Times New Roman"/>
          <w:sz w:val="20"/>
          <w:szCs w:val="20"/>
          <w:lang w:eastAsia="ru-RU"/>
        </w:rPr>
        <w:t>Акт</w:t>
      </w:r>
      <w:r w:rsidR="00BD6471" w:rsidRPr="004A27F4">
        <w:rPr>
          <w:rFonts w:ascii="Verdana" w:eastAsia="Times New Roman" w:hAnsi="Verdana" w:cs="Times New Roman"/>
          <w:sz w:val="18"/>
          <w:szCs w:val="18"/>
          <w:lang w:eastAsia="ru-RU"/>
        </w:rPr>
        <w:t xml:space="preserve"> </w:t>
      </w:r>
      <w:r w:rsidR="00BD6471" w:rsidRPr="004A27F4">
        <w:rPr>
          <w:rFonts w:ascii="Verdana" w:eastAsia="Times New Roman" w:hAnsi="Verdana" w:cs="Times New Roman"/>
          <w:sz w:val="20"/>
          <w:szCs w:val="20"/>
          <w:lang w:eastAsia="ru-RU"/>
        </w:rPr>
        <w:t>подписан в 2 (Двух) экземплярах, имеющих равную юридическую силу, 1 (Один) экземпляр для Покупателя, и 1 (Один) экземпляр для Продавца.</w:t>
      </w:r>
    </w:p>
    <w:p w14:paraId="0A45E38C" w14:textId="77777777" w:rsidR="002508FF" w:rsidRPr="004A27F4" w:rsidRDefault="002508FF" w:rsidP="00F56FF3">
      <w:pPr>
        <w:autoSpaceDE w:val="0"/>
        <w:autoSpaceDN w:val="0"/>
        <w:adjustRightInd w:val="0"/>
        <w:spacing w:after="0" w:line="240" w:lineRule="auto"/>
        <w:ind w:firstLine="709"/>
        <w:jc w:val="both"/>
        <w:rPr>
          <w:rFonts w:ascii="Verdana" w:eastAsia="Times New Roman" w:hAnsi="Verdana" w:cs="Times New Roman"/>
          <w:sz w:val="20"/>
          <w:szCs w:val="20"/>
          <w:lang w:eastAsia="ru-RU"/>
        </w:rPr>
      </w:pPr>
    </w:p>
    <w:p w14:paraId="5CA53916" w14:textId="77777777" w:rsidR="00514D72" w:rsidRPr="004A27F4" w:rsidRDefault="00514D72" w:rsidP="00514D72">
      <w:pPr>
        <w:widowControl w:val="0"/>
        <w:autoSpaceDE w:val="0"/>
        <w:autoSpaceDN w:val="0"/>
        <w:adjustRightInd w:val="0"/>
        <w:spacing w:after="0" w:line="240" w:lineRule="auto"/>
        <w:jc w:val="center"/>
        <w:rPr>
          <w:rFonts w:ascii="Verdana" w:eastAsia="Times New Roman" w:hAnsi="Verdana" w:cs="Times New Roman"/>
          <w:b/>
          <w:color w:val="000000" w:themeColor="text1"/>
          <w:sz w:val="20"/>
          <w:szCs w:val="20"/>
          <w:lang w:eastAsia="ru-RU"/>
        </w:rPr>
      </w:pPr>
      <w:r w:rsidRPr="004A27F4">
        <w:rPr>
          <w:rFonts w:ascii="Verdana" w:eastAsia="Times New Roman" w:hAnsi="Verdana" w:cs="Times New Roman"/>
          <w:b/>
          <w:sz w:val="20"/>
          <w:szCs w:val="20"/>
          <w:lang w:eastAsia="ru-RU"/>
        </w:rPr>
        <w:t>ПОДПИСИ СТОРОН</w:t>
      </w:r>
      <w:r w:rsidRPr="004A27F4">
        <w:rPr>
          <w:rFonts w:ascii="Verdana" w:eastAsia="Times New Roman" w:hAnsi="Verdana" w:cs="Times New Roman"/>
          <w:b/>
          <w:color w:val="000000" w:themeColor="text1"/>
          <w:sz w:val="20"/>
          <w:szCs w:val="20"/>
          <w:lang w:eastAsia="ru-RU"/>
        </w:rPr>
        <w:t xml:space="preserve"> </w:t>
      </w:r>
    </w:p>
    <w:p w14:paraId="498BF19C" w14:textId="77777777" w:rsidR="00514D72" w:rsidRPr="004A27F4" w:rsidRDefault="00514D72" w:rsidP="00514D72">
      <w:pPr>
        <w:autoSpaceDE w:val="0"/>
        <w:autoSpaceDN w:val="0"/>
        <w:adjustRightInd w:val="0"/>
        <w:spacing w:after="0" w:line="240" w:lineRule="auto"/>
        <w:jc w:val="both"/>
        <w:rPr>
          <w:rFonts w:ascii="Verdana" w:eastAsia="Times New Roman" w:hAnsi="Verdana" w:cs="Times New Roman"/>
          <w:sz w:val="20"/>
          <w:szCs w:val="20"/>
          <w:lang w:eastAsia="ru-RU"/>
        </w:rPr>
      </w:pPr>
    </w:p>
    <w:tbl>
      <w:tblPr>
        <w:tblStyle w:val="ac"/>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4785"/>
        <w:gridCol w:w="4786"/>
      </w:tblGrid>
      <w:tr w:rsidR="00514D72" w:rsidRPr="004A27F4" w14:paraId="4BEE7757" w14:textId="77777777" w:rsidTr="003C0FA9">
        <w:tc>
          <w:tcPr>
            <w:tcW w:w="4785" w:type="dxa"/>
          </w:tcPr>
          <w:p w14:paraId="18C0C7BD" w14:textId="77777777" w:rsidR="00514D72" w:rsidRPr="004A27F4" w:rsidRDefault="00514D72" w:rsidP="003C0FA9">
            <w:pPr>
              <w:jc w:val="both"/>
              <w:rPr>
                <w:rFonts w:ascii="Verdana" w:hAnsi="Verdana"/>
                <w:b/>
                <w:color w:val="000000" w:themeColor="text1"/>
                <w:sz w:val="20"/>
                <w:szCs w:val="20"/>
              </w:rPr>
            </w:pPr>
            <w:r w:rsidRPr="004A27F4">
              <w:rPr>
                <w:rFonts w:ascii="Verdana" w:hAnsi="Verdana"/>
                <w:b/>
                <w:color w:val="000000" w:themeColor="text1"/>
                <w:sz w:val="20"/>
                <w:szCs w:val="20"/>
              </w:rPr>
              <w:t>Продавец:</w:t>
            </w:r>
          </w:p>
          <w:p w14:paraId="36BB5DE0" w14:textId="5878DC6C" w:rsidR="00514D72" w:rsidRPr="004A27F4" w:rsidRDefault="00514D72" w:rsidP="003C0FA9">
            <w:pPr>
              <w:jc w:val="both"/>
              <w:rPr>
                <w:rFonts w:ascii="Verdana" w:hAnsi="Verdana"/>
                <w:b/>
                <w:color w:val="000000" w:themeColor="text1"/>
                <w:sz w:val="20"/>
                <w:szCs w:val="20"/>
              </w:rPr>
            </w:pPr>
            <w:r w:rsidRPr="004A27F4">
              <w:rPr>
                <w:rFonts w:ascii="Verdana" w:hAnsi="Verdana"/>
                <w:b/>
                <w:color w:val="000000" w:themeColor="text1"/>
                <w:sz w:val="20"/>
                <w:szCs w:val="20"/>
              </w:rPr>
              <w:t>ООО «УК «Нави</w:t>
            </w:r>
            <w:r w:rsidR="00D5126C">
              <w:rPr>
                <w:rFonts w:ascii="Verdana" w:hAnsi="Verdana"/>
                <w:b/>
                <w:color w:val="000000" w:themeColor="text1"/>
                <w:sz w:val="20"/>
                <w:szCs w:val="20"/>
              </w:rPr>
              <w:t>гатор» Д.У. ЗПИФ недвижимости «Саларьево</w:t>
            </w:r>
            <w:r w:rsidRPr="004A27F4">
              <w:rPr>
                <w:rFonts w:ascii="Verdana" w:hAnsi="Verdana"/>
                <w:b/>
                <w:color w:val="000000" w:themeColor="text1"/>
                <w:sz w:val="20"/>
                <w:szCs w:val="20"/>
              </w:rPr>
              <w:t>»</w:t>
            </w:r>
          </w:p>
          <w:p w14:paraId="4D0D2767" w14:textId="77777777" w:rsidR="00514D72" w:rsidRPr="004A27F4" w:rsidRDefault="00514D72" w:rsidP="003C0FA9">
            <w:pPr>
              <w:jc w:val="both"/>
              <w:rPr>
                <w:rFonts w:ascii="Verdana" w:hAnsi="Verdana"/>
                <w:b/>
                <w:color w:val="000000" w:themeColor="text1"/>
                <w:sz w:val="20"/>
                <w:szCs w:val="20"/>
              </w:rPr>
            </w:pPr>
            <w:r w:rsidRPr="004A27F4">
              <w:rPr>
                <w:rFonts w:ascii="Verdana" w:hAnsi="Verdana"/>
                <w:b/>
                <w:color w:val="000000" w:themeColor="text1"/>
                <w:sz w:val="20"/>
                <w:szCs w:val="20"/>
              </w:rPr>
              <w:t xml:space="preserve"> </w:t>
            </w:r>
          </w:p>
          <w:p w14:paraId="0CAD69C5" w14:textId="77777777" w:rsidR="00514D72" w:rsidRPr="004A27F4" w:rsidRDefault="00514D72" w:rsidP="003C0FA9">
            <w:pPr>
              <w:jc w:val="both"/>
              <w:rPr>
                <w:rFonts w:ascii="Verdana" w:hAnsi="Verdana"/>
                <w:b/>
                <w:color w:val="000000" w:themeColor="text1"/>
                <w:sz w:val="20"/>
                <w:szCs w:val="20"/>
              </w:rPr>
            </w:pPr>
          </w:p>
          <w:p w14:paraId="73BF6BC0" w14:textId="358E9B9D" w:rsidR="00514D72" w:rsidRPr="004A27F4" w:rsidRDefault="00514D72" w:rsidP="003C0FA9">
            <w:pPr>
              <w:jc w:val="both"/>
              <w:rPr>
                <w:rFonts w:ascii="Verdana" w:hAnsi="Verdana"/>
                <w:b/>
                <w:color w:val="000000" w:themeColor="text1"/>
                <w:sz w:val="20"/>
                <w:szCs w:val="20"/>
              </w:rPr>
            </w:pPr>
            <w:r w:rsidRPr="004A27F4">
              <w:rPr>
                <w:rFonts w:ascii="Verdana" w:hAnsi="Verdana"/>
                <w:b/>
                <w:color w:val="000000" w:themeColor="text1"/>
                <w:sz w:val="20"/>
                <w:szCs w:val="20"/>
              </w:rPr>
              <w:t>_______________</w:t>
            </w:r>
            <w:r w:rsidRPr="004A27F4">
              <w:rPr>
                <w:rFonts w:ascii="Verdana" w:hAnsi="Verdana"/>
                <w:b/>
                <w:color w:val="000000" w:themeColor="text1"/>
                <w:sz w:val="20"/>
                <w:szCs w:val="20"/>
                <w:u w:val="single"/>
              </w:rPr>
              <w:t>/___________</w:t>
            </w:r>
            <w:r w:rsidRPr="004A27F4">
              <w:rPr>
                <w:rFonts w:ascii="Verdana" w:hAnsi="Verdana"/>
                <w:b/>
                <w:color w:val="000000" w:themeColor="text1"/>
                <w:sz w:val="20"/>
                <w:szCs w:val="20"/>
              </w:rPr>
              <w:t xml:space="preserve">/    </w:t>
            </w:r>
          </w:p>
          <w:p w14:paraId="1195A601" w14:textId="54FE1939" w:rsidR="00514D72" w:rsidRPr="004A27F4" w:rsidRDefault="00514D72" w:rsidP="00D5126C">
            <w:pPr>
              <w:jc w:val="both"/>
              <w:rPr>
                <w:rFonts w:ascii="Verdana" w:eastAsia="Times New Roman" w:hAnsi="Verdana" w:cs="Times New Roman"/>
                <w:sz w:val="20"/>
                <w:szCs w:val="20"/>
                <w:lang w:eastAsia="ru-RU"/>
              </w:rPr>
            </w:pPr>
            <w:r w:rsidRPr="004A27F4">
              <w:rPr>
                <w:rFonts w:ascii="Verdana" w:hAnsi="Verdana"/>
                <w:b/>
                <w:color w:val="000000" w:themeColor="text1"/>
                <w:sz w:val="20"/>
                <w:szCs w:val="20"/>
              </w:rPr>
              <w:t>М.П.</w:t>
            </w:r>
            <w:r w:rsidR="00D5126C">
              <w:rPr>
                <w:rFonts w:ascii="Verdana" w:hAnsi="Verdana"/>
                <w:b/>
                <w:color w:val="000000" w:themeColor="text1"/>
                <w:sz w:val="20"/>
                <w:szCs w:val="20"/>
              </w:rPr>
              <w:t xml:space="preserve">                                                    </w:t>
            </w:r>
          </w:p>
        </w:tc>
        <w:tc>
          <w:tcPr>
            <w:tcW w:w="4786" w:type="dxa"/>
          </w:tcPr>
          <w:p w14:paraId="350E3494" w14:textId="77777777" w:rsidR="00514D72" w:rsidRPr="004A27F4" w:rsidRDefault="00514D72" w:rsidP="003C0FA9">
            <w:pPr>
              <w:autoSpaceDE w:val="0"/>
              <w:autoSpaceDN w:val="0"/>
              <w:adjustRightInd w:val="0"/>
              <w:jc w:val="both"/>
              <w:rPr>
                <w:rFonts w:ascii="Verdana" w:eastAsia="Times New Roman" w:hAnsi="Verdana" w:cs="Times New Roman"/>
                <w:b/>
                <w:sz w:val="20"/>
                <w:szCs w:val="20"/>
                <w:lang w:eastAsia="ru-RU"/>
              </w:rPr>
            </w:pPr>
            <w:r w:rsidRPr="004A27F4">
              <w:rPr>
                <w:rFonts w:ascii="Verdana" w:eastAsia="Times New Roman" w:hAnsi="Verdana" w:cs="Times New Roman"/>
                <w:b/>
                <w:sz w:val="20"/>
                <w:szCs w:val="20"/>
                <w:lang w:eastAsia="ru-RU"/>
              </w:rPr>
              <w:t>Покупатель:</w:t>
            </w:r>
          </w:p>
          <w:p w14:paraId="7D03DECA" w14:textId="77777777" w:rsidR="00514D72" w:rsidRPr="004A27F4" w:rsidRDefault="00514D72" w:rsidP="003C0FA9">
            <w:pPr>
              <w:autoSpaceDE w:val="0"/>
              <w:autoSpaceDN w:val="0"/>
              <w:adjustRightInd w:val="0"/>
              <w:jc w:val="both"/>
              <w:rPr>
                <w:rFonts w:ascii="Verdana" w:eastAsia="Times New Roman" w:hAnsi="Verdana" w:cs="Times New Roman"/>
                <w:sz w:val="20"/>
                <w:szCs w:val="20"/>
                <w:lang w:eastAsia="ru-RU"/>
              </w:rPr>
            </w:pPr>
          </w:p>
          <w:p w14:paraId="1886E119" w14:textId="77777777" w:rsidR="00514D72" w:rsidRPr="004A27F4" w:rsidRDefault="00514D72" w:rsidP="003C0FA9">
            <w:pPr>
              <w:autoSpaceDE w:val="0"/>
              <w:autoSpaceDN w:val="0"/>
              <w:adjustRightInd w:val="0"/>
              <w:jc w:val="both"/>
              <w:rPr>
                <w:rFonts w:ascii="Verdana" w:eastAsia="Times New Roman" w:hAnsi="Verdana" w:cs="Times New Roman"/>
                <w:sz w:val="20"/>
                <w:szCs w:val="20"/>
                <w:lang w:eastAsia="ru-RU"/>
              </w:rPr>
            </w:pPr>
          </w:p>
          <w:p w14:paraId="09763D59" w14:textId="77777777" w:rsidR="00514D72" w:rsidRPr="004A27F4" w:rsidRDefault="00514D72" w:rsidP="003C0FA9">
            <w:pPr>
              <w:autoSpaceDE w:val="0"/>
              <w:autoSpaceDN w:val="0"/>
              <w:adjustRightInd w:val="0"/>
              <w:jc w:val="both"/>
              <w:rPr>
                <w:rFonts w:ascii="Verdana" w:eastAsia="Times New Roman" w:hAnsi="Verdana" w:cs="Times New Roman"/>
                <w:sz w:val="20"/>
                <w:szCs w:val="20"/>
                <w:lang w:eastAsia="ru-RU"/>
              </w:rPr>
            </w:pPr>
          </w:p>
          <w:p w14:paraId="181C3AD4" w14:textId="77777777" w:rsidR="00514D72" w:rsidRPr="004A27F4" w:rsidRDefault="00514D72" w:rsidP="003C0FA9">
            <w:pPr>
              <w:autoSpaceDE w:val="0"/>
              <w:autoSpaceDN w:val="0"/>
              <w:adjustRightInd w:val="0"/>
              <w:jc w:val="both"/>
              <w:rPr>
                <w:rFonts w:ascii="Verdana" w:eastAsia="Times New Roman" w:hAnsi="Verdana" w:cs="Times New Roman"/>
                <w:sz w:val="20"/>
                <w:szCs w:val="20"/>
                <w:lang w:eastAsia="ru-RU"/>
              </w:rPr>
            </w:pPr>
          </w:p>
          <w:p w14:paraId="0E099309" w14:textId="77777777" w:rsidR="00514D72" w:rsidRPr="004A27F4" w:rsidRDefault="00514D72" w:rsidP="003C0FA9">
            <w:pPr>
              <w:jc w:val="both"/>
              <w:rPr>
                <w:rFonts w:ascii="Verdana" w:hAnsi="Verdana"/>
                <w:b/>
                <w:color w:val="000000" w:themeColor="text1"/>
                <w:sz w:val="20"/>
                <w:szCs w:val="20"/>
              </w:rPr>
            </w:pPr>
            <w:r w:rsidRPr="004A27F4">
              <w:rPr>
                <w:rFonts w:ascii="Verdana" w:hAnsi="Verdana"/>
                <w:b/>
                <w:color w:val="000000" w:themeColor="text1"/>
                <w:sz w:val="20"/>
                <w:szCs w:val="20"/>
              </w:rPr>
              <w:t>_______________</w:t>
            </w:r>
            <w:r w:rsidRPr="004A27F4">
              <w:rPr>
                <w:rFonts w:ascii="Verdana" w:hAnsi="Verdana"/>
                <w:b/>
                <w:color w:val="000000" w:themeColor="text1"/>
                <w:sz w:val="20"/>
                <w:szCs w:val="20"/>
                <w:u w:val="single"/>
              </w:rPr>
              <w:t>/_______________</w:t>
            </w:r>
            <w:r w:rsidRPr="004A27F4">
              <w:rPr>
                <w:rFonts w:ascii="Verdana" w:hAnsi="Verdana"/>
                <w:b/>
                <w:color w:val="000000" w:themeColor="text1"/>
                <w:sz w:val="20"/>
                <w:szCs w:val="20"/>
              </w:rPr>
              <w:t xml:space="preserve">/    </w:t>
            </w:r>
          </w:p>
          <w:p w14:paraId="205A86B4" w14:textId="1AE673D3" w:rsidR="00514D72" w:rsidRPr="004A27F4" w:rsidRDefault="00D5126C" w:rsidP="003C0FA9">
            <w:pPr>
              <w:jc w:val="both"/>
              <w:rPr>
                <w:rFonts w:ascii="Verdana" w:eastAsia="Times New Roman" w:hAnsi="Verdana" w:cs="Times New Roman"/>
                <w:sz w:val="20"/>
                <w:szCs w:val="20"/>
                <w:lang w:eastAsia="ru-RU"/>
              </w:rPr>
            </w:pPr>
            <w:r>
              <w:rPr>
                <w:rFonts w:ascii="Verdana" w:eastAsia="Times New Roman" w:hAnsi="Verdana" w:cs="Times New Roman"/>
                <w:sz w:val="20"/>
                <w:szCs w:val="20"/>
                <w:lang w:eastAsia="ru-RU"/>
              </w:rPr>
              <w:t xml:space="preserve">   </w:t>
            </w:r>
            <w:r>
              <w:rPr>
                <w:rFonts w:ascii="Verdana" w:hAnsi="Verdana"/>
                <w:b/>
                <w:color w:val="000000" w:themeColor="text1"/>
                <w:sz w:val="20"/>
                <w:szCs w:val="20"/>
              </w:rPr>
              <w:t>М.П.</w:t>
            </w:r>
          </w:p>
        </w:tc>
      </w:tr>
    </w:tbl>
    <w:p w14:paraId="5DBD4F93" w14:textId="77777777" w:rsidR="00120657" w:rsidRPr="004A27F4" w:rsidRDefault="00120657" w:rsidP="00F56FF3">
      <w:pPr>
        <w:widowControl w:val="0"/>
        <w:autoSpaceDE w:val="0"/>
        <w:autoSpaceDN w:val="0"/>
        <w:adjustRightInd w:val="0"/>
        <w:spacing w:after="0" w:line="240" w:lineRule="auto"/>
        <w:ind w:right="-2"/>
        <w:jc w:val="both"/>
        <w:rPr>
          <w:rFonts w:ascii="Verdana" w:eastAsia="Times New Roman" w:hAnsi="Verdana" w:cs="Times New Roman"/>
          <w:sz w:val="20"/>
          <w:szCs w:val="20"/>
          <w:lang w:eastAsia="ru-RU"/>
        </w:rPr>
      </w:pPr>
    </w:p>
    <w:p w14:paraId="42A29A9C" w14:textId="77777777" w:rsidR="00686D08" w:rsidRPr="004A27F4" w:rsidRDefault="00686D08" w:rsidP="00120657">
      <w:pPr>
        <w:spacing w:after="0" w:line="240" w:lineRule="auto"/>
        <w:jc w:val="both"/>
        <w:rPr>
          <w:rFonts w:ascii="Verdana" w:hAnsi="Verdana"/>
          <w:sz w:val="20"/>
          <w:szCs w:val="20"/>
        </w:rPr>
      </w:pPr>
    </w:p>
    <w:p w14:paraId="73123533" w14:textId="5549E1E2" w:rsidR="00686D08" w:rsidRDefault="00D971BE" w:rsidP="00120657">
      <w:pPr>
        <w:spacing w:after="0" w:line="240" w:lineRule="auto"/>
        <w:jc w:val="both"/>
        <w:rPr>
          <w:rFonts w:ascii="Verdana" w:hAnsi="Verdana"/>
          <w:sz w:val="20"/>
          <w:szCs w:val="20"/>
        </w:rPr>
      </w:pPr>
      <w:r>
        <w:rPr>
          <w:rFonts w:ascii="Verdana" w:hAnsi="Verdana"/>
          <w:sz w:val="20"/>
          <w:szCs w:val="20"/>
        </w:rPr>
        <w:t>ФОРМА АКТА СОГЛАСОВАНА:</w:t>
      </w:r>
    </w:p>
    <w:p w14:paraId="0E6B7B17" w14:textId="77777777" w:rsidR="00D971BE" w:rsidRPr="004A27F4" w:rsidRDefault="00D971BE" w:rsidP="00120657">
      <w:pPr>
        <w:spacing w:after="0" w:line="240" w:lineRule="auto"/>
        <w:jc w:val="both"/>
        <w:rPr>
          <w:rFonts w:ascii="Verdana" w:hAnsi="Verdana"/>
          <w:sz w:val="20"/>
          <w:szCs w:val="20"/>
        </w:rPr>
      </w:pPr>
    </w:p>
    <w:p w14:paraId="12E171B6" w14:textId="77777777" w:rsidR="00D971BE" w:rsidRPr="004A27F4" w:rsidRDefault="00D971BE" w:rsidP="00D971BE">
      <w:pPr>
        <w:widowControl w:val="0"/>
        <w:autoSpaceDE w:val="0"/>
        <w:autoSpaceDN w:val="0"/>
        <w:adjustRightInd w:val="0"/>
        <w:spacing w:after="0" w:line="240" w:lineRule="auto"/>
        <w:jc w:val="center"/>
        <w:rPr>
          <w:rFonts w:ascii="Verdana" w:eastAsia="Times New Roman" w:hAnsi="Verdana" w:cs="Times New Roman"/>
          <w:b/>
          <w:color w:val="000000" w:themeColor="text1"/>
          <w:sz w:val="20"/>
          <w:szCs w:val="20"/>
          <w:lang w:eastAsia="ru-RU"/>
        </w:rPr>
      </w:pPr>
      <w:r w:rsidRPr="004A27F4">
        <w:rPr>
          <w:rFonts w:ascii="Verdana" w:eastAsia="Times New Roman" w:hAnsi="Verdana" w:cs="Times New Roman"/>
          <w:b/>
          <w:sz w:val="20"/>
          <w:szCs w:val="20"/>
          <w:lang w:eastAsia="ru-RU"/>
        </w:rPr>
        <w:t>ПОДПИСИ СТОРОН</w:t>
      </w:r>
      <w:r w:rsidRPr="004A27F4">
        <w:rPr>
          <w:rFonts w:ascii="Verdana" w:eastAsia="Times New Roman" w:hAnsi="Verdana" w:cs="Times New Roman"/>
          <w:b/>
          <w:color w:val="000000" w:themeColor="text1"/>
          <w:sz w:val="20"/>
          <w:szCs w:val="20"/>
          <w:lang w:eastAsia="ru-RU"/>
        </w:rPr>
        <w:t xml:space="preserve"> </w:t>
      </w:r>
    </w:p>
    <w:p w14:paraId="6DD403D1" w14:textId="77777777" w:rsidR="00D971BE" w:rsidRPr="004A27F4" w:rsidRDefault="00D971BE" w:rsidP="00D971BE">
      <w:pPr>
        <w:autoSpaceDE w:val="0"/>
        <w:autoSpaceDN w:val="0"/>
        <w:adjustRightInd w:val="0"/>
        <w:spacing w:after="0" w:line="240" w:lineRule="auto"/>
        <w:jc w:val="both"/>
        <w:rPr>
          <w:rFonts w:ascii="Verdana" w:eastAsia="Times New Roman" w:hAnsi="Verdana" w:cs="Times New Roman"/>
          <w:sz w:val="20"/>
          <w:szCs w:val="20"/>
          <w:lang w:eastAsia="ru-RU"/>
        </w:rPr>
      </w:pPr>
    </w:p>
    <w:tbl>
      <w:tblPr>
        <w:tblStyle w:val="ac"/>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4785"/>
        <w:gridCol w:w="4786"/>
      </w:tblGrid>
      <w:tr w:rsidR="00D971BE" w:rsidRPr="004A27F4" w14:paraId="40DA2EE3" w14:textId="77777777" w:rsidTr="000E7880">
        <w:tc>
          <w:tcPr>
            <w:tcW w:w="4785" w:type="dxa"/>
          </w:tcPr>
          <w:p w14:paraId="79A36BAC" w14:textId="77777777" w:rsidR="00D971BE" w:rsidRPr="004A27F4" w:rsidRDefault="00D971BE" w:rsidP="000E7880">
            <w:pPr>
              <w:jc w:val="both"/>
              <w:rPr>
                <w:rFonts w:ascii="Verdana" w:hAnsi="Verdana"/>
                <w:b/>
                <w:color w:val="000000" w:themeColor="text1"/>
                <w:sz w:val="20"/>
                <w:szCs w:val="20"/>
              </w:rPr>
            </w:pPr>
            <w:r w:rsidRPr="004A27F4">
              <w:rPr>
                <w:rFonts w:ascii="Verdana" w:hAnsi="Verdana"/>
                <w:b/>
                <w:color w:val="000000" w:themeColor="text1"/>
                <w:sz w:val="20"/>
                <w:szCs w:val="20"/>
              </w:rPr>
              <w:t>Продавец:</w:t>
            </w:r>
          </w:p>
          <w:p w14:paraId="0D66A457" w14:textId="77777777" w:rsidR="00D971BE" w:rsidRPr="004A27F4" w:rsidRDefault="00D971BE" w:rsidP="000E7880">
            <w:pPr>
              <w:jc w:val="both"/>
              <w:rPr>
                <w:rFonts w:ascii="Verdana" w:hAnsi="Verdana"/>
                <w:b/>
                <w:color w:val="000000" w:themeColor="text1"/>
                <w:sz w:val="20"/>
                <w:szCs w:val="20"/>
              </w:rPr>
            </w:pPr>
            <w:r w:rsidRPr="004A27F4">
              <w:rPr>
                <w:rFonts w:ascii="Verdana" w:hAnsi="Verdana"/>
                <w:b/>
                <w:color w:val="000000" w:themeColor="text1"/>
                <w:sz w:val="20"/>
                <w:szCs w:val="20"/>
              </w:rPr>
              <w:t>ООО «УК «Нави</w:t>
            </w:r>
            <w:r>
              <w:rPr>
                <w:rFonts w:ascii="Verdana" w:hAnsi="Verdana"/>
                <w:b/>
                <w:color w:val="000000" w:themeColor="text1"/>
                <w:sz w:val="20"/>
                <w:szCs w:val="20"/>
              </w:rPr>
              <w:t>гатор» Д.У. ЗПИФ недвижимости «Саларьево</w:t>
            </w:r>
            <w:r w:rsidRPr="004A27F4">
              <w:rPr>
                <w:rFonts w:ascii="Verdana" w:hAnsi="Verdana"/>
                <w:b/>
                <w:color w:val="000000" w:themeColor="text1"/>
                <w:sz w:val="20"/>
                <w:szCs w:val="20"/>
              </w:rPr>
              <w:t>»</w:t>
            </w:r>
          </w:p>
          <w:p w14:paraId="35BB6503" w14:textId="77777777" w:rsidR="00D971BE" w:rsidRPr="004A27F4" w:rsidRDefault="00D971BE" w:rsidP="000E7880">
            <w:pPr>
              <w:jc w:val="both"/>
              <w:rPr>
                <w:rFonts w:ascii="Verdana" w:hAnsi="Verdana"/>
                <w:b/>
                <w:color w:val="000000" w:themeColor="text1"/>
                <w:sz w:val="20"/>
                <w:szCs w:val="20"/>
              </w:rPr>
            </w:pPr>
            <w:r w:rsidRPr="004A27F4">
              <w:rPr>
                <w:rFonts w:ascii="Verdana" w:hAnsi="Verdana"/>
                <w:b/>
                <w:color w:val="000000" w:themeColor="text1"/>
                <w:sz w:val="20"/>
                <w:szCs w:val="20"/>
              </w:rPr>
              <w:t xml:space="preserve"> </w:t>
            </w:r>
          </w:p>
          <w:p w14:paraId="711F01E6" w14:textId="77777777" w:rsidR="00D971BE" w:rsidRPr="004A27F4" w:rsidRDefault="00D971BE" w:rsidP="000E7880">
            <w:pPr>
              <w:jc w:val="both"/>
              <w:rPr>
                <w:rFonts w:ascii="Verdana" w:hAnsi="Verdana"/>
                <w:b/>
                <w:color w:val="000000" w:themeColor="text1"/>
                <w:sz w:val="20"/>
                <w:szCs w:val="20"/>
              </w:rPr>
            </w:pPr>
          </w:p>
          <w:p w14:paraId="4D98BE47" w14:textId="77777777" w:rsidR="00D971BE" w:rsidRPr="004A27F4" w:rsidRDefault="00D971BE" w:rsidP="000E7880">
            <w:pPr>
              <w:jc w:val="both"/>
              <w:rPr>
                <w:rFonts w:ascii="Verdana" w:hAnsi="Verdana"/>
                <w:b/>
                <w:color w:val="000000" w:themeColor="text1"/>
                <w:sz w:val="20"/>
                <w:szCs w:val="20"/>
              </w:rPr>
            </w:pPr>
            <w:r w:rsidRPr="004A27F4">
              <w:rPr>
                <w:rFonts w:ascii="Verdana" w:hAnsi="Verdana"/>
                <w:b/>
                <w:color w:val="000000" w:themeColor="text1"/>
                <w:sz w:val="20"/>
                <w:szCs w:val="20"/>
              </w:rPr>
              <w:t>_______________</w:t>
            </w:r>
            <w:r w:rsidRPr="004A27F4">
              <w:rPr>
                <w:rFonts w:ascii="Verdana" w:hAnsi="Verdana"/>
                <w:b/>
                <w:color w:val="000000" w:themeColor="text1"/>
                <w:sz w:val="20"/>
                <w:szCs w:val="20"/>
                <w:u w:val="single"/>
              </w:rPr>
              <w:t>/___________</w:t>
            </w:r>
            <w:r w:rsidRPr="004A27F4">
              <w:rPr>
                <w:rFonts w:ascii="Verdana" w:hAnsi="Verdana"/>
                <w:b/>
                <w:color w:val="000000" w:themeColor="text1"/>
                <w:sz w:val="20"/>
                <w:szCs w:val="20"/>
              </w:rPr>
              <w:t xml:space="preserve">/    </w:t>
            </w:r>
          </w:p>
          <w:p w14:paraId="77C88F05" w14:textId="77777777" w:rsidR="00D971BE" w:rsidRPr="004A27F4" w:rsidRDefault="00D971BE" w:rsidP="000E7880">
            <w:pPr>
              <w:jc w:val="both"/>
              <w:rPr>
                <w:rFonts w:ascii="Verdana" w:eastAsia="Times New Roman" w:hAnsi="Verdana" w:cs="Times New Roman"/>
                <w:sz w:val="20"/>
                <w:szCs w:val="20"/>
                <w:lang w:eastAsia="ru-RU"/>
              </w:rPr>
            </w:pPr>
            <w:r w:rsidRPr="004A27F4">
              <w:rPr>
                <w:rFonts w:ascii="Verdana" w:hAnsi="Verdana"/>
                <w:b/>
                <w:color w:val="000000" w:themeColor="text1"/>
                <w:sz w:val="20"/>
                <w:szCs w:val="20"/>
              </w:rPr>
              <w:t>М.П.</w:t>
            </w:r>
            <w:r>
              <w:rPr>
                <w:rFonts w:ascii="Verdana" w:hAnsi="Verdana"/>
                <w:b/>
                <w:color w:val="000000" w:themeColor="text1"/>
                <w:sz w:val="20"/>
                <w:szCs w:val="20"/>
              </w:rPr>
              <w:t xml:space="preserve">                                                    </w:t>
            </w:r>
          </w:p>
        </w:tc>
        <w:tc>
          <w:tcPr>
            <w:tcW w:w="4786" w:type="dxa"/>
          </w:tcPr>
          <w:p w14:paraId="64239BDD" w14:textId="77777777" w:rsidR="00D971BE" w:rsidRPr="004A27F4" w:rsidRDefault="00D971BE" w:rsidP="000E7880">
            <w:pPr>
              <w:autoSpaceDE w:val="0"/>
              <w:autoSpaceDN w:val="0"/>
              <w:adjustRightInd w:val="0"/>
              <w:jc w:val="both"/>
              <w:rPr>
                <w:rFonts w:ascii="Verdana" w:eastAsia="Times New Roman" w:hAnsi="Verdana" w:cs="Times New Roman"/>
                <w:b/>
                <w:sz w:val="20"/>
                <w:szCs w:val="20"/>
                <w:lang w:eastAsia="ru-RU"/>
              </w:rPr>
            </w:pPr>
            <w:r w:rsidRPr="004A27F4">
              <w:rPr>
                <w:rFonts w:ascii="Verdana" w:eastAsia="Times New Roman" w:hAnsi="Verdana" w:cs="Times New Roman"/>
                <w:b/>
                <w:sz w:val="20"/>
                <w:szCs w:val="20"/>
                <w:lang w:eastAsia="ru-RU"/>
              </w:rPr>
              <w:t>Покупатель:</w:t>
            </w:r>
          </w:p>
          <w:p w14:paraId="451F609A" w14:textId="77777777" w:rsidR="00D971BE" w:rsidRPr="004A27F4" w:rsidRDefault="00D971BE" w:rsidP="000E7880">
            <w:pPr>
              <w:autoSpaceDE w:val="0"/>
              <w:autoSpaceDN w:val="0"/>
              <w:adjustRightInd w:val="0"/>
              <w:jc w:val="both"/>
              <w:rPr>
                <w:rFonts w:ascii="Verdana" w:eastAsia="Times New Roman" w:hAnsi="Verdana" w:cs="Times New Roman"/>
                <w:sz w:val="20"/>
                <w:szCs w:val="20"/>
                <w:lang w:eastAsia="ru-RU"/>
              </w:rPr>
            </w:pPr>
          </w:p>
          <w:p w14:paraId="5FC9BC53" w14:textId="77777777" w:rsidR="00D971BE" w:rsidRPr="004A27F4" w:rsidRDefault="00D971BE" w:rsidP="000E7880">
            <w:pPr>
              <w:autoSpaceDE w:val="0"/>
              <w:autoSpaceDN w:val="0"/>
              <w:adjustRightInd w:val="0"/>
              <w:jc w:val="both"/>
              <w:rPr>
                <w:rFonts w:ascii="Verdana" w:eastAsia="Times New Roman" w:hAnsi="Verdana" w:cs="Times New Roman"/>
                <w:sz w:val="20"/>
                <w:szCs w:val="20"/>
                <w:lang w:eastAsia="ru-RU"/>
              </w:rPr>
            </w:pPr>
          </w:p>
          <w:p w14:paraId="594AA7D3" w14:textId="77777777" w:rsidR="00D971BE" w:rsidRPr="004A27F4" w:rsidRDefault="00D971BE" w:rsidP="000E7880">
            <w:pPr>
              <w:autoSpaceDE w:val="0"/>
              <w:autoSpaceDN w:val="0"/>
              <w:adjustRightInd w:val="0"/>
              <w:jc w:val="both"/>
              <w:rPr>
                <w:rFonts w:ascii="Verdana" w:eastAsia="Times New Roman" w:hAnsi="Verdana" w:cs="Times New Roman"/>
                <w:sz w:val="20"/>
                <w:szCs w:val="20"/>
                <w:lang w:eastAsia="ru-RU"/>
              </w:rPr>
            </w:pPr>
          </w:p>
          <w:p w14:paraId="2015242B" w14:textId="77777777" w:rsidR="00D971BE" w:rsidRPr="004A27F4" w:rsidRDefault="00D971BE" w:rsidP="000E7880">
            <w:pPr>
              <w:autoSpaceDE w:val="0"/>
              <w:autoSpaceDN w:val="0"/>
              <w:adjustRightInd w:val="0"/>
              <w:jc w:val="both"/>
              <w:rPr>
                <w:rFonts w:ascii="Verdana" w:eastAsia="Times New Roman" w:hAnsi="Verdana" w:cs="Times New Roman"/>
                <w:sz w:val="20"/>
                <w:szCs w:val="20"/>
                <w:lang w:eastAsia="ru-RU"/>
              </w:rPr>
            </w:pPr>
          </w:p>
          <w:p w14:paraId="66194948" w14:textId="77777777" w:rsidR="00D971BE" w:rsidRPr="004A27F4" w:rsidRDefault="00D971BE" w:rsidP="000E7880">
            <w:pPr>
              <w:jc w:val="both"/>
              <w:rPr>
                <w:rFonts w:ascii="Verdana" w:hAnsi="Verdana"/>
                <w:b/>
                <w:color w:val="000000" w:themeColor="text1"/>
                <w:sz w:val="20"/>
                <w:szCs w:val="20"/>
              </w:rPr>
            </w:pPr>
            <w:r w:rsidRPr="004A27F4">
              <w:rPr>
                <w:rFonts w:ascii="Verdana" w:hAnsi="Verdana"/>
                <w:b/>
                <w:color w:val="000000" w:themeColor="text1"/>
                <w:sz w:val="20"/>
                <w:szCs w:val="20"/>
              </w:rPr>
              <w:t>_______________</w:t>
            </w:r>
            <w:r w:rsidRPr="004A27F4">
              <w:rPr>
                <w:rFonts w:ascii="Verdana" w:hAnsi="Verdana"/>
                <w:b/>
                <w:color w:val="000000" w:themeColor="text1"/>
                <w:sz w:val="20"/>
                <w:szCs w:val="20"/>
                <w:u w:val="single"/>
              </w:rPr>
              <w:t>/_______________</w:t>
            </w:r>
            <w:r w:rsidRPr="004A27F4">
              <w:rPr>
                <w:rFonts w:ascii="Verdana" w:hAnsi="Verdana"/>
                <w:b/>
                <w:color w:val="000000" w:themeColor="text1"/>
                <w:sz w:val="20"/>
                <w:szCs w:val="20"/>
              </w:rPr>
              <w:t xml:space="preserve">/    </w:t>
            </w:r>
          </w:p>
          <w:p w14:paraId="731D29D1" w14:textId="77777777" w:rsidR="00D971BE" w:rsidRPr="004A27F4" w:rsidRDefault="00D971BE" w:rsidP="000E7880">
            <w:pPr>
              <w:jc w:val="both"/>
              <w:rPr>
                <w:rFonts w:ascii="Verdana" w:eastAsia="Times New Roman" w:hAnsi="Verdana" w:cs="Times New Roman"/>
                <w:sz w:val="20"/>
                <w:szCs w:val="20"/>
                <w:lang w:eastAsia="ru-RU"/>
              </w:rPr>
            </w:pPr>
            <w:r>
              <w:rPr>
                <w:rFonts w:ascii="Verdana" w:eastAsia="Times New Roman" w:hAnsi="Verdana" w:cs="Times New Roman"/>
                <w:sz w:val="20"/>
                <w:szCs w:val="20"/>
                <w:lang w:eastAsia="ru-RU"/>
              </w:rPr>
              <w:t xml:space="preserve">   </w:t>
            </w:r>
            <w:r>
              <w:rPr>
                <w:rFonts w:ascii="Verdana" w:hAnsi="Verdana"/>
                <w:b/>
                <w:color w:val="000000" w:themeColor="text1"/>
                <w:sz w:val="20"/>
                <w:szCs w:val="20"/>
              </w:rPr>
              <w:t>М.П.</w:t>
            </w:r>
          </w:p>
        </w:tc>
      </w:tr>
    </w:tbl>
    <w:p w14:paraId="0D458CF7" w14:textId="77777777" w:rsidR="00D971BE" w:rsidRPr="004A27F4" w:rsidRDefault="00D971BE" w:rsidP="00D971BE">
      <w:pPr>
        <w:widowControl w:val="0"/>
        <w:autoSpaceDE w:val="0"/>
        <w:autoSpaceDN w:val="0"/>
        <w:adjustRightInd w:val="0"/>
        <w:spacing w:after="0" w:line="240" w:lineRule="auto"/>
        <w:ind w:right="-2"/>
        <w:jc w:val="both"/>
        <w:rPr>
          <w:rFonts w:ascii="Verdana" w:eastAsia="Times New Roman" w:hAnsi="Verdana" w:cs="Times New Roman"/>
          <w:sz w:val="20"/>
          <w:szCs w:val="20"/>
          <w:lang w:eastAsia="ru-RU"/>
        </w:rPr>
      </w:pPr>
    </w:p>
    <w:p w14:paraId="403D92AF" w14:textId="77777777" w:rsidR="00D971BE" w:rsidRPr="004A27F4" w:rsidRDefault="00D971BE" w:rsidP="00D971BE">
      <w:pPr>
        <w:spacing w:after="0" w:line="240" w:lineRule="auto"/>
        <w:jc w:val="both"/>
        <w:rPr>
          <w:rFonts w:ascii="Verdana" w:hAnsi="Verdana"/>
          <w:sz w:val="20"/>
          <w:szCs w:val="20"/>
        </w:rPr>
      </w:pPr>
    </w:p>
    <w:p w14:paraId="569B3232" w14:textId="77777777" w:rsidR="00686D08" w:rsidRPr="004A27F4" w:rsidRDefault="00686D08" w:rsidP="00120657">
      <w:pPr>
        <w:spacing w:after="0" w:line="240" w:lineRule="auto"/>
        <w:jc w:val="both"/>
        <w:rPr>
          <w:rFonts w:ascii="Verdana" w:hAnsi="Verdana"/>
          <w:sz w:val="20"/>
          <w:szCs w:val="20"/>
        </w:rPr>
      </w:pPr>
    </w:p>
    <w:p w14:paraId="1AE1896C" w14:textId="77777777" w:rsidR="00686D08" w:rsidRPr="004A27F4" w:rsidRDefault="00686D08" w:rsidP="00120657">
      <w:pPr>
        <w:spacing w:after="0" w:line="240" w:lineRule="auto"/>
        <w:jc w:val="both"/>
        <w:rPr>
          <w:rFonts w:ascii="Verdana" w:hAnsi="Verdana"/>
          <w:sz w:val="20"/>
          <w:szCs w:val="20"/>
        </w:rPr>
      </w:pPr>
    </w:p>
    <w:p w14:paraId="5961C53B" w14:textId="77777777" w:rsidR="007D2ACC" w:rsidRPr="004A27F4" w:rsidRDefault="007D2ACC" w:rsidP="00120657">
      <w:pPr>
        <w:spacing w:after="0" w:line="240" w:lineRule="auto"/>
        <w:jc w:val="both"/>
        <w:rPr>
          <w:rFonts w:ascii="Verdana" w:hAnsi="Verdana"/>
          <w:sz w:val="20"/>
          <w:szCs w:val="20"/>
        </w:rPr>
      </w:pPr>
    </w:p>
    <w:p w14:paraId="16D84FD6" w14:textId="77777777" w:rsidR="007D2ACC" w:rsidRPr="004A27F4" w:rsidRDefault="007D2ACC" w:rsidP="00120657">
      <w:pPr>
        <w:spacing w:after="0" w:line="240" w:lineRule="auto"/>
        <w:jc w:val="both"/>
        <w:rPr>
          <w:rFonts w:ascii="Verdana" w:hAnsi="Verdana"/>
          <w:sz w:val="20"/>
          <w:szCs w:val="20"/>
        </w:rPr>
      </w:pPr>
    </w:p>
    <w:p w14:paraId="037B91B3" w14:textId="77777777" w:rsidR="007D2ACC" w:rsidRPr="004A27F4" w:rsidRDefault="007D2ACC" w:rsidP="00120657">
      <w:pPr>
        <w:spacing w:after="0" w:line="240" w:lineRule="auto"/>
        <w:jc w:val="both"/>
        <w:rPr>
          <w:rFonts w:ascii="Verdana" w:hAnsi="Verdana"/>
          <w:sz w:val="20"/>
          <w:szCs w:val="20"/>
        </w:rPr>
      </w:pPr>
    </w:p>
    <w:p w14:paraId="3691220C" w14:textId="77777777" w:rsidR="007D2ACC" w:rsidRPr="004A27F4" w:rsidRDefault="007D2ACC" w:rsidP="00120657">
      <w:pPr>
        <w:spacing w:after="0" w:line="240" w:lineRule="auto"/>
        <w:jc w:val="both"/>
        <w:rPr>
          <w:rFonts w:ascii="Verdana" w:hAnsi="Verdana"/>
          <w:sz w:val="20"/>
          <w:szCs w:val="20"/>
        </w:rPr>
      </w:pPr>
    </w:p>
    <w:p w14:paraId="78D3EBAA" w14:textId="77777777" w:rsidR="007D2ACC" w:rsidRPr="004A27F4" w:rsidRDefault="007D2ACC" w:rsidP="00120657">
      <w:pPr>
        <w:spacing w:after="0" w:line="240" w:lineRule="auto"/>
        <w:jc w:val="both"/>
        <w:rPr>
          <w:rFonts w:ascii="Verdana" w:hAnsi="Verdana"/>
          <w:sz w:val="20"/>
          <w:szCs w:val="20"/>
        </w:rPr>
      </w:pPr>
    </w:p>
    <w:p w14:paraId="7504D9A2" w14:textId="77777777" w:rsidR="004F49AE" w:rsidRPr="004A27F4" w:rsidRDefault="004F49AE">
      <w:pPr>
        <w:rPr>
          <w:rFonts w:ascii="Verdana" w:hAnsi="Verdana"/>
          <w:sz w:val="20"/>
          <w:szCs w:val="20"/>
        </w:rPr>
      </w:pPr>
      <w:r w:rsidRPr="004A27F4">
        <w:rPr>
          <w:rFonts w:ascii="Verdana" w:hAnsi="Verdana"/>
          <w:sz w:val="20"/>
          <w:szCs w:val="20"/>
        </w:rPr>
        <w:br w:type="page"/>
      </w:r>
    </w:p>
    <w:p w14:paraId="561E05E0" w14:textId="77777777" w:rsidR="00BD6471" w:rsidRPr="004A27F4" w:rsidRDefault="00BD6471" w:rsidP="00BD6471">
      <w:pPr>
        <w:spacing w:after="0" w:line="240" w:lineRule="auto"/>
        <w:jc w:val="right"/>
        <w:rPr>
          <w:rFonts w:ascii="Verdana" w:hAnsi="Verdana"/>
          <w:sz w:val="20"/>
          <w:szCs w:val="20"/>
        </w:rPr>
      </w:pPr>
      <w:r w:rsidRPr="004A27F4">
        <w:rPr>
          <w:rFonts w:ascii="Verdana" w:hAnsi="Verdana"/>
          <w:sz w:val="20"/>
          <w:szCs w:val="20"/>
        </w:rPr>
        <w:lastRenderedPageBreak/>
        <w:t>Приложение №</w:t>
      </w:r>
      <w:r w:rsidR="00066A56" w:rsidRPr="004A27F4">
        <w:rPr>
          <w:rFonts w:ascii="Verdana" w:hAnsi="Verdana"/>
          <w:sz w:val="20"/>
          <w:szCs w:val="20"/>
        </w:rPr>
        <w:t>2</w:t>
      </w:r>
    </w:p>
    <w:p w14:paraId="58D43D1D" w14:textId="7FF50033" w:rsidR="00BD6471" w:rsidRPr="004A27F4" w:rsidRDefault="00BD6471" w:rsidP="00BD6471">
      <w:pPr>
        <w:spacing w:after="0" w:line="240" w:lineRule="auto"/>
        <w:jc w:val="right"/>
        <w:rPr>
          <w:rFonts w:ascii="Verdana" w:eastAsia="Times New Roman" w:hAnsi="Verdana" w:cs="Arial"/>
          <w:sz w:val="20"/>
          <w:szCs w:val="20"/>
          <w:lang w:eastAsia="en-CA"/>
        </w:rPr>
      </w:pPr>
      <w:r w:rsidRPr="004A27F4">
        <w:rPr>
          <w:rFonts w:ascii="Verdana" w:eastAsia="Times New Roman" w:hAnsi="Verdana" w:cs="Arial"/>
          <w:sz w:val="20"/>
          <w:szCs w:val="20"/>
          <w:lang w:eastAsia="en-CA"/>
        </w:rPr>
        <w:t xml:space="preserve"> к Договору купли-продажи недвижимого имущества</w:t>
      </w:r>
      <w:r w:rsidR="00DB61E0" w:rsidRPr="004A27F4">
        <w:rPr>
          <w:rFonts w:ascii="Verdana" w:eastAsia="Times New Roman" w:hAnsi="Verdana" w:cs="Arial"/>
          <w:sz w:val="20"/>
          <w:szCs w:val="20"/>
          <w:lang w:eastAsia="en-CA"/>
        </w:rPr>
        <w:t xml:space="preserve"> № ***</w:t>
      </w:r>
      <w:r w:rsidRPr="004A27F4">
        <w:rPr>
          <w:rFonts w:ascii="Verdana" w:eastAsia="Times New Roman" w:hAnsi="Verdana" w:cs="Arial"/>
          <w:sz w:val="20"/>
          <w:szCs w:val="20"/>
          <w:lang w:eastAsia="en-CA"/>
        </w:rPr>
        <w:t xml:space="preserve"> </w:t>
      </w:r>
    </w:p>
    <w:p w14:paraId="61395A19" w14:textId="77777777" w:rsidR="00BD6471" w:rsidRPr="004A27F4" w:rsidRDefault="00BD6471" w:rsidP="00BD6471">
      <w:pPr>
        <w:pStyle w:val="ConsNonformat"/>
        <w:tabs>
          <w:tab w:val="left" w:pos="1276"/>
        </w:tabs>
        <w:ind w:left="709"/>
        <w:contextualSpacing/>
        <w:jc w:val="right"/>
        <w:rPr>
          <w:rFonts w:ascii="Verdana" w:hAnsi="Verdana" w:cs="Arial"/>
          <w:color w:val="000000" w:themeColor="text1"/>
          <w:lang w:eastAsia="en-CA"/>
        </w:rPr>
      </w:pPr>
      <w:r w:rsidRPr="004A27F4">
        <w:rPr>
          <w:rFonts w:ascii="Verdana" w:hAnsi="Verdana" w:cs="Arial"/>
          <w:color w:val="000000" w:themeColor="text1"/>
          <w:lang w:eastAsia="en-CA"/>
        </w:rPr>
        <w:t>от «___»_____________ 20__</w:t>
      </w:r>
    </w:p>
    <w:p w14:paraId="704265BE" w14:textId="77777777" w:rsidR="00BD6471" w:rsidRPr="004A27F4" w:rsidRDefault="00BD6471" w:rsidP="00686D08">
      <w:pPr>
        <w:spacing w:after="0" w:line="240" w:lineRule="auto"/>
        <w:jc w:val="right"/>
        <w:rPr>
          <w:rFonts w:ascii="Verdana" w:hAnsi="Verdana"/>
          <w:sz w:val="20"/>
          <w:szCs w:val="20"/>
        </w:rPr>
      </w:pPr>
    </w:p>
    <w:p w14:paraId="3E46231C" w14:textId="77777777" w:rsidR="00BD6471" w:rsidRPr="004A27F4" w:rsidRDefault="00BD6471" w:rsidP="00686D08">
      <w:pPr>
        <w:spacing w:after="0" w:line="240" w:lineRule="auto"/>
        <w:jc w:val="right"/>
        <w:rPr>
          <w:rFonts w:ascii="Verdana" w:hAnsi="Verdana"/>
          <w:sz w:val="20"/>
          <w:szCs w:val="20"/>
        </w:rPr>
      </w:pPr>
    </w:p>
    <w:p w14:paraId="23BDB108" w14:textId="77777777" w:rsidR="00686D08" w:rsidRPr="004A27F4" w:rsidRDefault="00686D08" w:rsidP="00052CBA">
      <w:pPr>
        <w:pStyle w:val="ConsNonformat"/>
        <w:tabs>
          <w:tab w:val="left" w:pos="1276"/>
        </w:tabs>
        <w:ind w:left="709"/>
        <w:contextualSpacing/>
        <w:jc w:val="center"/>
        <w:rPr>
          <w:rFonts w:ascii="Verdana" w:hAnsi="Verdana"/>
        </w:rPr>
      </w:pPr>
    </w:p>
    <w:p w14:paraId="3F3D3ACD" w14:textId="77777777" w:rsidR="00686D08" w:rsidRPr="004A27F4" w:rsidRDefault="00686D08" w:rsidP="00686D08">
      <w:pPr>
        <w:spacing w:after="0" w:line="240" w:lineRule="auto"/>
        <w:jc w:val="center"/>
        <w:rPr>
          <w:rFonts w:ascii="Verdana" w:eastAsia="Times New Roman" w:hAnsi="Verdana" w:cs="Arial"/>
          <w:b/>
          <w:sz w:val="20"/>
          <w:szCs w:val="20"/>
          <w:lang w:eastAsia="en-CA"/>
        </w:rPr>
      </w:pPr>
      <w:r w:rsidRPr="004A27F4">
        <w:rPr>
          <w:rFonts w:ascii="Verdana" w:eastAsia="Times New Roman" w:hAnsi="Verdana" w:cs="Arial"/>
          <w:b/>
          <w:sz w:val="20"/>
          <w:szCs w:val="20"/>
          <w:lang w:eastAsia="en-CA"/>
        </w:rPr>
        <w:t>УСЛОВИЯ АККРЕДИТИВА</w:t>
      </w:r>
    </w:p>
    <w:p w14:paraId="2B059B79" w14:textId="77777777" w:rsidR="00CC3B0A" w:rsidRPr="004A27F4" w:rsidRDefault="00CC3B0A" w:rsidP="00686D08">
      <w:pPr>
        <w:spacing w:after="0" w:line="240" w:lineRule="auto"/>
        <w:jc w:val="center"/>
        <w:rPr>
          <w:rFonts w:ascii="Verdana" w:eastAsia="Times New Roman" w:hAnsi="Verdana" w:cs="Arial"/>
          <w:b/>
          <w:sz w:val="20"/>
          <w:szCs w:val="20"/>
          <w:lang w:eastAsia="en-CA"/>
        </w:rPr>
      </w:pPr>
    </w:p>
    <w:p w14:paraId="112A31FF" w14:textId="77777777" w:rsidR="00686D08" w:rsidRDefault="00686D08" w:rsidP="00472675">
      <w:pPr>
        <w:pStyle w:val="a5"/>
        <w:numPr>
          <w:ilvl w:val="0"/>
          <w:numId w:val="3"/>
        </w:numPr>
        <w:jc w:val="both"/>
        <w:rPr>
          <w:rFonts w:ascii="Verdana" w:eastAsia="SimSun" w:hAnsi="Verdana"/>
          <w:kern w:val="1"/>
          <w:lang w:eastAsia="hi-IN" w:bidi="hi-IN"/>
        </w:rPr>
      </w:pPr>
      <w:r w:rsidRPr="004A27F4">
        <w:rPr>
          <w:rFonts w:ascii="Verdana" w:eastAsia="SimSun" w:hAnsi="Verdana"/>
          <w:kern w:val="1"/>
          <w:lang w:eastAsia="hi-IN" w:bidi="hi-IN"/>
        </w:rPr>
        <w:t xml:space="preserve">Вид аккредитива: безотзывный; </w:t>
      </w:r>
    </w:p>
    <w:tbl>
      <w:tblPr>
        <w:tblStyle w:val="ac"/>
        <w:tblW w:w="8767" w:type="dxa"/>
        <w:tblInd w:w="822" w:type="dxa"/>
        <w:tblLook w:val="04A0" w:firstRow="1" w:lastRow="0" w:firstColumn="1" w:lastColumn="0" w:noHBand="0" w:noVBand="1"/>
      </w:tblPr>
      <w:tblGrid>
        <w:gridCol w:w="2362"/>
        <w:gridCol w:w="6405"/>
      </w:tblGrid>
      <w:tr w:rsidR="0050275B" w14:paraId="5041694F" w14:textId="77777777" w:rsidTr="0050275B">
        <w:trPr>
          <w:trHeight w:val="132"/>
        </w:trPr>
        <w:tc>
          <w:tcPr>
            <w:tcW w:w="2362" w:type="dxa"/>
            <w:hideMark/>
          </w:tcPr>
          <w:p w14:paraId="4EB6D217" w14:textId="77777777" w:rsidR="0050275B" w:rsidRDefault="0050275B">
            <w:pPr>
              <w:jc w:val="right"/>
            </w:pPr>
            <w:r>
              <w:rPr>
                <w:rFonts w:ascii="Verdana" w:hAnsi="Verdana"/>
                <w:i/>
                <w:iCs/>
                <w:color w:val="FF0000"/>
                <w:sz w:val="20"/>
                <w:szCs w:val="20"/>
              </w:rPr>
              <w:t xml:space="preserve">Вариант 1 </w:t>
            </w:r>
            <w:r>
              <w:br/>
            </w:r>
            <w:r>
              <w:rPr>
                <w:rFonts w:ascii="Verdana" w:hAnsi="Verdana"/>
                <w:i/>
                <w:iCs/>
                <w:color w:val="FF0000"/>
                <w:sz w:val="20"/>
                <w:szCs w:val="20"/>
              </w:rPr>
              <w:t>для покрытого аккредитива</w:t>
            </w:r>
          </w:p>
        </w:tc>
        <w:tc>
          <w:tcPr>
            <w:tcW w:w="6405" w:type="dxa"/>
            <w:hideMark/>
          </w:tcPr>
          <w:p w14:paraId="56A698D1" w14:textId="77777777" w:rsidR="0050275B" w:rsidRDefault="0050275B">
            <w:r>
              <w:rPr>
                <w:rFonts w:ascii="Verdana" w:hAnsi="Verdana"/>
                <w:sz w:val="20"/>
                <w:szCs w:val="20"/>
              </w:rPr>
              <w:t>покрытый.</w:t>
            </w:r>
          </w:p>
        </w:tc>
      </w:tr>
    </w:tbl>
    <w:p w14:paraId="7CE5329F" w14:textId="028FAB02" w:rsidR="00686D08" w:rsidRPr="004A27F4" w:rsidRDefault="00686D08" w:rsidP="00472675">
      <w:pPr>
        <w:pStyle w:val="a5"/>
        <w:numPr>
          <w:ilvl w:val="0"/>
          <w:numId w:val="3"/>
        </w:numPr>
        <w:jc w:val="both"/>
        <w:rPr>
          <w:rFonts w:ascii="Verdana" w:eastAsia="SimSun" w:hAnsi="Verdana"/>
          <w:kern w:val="1"/>
          <w:lang w:eastAsia="hi-IN" w:bidi="hi-IN"/>
        </w:rPr>
      </w:pPr>
      <w:r w:rsidRPr="004A27F4">
        <w:rPr>
          <w:rFonts w:ascii="Verdana" w:eastAsia="SimSun" w:hAnsi="Verdana"/>
          <w:kern w:val="1"/>
          <w:lang w:eastAsia="hi-IN" w:bidi="hi-IN"/>
        </w:rPr>
        <w:t xml:space="preserve">Срок аккредитива: </w:t>
      </w:r>
      <w:r w:rsidR="006E1C8F">
        <w:rPr>
          <w:rFonts w:ascii="Verdana" w:eastAsia="SimSun" w:hAnsi="Verdana"/>
          <w:color w:val="0070C0"/>
          <w:kern w:val="1"/>
          <w:lang w:eastAsia="hi-IN" w:bidi="hi-IN"/>
        </w:rPr>
        <w:t>не менее 60 (Шестидесяти</w:t>
      </w:r>
      <w:r w:rsidR="002C7825" w:rsidRPr="004A27F4">
        <w:rPr>
          <w:rFonts w:ascii="Verdana" w:eastAsia="SimSun" w:hAnsi="Verdana"/>
          <w:color w:val="0070C0"/>
          <w:kern w:val="1"/>
          <w:lang w:eastAsia="hi-IN" w:bidi="hi-IN"/>
        </w:rPr>
        <w:t xml:space="preserve">) </w:t>
      </w:r>
      <w:r w:rsidRPr="004A27F4">
        <w:rPr>
          <w:rFonts w:ascii="Verdana" w:eastAsia="SimSun" w:hAnsi="Verdana"/>
          <w:kern w:val="1"/>
          <w:lang w:eastAsia="hi-IN" w:bidi="hi-IN"/>
        </w:rPr>
        <w:t>календарных дней с даты открытия аккредитива.</w:t>
      </w:r>
    </w:p>
    <w:p w14:paraId="7FD40621" w14:textId="77777777" w:rsidR="00686D08" w:rsidRPr="004A27F4" w:rsidRDefault="00686D08" w:rsidP="00472675">
      <w:pPr>
        <w:pStyle w:val="a5"/>
        <w:numPr>
          <w:ilvl w:val="0"/>
          <w:numId w:val="3"/>
        </w:numPr>
        <w:jc w:val="both"/>
        <w:rPr>
          <w:rFonts w:ascii="Verdana" w:eastAsia="SimSun" w:hAnsi="Verdana"/>
          <w:kern w:val="1"/>
          <w:lang w:eastAsia="hi-IN" w:bidi="hi-IN"/>
        </w:rPr>
      </w:pPr>
      <w:r w:rsidRPr="004A27F4">
        <w:rPr>
          <w:rFonts w:ascii="Verdana" w:eastAsia="SimSun" w:hAnsi="Verdana"/>
          <w:kern w:val="1"/>
          <w:lang w:eastAsia="hi-IN" w:bidi="hi-IN"/>
        </w:rPr>
        <w:t xml:space="preserve">Сумма аккредитива: </w:t>
      </w:r>
      <w:r w:rsidRPr="004A27F4">
        <w:rPr>
          <w:rFonts w:ascii="Verdana" w:eastAsia="SimSun" w:hAnsi="Verdana"/>
          <w:color w:val="0070C0"/>
          <w:kern w:val="1"/>
          <w:lang w:eastAsia="hi-IN" w:bidi="hi-IN"/>
        </w:rPr>
        <w:t>______________</w:t>
      </w:r>
      <w:r w:rsidRPr="004A27F4">
        <w:rPr>
          <w:rFonts w:ascii="Verdana" w:eastAsia="SimSun" w:hAnsi="Verdana"/>
          <w:kern w:val="1"/>
          <w:lang w:eastAsia="hi-IN" w:bidi="hi-IN"/>
        </w:rPr>
        <w:t>.</w:t>
      </w:r>
    </w:p>
    <w:p w14:paraId="03FC104F" w14:textId="77777777" w:rsidR="00686D08" w:rsidRPr="004A27F4" w:rsidRDefault="00686D08" w:rsidP="00472675">
      <w:pPr>
        <w:pStyle w:val="a5"/>
        <w:numPr>
          <w:ilvl w:val="0"/>
          <w:numId w:val="3"/>
        </w:numPr>
        <w:jc w:val="both"/>
        <w:rPr>
          <w:rFonts w:ascii="Verdana" w:eastAsia="SimSun" w:hAnsi="Verdana"/>
          <w:i/>
          <w:color w:val="0070C0"/>
          <w:kern w:val="1"/>
          <w:lang w:eastAsia="hi-IN" w:bidi="hi-IN"/>
        </w:rPr>
      </w:pPr>
      <w:r w:rsidRPr="004A27F4">
        <w:rPr>
          <w:rFonts w:ascii="Verdana" w:eastAsia="SimSun" w:hAnsi="Verdana"/>
          <w:kern w:val="1"/>
          <w:lang w:eastAsia="hi-IN" w:bidi="hi-IN"/>
        </w:rPr>
        <w:t xml:space="preserve">Банк-эмитент: </w:t>
      </w:r>
      <w:r w:rsidRPr="004A27F4">
        <w:rPr>
          <w:rFonts w:ascii="Verdana" w:hAnsi="Verdana"/>
          <w:i/>
          <w:color w:val="0070C0"/>
        </w:rPr>
        <w:t xml:space="preserve">_____________________________ (ОГРН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14:paraId="780A64F6" w14:textId="77777777" w:rsidR="00686D08" w:rsidRPr="004A27F4" w:rsidRDefault="00686D08" w:rsidP="00472675">
      <w:pPr>
        <w:pStyle w:val="a5"/>
        <w:numPr>
          <w:ilvl w:val="0"/>
          <w:numId w:val="3"/>
        </w:numPr>
        <w:jc w:val="both"/>
        <w:rPr>
          <w:rFonts w:ascii="Verdana" w:eastAsia="SimSun" w:hAnsi="Verdana"/>
          <w:i/>
          <w:color w:val="0070C0"/>
          <w:kern w:val="1"/>
          <w:lang w:eastAsia="hi-IN" w:bidi="hi-IN"/>
        </w:rPr>
      </w:pPr>
      <w:r w:rsidRPr="004A27F4">
        <w:rPr>
          <w:rFonts w:ascii="Verdana" w:eastAsia="SimSun" w:hAnsi="Verdana"/>
          <w:kern w:val="1"/>
          <w:lang w:eastAsia="hi-IN" w:bidi="hi-IN"/>
        </w:rPr>
        <w:t xml:space="preserve">Исполняющий банк: </w:t>
      </w:r>
      <w:r w:rsidRPr="004A27F4">
        <w:rPr>
          <w:rFonts w:ascii="Verdana" w:eastAsia="SimSun" w:hAnsi="Verdana"/>
          <w:i/>
          <w:color w:val="0070C0"/>
          <w:kern w:val="1"/>
          <w:lang w:eastAsia="hi-IN" w:bidi="hi-IN"/>
        </w:rPr>
        <w:t>____________</w:t>
      </w:r>
      <w:r w:rsidRPr="004A27F4">
        <w:rPr>
          <w:rFonts w:ascii="Verdana" w:hAnsi="Verdana"/>
          <w:i/>
          <w:color w:val="0070C0"/>
        </w:rPr>
        <w:t xml:space="preserve">_________________(ОГРН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14:paraId="41D02F66" w14:textId="7F4F1D6B" w:rsidR="00686D08" w:rsidRPr="004A27F4" w:rsidRDefault="00686D08" w:rsidP="00472675">
      <w:pPr>
        <w:pStyle w:val="a5"/>
        <w:numPr>
          <w:ilvl w:val="0"/>
          <w:numId w:val="3"/>
        </w:numPr>
        <w:jc w:val="both"/>
        <w:rPr>
          <w:rFonts w:ascii="Verdana" w:eastAsia="SimSun" w:hAnsi="Verdana"/>
          <w:kern w:val="1"/>
          <w:lang w:eastAsia="hi-IN" w:bidi="hi-IN"/>
        </w:rPr>
      </w:pPr>
      <w:r w:rsidRPr="004A27F4">
        <w:rPr>
          <w:rFonts w:ascii="Verdana" w:eastAsia="SimSun" w:hAnsi="Verdana"/>
          <w:kern w:val="1"/>
          <w:lang w:eastAsia="hi-IN" w:bidi="hi-IN"/>
        </w:rPr>
        <w:t>Условие оплаты: без акцепта</w:t>
      </w:r>
      <w:r w:rsidR="00514D72" w:rsidRPr="004A27F4">
        <w:rPr>
          <w:rFonts w:ascii="Verdana" w:eastAsia="SimSun" w:hAnsi="Verdana"/>
          <w:kern w:val="1"/>
          <w:lang w:eastAsia="hi-IN" w:bidi="hi-IN"/>
        </w:rPr>
        <w:t xml:space="preserve"> Покупателя</w:t>
      </w:r>
      <w:r w:rsidRPr="004A27F4">
        <w:rPr>
          <w:rFonts w:ascii="Verdana" w:eastAsia="SimSun" w:hAnsi="Verdana"/>
          <w:kern w:val="1"/>
          <w:lang w:eastAsia="hi-IN" w:bidi="hi-IN"/>
        </w:rPr>
        <w:t>.</w:t>
      </w:r>
    </w:p>
    <w:p w14:paraId="6AB7239C" w14:textId="77777777" w:rsidR="00686D08" w:rsidRPr="004A27F4" w:rsidRDefault="00686D08" w:rsidP="00472675">
      <w:pPr>
        <w:pStyle w:val="a5"/>
        <w:numPr>
          <w:ilvl w:val="0"/>
          <w:numId w:val="3"/>
        </w:numPr>
        <w:jc w:val="both"/>
        <w:rPr>
          <w:rFonts w:ascii="Verdana" w:eastAsia="SimSun" w:hAnsi="Verdana"/>
          <w:kern w:val="1"/>
          <w:lang w:eastAsia="hi-IN" w:bidi="hi-IN"/>
        </w:rPr>
      </w:pPr>
      <w:r w:rsidRPr="004A27F4">
        <w:rPr>
          <w:rFonts w:ascii="Verdana" w:eastAsia="SimSun" w:hAnsi="Verdana"/>
          <w:kern w:val="1"/>
          <w:lang w:eastAsia="hi-IN" w:bidi="hi-IN"/>
        </w:rPr>
        <w:t>Частичное исполнение аккредитива и частичные выплаты по аккредитиву запрещены.</w:t>
      </w:r>
    </w:p>
    <w:p w14:paraId="0EDE036C" w14:textId="77777777" w:rsidR="00686D08" w:rsidRPr="004A27F4" w:rsidRDefault="00686D08" w:rsidP="00472675">
      <w:pPr>
        <w:pStyle w:val="a5"/>
        <w:numPr>
          <w:ilvl w:val="0"/>
          <w:numId w:val="3"/>
        </w:numPr>
        <w:jc w:val="both"/>
        <w:rPr>
          <w:rFonts w:ascii="Verdana" w:eastAsia="SimSun" w:hAnsi="Verdana"/>
          <w:kern w:val="1"/>
          <w:lang w:eastAsia="hi-IN" w:bidi="hi-IN"/>
        </w:rPr>
      </w:pPr>
      <w:r w:rsidRPr="004A27F4">
        <w:rPr>
          <w:rFonts w:ascii="Verdana" w:eastAsia="SimSun" w:hAnsi="Verdana"/>
          <w:kern w:val="1"/>
          <w:lang w:eastAsia="hi-IN" w:bidi="hi-IN"/>
        </w:rPr>
        <w:t>Срок предоставления д</w:t>
      </w:r>
      <w:r w:rsidR="0066481D" w:rsidRPr="004A27F4">
        <w:rPr>
          <w:rFonts w:ascii="Verdana" w:eastAsia="SimSun" w:hAnsi="Verdana"/>
          <w:kern w:val="1"/>
          <w:lang w:eastAsia="hi-IN" w:bidi="hi-IN"/>
        </w:rPr>
        <w:t xml:space="preserve">окументов в </w:t>
      </w:r>
      <w:r w:rsidRPr="004A27F4">
        <w:rPr>
          <w:rFonts w:ascii="Verdana" w:eastAsia="SimSun" w:hAnsi="Verdana"/>
          <w:kern w:val="1"/>
          <w:lang w:eastAsia="hi-IN" w:bidi="hi-IN"/>
        </w:rPr>
        <w:t>Исполняющий Банк – в течение срока действия аккредитива.</w:t>
      </w:r>
    </w:p>
    <w:p w14:paraId="7636015A" w14:textId="77777777" w:rsidR="00686D08" w:rsidRPr="004A27F4" w:rsidRDefault="00686D08" w:rsidP="00472675">
      <w:pPr>
        <w:pStyle w:val="a5"/>
        <w:numPr>
          <w:ilvl w:val="0"/>
          <w:numId w:val="3"/>
        </w:numPr>
        <w:jc w:val="both"/>
        <w:rPr>
          <w:rFonts w:ascii="Verdana" w:eastAsia="SimSun" w:hAnsi="Verdana"/>
          <w:kern w:val="1"/>
          <w:lang w:eastAsia="hi-IN" w:bidi="hi-IN"/>
        </w:rPr>
      </w:pPr>
      <w:r w:rsidRPr="004A27F4">
        <w:rPr>
          <w:rFonts w:ascii="Verdana" w:eastAsia="SimSun" w:hAnsi="Verdana"/>
          <w:kern w:val="1"/>
          <w:lang w:eastAsia="hi-IN" w:bidi="hi-IN"/>
        </w:rPr>
        <w:t xml:space="preserve">Все расходы по открытию и исполнению (раскрытию) аккредитива несет Покупатель. </w:t>
      </w:r>
    </w:p>
    <w:p w14:paraId="10DEBF9A" w14:textId="19289BD1" w:rsidR="00686D08" w:rsidRPr="004A27F4" w:rsidRDefault="00686D08" w:rsidP="00472675">
      <w:pPr>
        <w:pStyle w:val="a5"/>
        <w:numPr>
          <w:ilvl w:val="0"/>
          <w:numId w:val="3"/>
        </w:numPr>
        <w:jc w:val="both"/>
        <w:rPr>
          <w:rFonts w:ascii="Verdana" w:eastAsia="SimSun" w:hAnsi="Verdana"/>
          <w:color w:val="0070C0"/>
          <w:kern w:val="1"/>
          <w:lang w:eastAsia="hi-IN" w:bidi="hi-IN"/>
        </w:rPr>
      </w:pPr>
      <w:r w:rsidRPr="004A27F4">
        <w:rPr>
          <w:rFonts w:ascii="Verdana" w:eastAsia="SimSun" w:hAnsi="Verdana"/>
          <w:kern w:val="1"/>
          <w:lang w:eastAsia="hi-IN" w:bidi="hi-IN"/>
        </w:rPr>
        <w:t>Получатель средств по аккредитиву</w:t>
      </w:r>
      <w:r w:rsidR="00514D72" w:rsidRPr="004A27F4">
        <w:rPr>
          <w:rFonts w:ascii="Verdana" w:eastAsia="SimSun" w:hAnsi="Verdana"/>
          <w:kern w:val="1"/>
          <w:lang w:eastAsia="hi-IN" w:bidi="hi-IN"/>
        </w:rPr>
        <w:t xml:space="preserve"> (реквизиты)</w:t>
      </w:r>
      <w:r w:rsidRPr="004A27F4">
        <w:rPr>
          <w:rFonts w:ascii="Verdana" w:eastAsia="SimSun" w:hAnsi="Verdana"/>
          <w:kern w:val="1"/>
          <w:lang w:eastAsia="hi-IN" w:bidi="hi-IN"/>
        </w:rPr>
        <w:t xml:space="preserve">: Продавец </w:t>
      </w:r>
      <w:r w:rsidRPr="004A27F4">
        <w:rPr>
          <w:rFonts w:ascii="Verdana" w:hAnsi="Verdana"/>
          <w:color w:val="0070C0"/>
        </w:rPr>
        <w:t>(</w:t>
      </w:r>
      <w:r w:rsidR="00052CBA" w:rsidRPr="004A27F4">
        <w:rPr>
          <w:rFonts w:ascii="Verdana" w:hAnsi="Verdana"/>
          <w:i/>
          <w:color w:val="0070C0"/>
        </w:rPr>
        <w:t>_________________________________________________________________)</w:t>
      </w:r>
      <w:r w:rsidRPr="004A27F4">
        <w:rPr>
          <w:rFonts w:ascii="Verdana" w:eastAsia="SimSun" w:hAnsi="Verdana"/>
          <w:color w:val="0070C0"/>
          <w:kern w:val="1"/>
          <w:lang w:eastAsia="hi-IN" w:bidi="hi-IN"/>
        </w:rPr>
        <w:t xml:space="preserve">. </w:t>
      </w:r>
    </w:p>
    <w:p w14:paraId="4C692B9F" w14:textId="77777777" w:rsidR="00686D08" w:rsidRPr="004A27F4" w:rsidRDefault="00686D08" w:rsidP="00472675">
      <w:pPr>
        <w:pStyle w:val="a5"/>
        <w:numPr>
          <w:ilvl w:val="0"/>
          <w:numId w:val="3"/>
        </w:numPr>
        <w:jc w:val="both"/>
        <w:rPr>
          <w:rFonts w:ascii="Verdana" w:eastAsia="SimSun" w:hAnsi="Verdana"/>
          <w:kern w:val="1"/>
          <w:lang w:eastAsia="hi-IN" w:bidi="hi-IN"/>
        </w:rPr>
      </w:pPr>
      <w:r w:rsidRPr="004A27F4">
        <w:rPr>
          <w:rFonts w:ascii="Verdana" w:eastAsia="SimSun" w:hAnsi="Verdana"/>
          <w:kern w:val="1"/>
          <w:lang w:eastAsia="hi-IN" w:bidi="hi-IN"/>
        </w:rPr>
        <w:t>Плательщик по аккредитиву (реквизиты): Покупатель.</w:t>
      </w:r>
    </w:p>
    <w:p w14:paraId="45EE63D6" w14:textId="398275F9" w:rsidR="00514D72" w:rsidRPr="004A27F4" w:rsidRDefault="00514D72" w:rsidP="00514D72">
      <w:pPr>
        <w:pStyle w:val="a5"/>
        <w:numPr>
          <w:ilvl w:val="0"/>
          <w:numId w:val="3"/>
        </w:numPr>
        <w:jc w:val="both"/>
        <w:rPr>
          <w:rFonts w:ascii="Verdana" w:eastAsia="SimSun" w:hAnsi="Verdana"/>
          <w:color w:val="000000" w:themeColor="text1"/>
          <w:kern w:val="1"/>
          <w:lang w:eastAsia="hi-IN" w:bidi="hi-IN"/>
        </w:rPr>
      </w:pPr>
      <w:r w:rsidRPr="004A27F4">
        <w:rPr>
          <w:rFonts w:ascii="Verdana" w:hAnsi="Verdana"/>
          <w:color w:val="000000" w:themeColor="text1"/>
        </w:rPr>
        <w:t xml:space="preserve">Исполнение </w:t>
      </w:r>
      <w:r w:rsidRPr="004A27F4">
        <w:rPr>
          <w:rFonts w:ascii="Verdana" w:eastAsia="SimSun" w:hAnsi="Verdana"/>
          <w:color w:val="000000" w:themeColor="text1"/>
          <w:kern w:val="1"/>
          <w:lang w:eastAsia="hi-IN" w:bidi="hi-IN"/>
        </w:rPr>
        <w:t xml:space="preserve">(раскрытие) </w:t>
      </w:r>
      <w:r w:rsidRPr="004A27F4">
        <w:rPr>
          <w:rFonts w:ascii="Verdana" w:hAnsi="Verdana"/>
          <w:color w:val="000000" w:themeColor="text1"/>
        </w:rPr>
        <w:t>аккредитива, а именно – перечисление суммы аккредитива в размере, указанном в настоящих условиях, производится на расчётный счет Продавца, указанный в настоящих условиях. Обязательство Покупателя по оплате суммы аккредитива считается исполненным с момента зачисления суммы аккредитива на расчетный счет банка, обслуживающего Продавца, указанный в настоящих условиях</w:t>
      </w:r>
      <w:r w:rsidR="005302BD" w:rsidRPr="004A27F4">
        <w:rPr>
          <w:rFonts w:ascii="Verdana" w:hAnsi="Verdana"/>
          <w:color w:val="000000" w:themeColor="text1"/>
        </w:rPr>
        <w:t>.</w:t>
      </w:r>
    </w:p>
    <w:p w14:paraId="79BB40D5" w14:textId="77777777" w:rsidR="00686D08" w:rsidRPr="004A27F4" w:rsidRDefault="00686D08" w:rsidP="00472675">
      <w:pPr>
        <w:pStyle w:val="a5"/>
        <w:numPr>
          <w:ilvl w:val="0"/>
          <w:numId w:val="3"/>
        </w:numPr>
        <w:jc w:val="both"/>
        <w:rPr>
          <w:rFonts w:ascii="Verdana" w:eastAsia="SimSun" w:hAnsi="Verdana"/>
          <w:kern w:val="1"/>
          <w:lang w:eastAsia="hi-IN" w:bidi="hi-IN"/>
        </w:rPr>
      </w:pPr>
      <w:r w:rsidRPr="004A27F4">
        <w:rPr>
          <w:rFonts w:ascii="Verdana" w:hAnsi="Verdana" w:cs="Arial"/>
        </w:rPr>
        <w:t>Платеж</w:t>
      </w:r>
      <w:r w:rsidRPr="004A27F4">
        <w:rPr>
          <w:rFonts w:ascii="Verdana" w:eastAsia="Calibri" w:hAnsi="Verdana" w:cs="Arial"/>
        </w:rPr>
        <w:t xml:space="preserve"> Получателю средств (исполнение (раскрытие) аккредитива) производится</w:t>
      </w:r>
      <w:r w:rsidRPr="004A27F4">
        <w:rPr>
          <w:rFonts w:ascii="Verdana" w:hAnsi="Verdana"/>
        </w:rPr>
        <w:t xml:space="preserve"> </w:t>
      </w:r>
      <w:r w:rsidR="00D705B6" w:rsidRPr="004A27F4">
        <w:rPr>
          <w:rFonts w:ascii="Verdana" w:eastAsia="Calibri" w:hAnsi="Verdana" w:cs="Arial"/>
        </w:rPr>
        <w:t xml:space="preserve">по предъявлении Продавцом в </w:t>
      </w:r>
      <w:r w:rsidRPr="004A27F4">
        <w:rPr>
          <w:rFonts w:ascii="Verdana" w:eastAsia="Calibri" w:hAnsi="Verdana" w:cs="Arial"/>
        </w:rPr>
        <w:t>Исполняющий банк следующих документов, представленных в виде оригиналов или нотариально заверенных копий:</w:t>
      </w:r>
    </w:p>
    <w:p w14:paraId="1FB335EC" w14:textId="77777777" w:rsidR="00052CBA" w:rsidRPr="004A27F4" w:rsidRDefault="00052CBA" w:rsidP="00052CBA">
      <w:pPr>
        <w:pStyle w:val="a5"/>
        <w:jc w:val="both"/>
        <w:rPr>
          <w:rFonts w:ascii="Verdana" w:eastAsia="Calibri" w:hAnsi="Verdana" w:cs="Arial"/>
        </w:rPr>
      </w:pPr>
    </w:p>
    <w:p w14:paraId="44B57DAF" w14:textId="77777777" w:rsidR="006E1C8F" w:rsidRPr="006E1C8F" w:rsidRDefault="006E1C8F" w:rsidP="006E1C8F">
      <w:pPr>
        <w:numPr>
          <w:ilvl w:val="0"/>
          <w:numId w:val="14"/>
        </w:numPr>
        <w:spacing w:after="0" w:line="240" w:lineRule="auto"/>
        <w:jc w:val="both"/>
        <w:rPr>
          <w:rFonts w:ascii="Verdana" w:eastAsia="Calibri" w:hAnsi="Verdana" w:cs="Arial"/>
          <w:sz w:val="20"/>
          <w:szCs w:val="20"/>
          <w:lang w:eastAsia="ru-RU"/>
        </w:rPr>
      </w:pPr>
      <w:r w:rsidRPr="006E1C8F">
        <w:rPr>
          <w:rFonts w:ascii="Verdana" w:eastAsia="Calibri" w:hAnsi="Verdana" w:cs="Arial"/>
          <w:sz w:val="20"/>
          <w:szCs w:val="20"/>
          <w:lang w:eastAsia="ru-RU"/>
        </w:rPr>
        <w:t>ДКП, заключенного между Продавцом и Покупателем, содержащего штампы (отметки) о государственной регистрации перехода права собственности на недвижимое имущество к Покупателю;</w:t>
      </w:r>
    </w:p>
    <w:p w14:paraId="01A36F88" w14:textId="77777777" w:rsidR="006E1C8F" w:rsidRPr="006E1C8F" w:rsidRDefault="006E1C8F" w:rsidP="006E1C8F">
      <w:pPr>
        <w:numPr>
          <w:ilvl w:val="0"/>
          <w:numId w:val="14"/>
        </w:numPr>
        <w:spacing w:after="0" w:line="240" w:lineRule="auto"/>
        <w:jc w:val="both"/>
        <w:rPr>
          <w:rFonts w:ascii="Verdana" w:eastAsia="Calibri" w:hAnsi="Verdana" w:cs="Arial"/>
          <w:sz w:val="20"/>
          <w:szCs w:val="20"/>
          <w:lang w:eastAsia="ru-RU"/>
        </w:rPr>
      </w:pPr>
      <w:r w:rsidRPr="006E1C8F">
        <w:rPr>
          <w:rFonts w:ascii="Verdana" w:eastAsia="Calibri" w:hAnsi="Verdana" w:cs="Arial"/>
          <w:sz w:val="20"/>
          <w:szCs w:val="20"/>
          <w:lang w:eastAsia="ru-RU"/>
        </w:rPr>
        <w:t>Выписки из ЕГРН, выданной Росреестром, подтверждающей переход права собственности на недвижимое имущество к Покупателю.  Выписка из ЕГРН должна содержать подпись и печать регистрирующего органа либо должна быть подписана усиленной квалифицированной электронной подписью.</w:t>
      </w:r>
    </w:p>
    <w:p w14:paraId="5FD1BAA5" w14:textId="77777777" w:rsidR="00ED0001" w:rsidRPr="004A27F4" w:rsidRDefault="00ED0001" w:rsidP="00ED0001">
      <w:pPr>
        <w:spacing w:after="0" w:line="254" w:lineRule="auto"/>
        <w:ind w:left="720"/>
        <w:contextualSpacing/>
        <w:jc w:val="both"/>
        <w:rPr>
          <w:rFonts w:ascii="Verdana" w:eastAsia="Calibri" w:hAnsi="Verdana" w:cs="Arial"/>
          <w:sz w:val="20"/>
          <w:szCs w:val="20"/>
          <w:lang w:eastAsia="ru-RU"/>
        </w:rPr>
      </w:pPr>
    </w:p>
    <w:p w14:paraId="77E20127" w14:textId="7786AB6E" w:rsidR="00514D72" w:rsidRPr="004A27F4" w:rsidRDefault="00514D72" w:rsidP="006E1C8F">
      <w:pPr>
        <w:pStyle w:val="a5"/>
        <w:numPr>
          <w:ilvl w:val="0"/>
          <w:numId w:val="9"/>
        </w:numPr>
        <w:jc w:val="both"/>
        <w:rPr>
          <w:rFonts w:ascii="Verdana" w:hAnsi="Verdana"/>
        </w:rPr>
      </w:pPr>
      <w:r w:rsidRPr="004A27F4">
        <w:rPr>
          <w:rFonts w:ascii="Verdana" w:hAnsi="Verdana"/>
          <w:color w:val="000000" w:themeColor="text1"/>
        </w:rPr>
        <w:t>В течение срока действия аккредитива Покупатель не вправе изменить условия аккредитива без письменного согласия Продавца, за исключением изменений, о которых указано в настоящих условиях.</w:t>
      </w:r>
    </w:p>
    <w:p w14:paraId="61F8BE57" w14:textId="77777777" w:rsidR="006E1C8F" w:rsidRPr="006E1C8F" w:rsidRDefault="006E1C8F" w:rsidP="006E1C8F">
      <w:pPr>
        <w:numPr>
          <w:ilvl w:val="0"/>
          <w:numId w:val="15"/>
        </w:numPr>
        <w:spacing w:after="0" w:line="240" w:lineRule="auto"/>
        <w:jc w:val="both"/>
        <w:rPr>
          <w:rFonts w:ascii="Verdana" w:eastAsia="Times New Roman" w:hAnsi="Verdana" w:cs="Times New Roman"/>
          <w:color w:val="000000" w:themeColor="text1"/>
          <w:sz w:val="20"/>
          <w:szCs w:val="20"/>
          <w:lang w:eastAsia="ru-RU"/>
        </w:rPr>
      </w:pPr>
      <w:r w:rsidRPr="006E1C8F">
        <w:rPr>
          <w:rFonts w:ascii="Verdana" w:eastAsia="Times New Roman" w:hAnsi="Verdana" w:cs="Times New Roman"/>
          <w:color w:val="000000" w:themeColor="text1"/>
          <w:sz w:val="20"/>
          <w:szCs w:val="20"/>
          <w:lang w:eastAsia="ru-RU"/>
        </w:rPr>
        <w:lastRenderedPageBreak/>
        <w:t>В случае приостановки процесса регистрации перехода права собственности или отказа в регистрации органом, осуществляющим государственную регистрацию прав на недвижимое имущество и сделок с ним,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5 календарных дней обязан уведомить Банк – эмитент о необходимости продления открытого аккредитива. При наступлении вышеуказанных событий, срок действия аккредитива подлежит продлению до устранения причин приостановки или отказа в регистрации перехода права собственности, но не менее чем на 30 календарных дней, путем внесения Покупателем изменений в условия (срок аккредитива) открытого аккредитива.</w:t>
      </w:r>
    </w:p>
    <w:p w14:paraId="1EAB0638" w14:textId="77777777" w:rsidR="006E1C8F" w:rsidRPr="006E1C8F" w:rsidRDefault="006E1C8F" w:rsidP="006E1C8F">
      <w:pPr>
        <w:numPr>
          <w:ilvl w:val="0"/>
          <w:numId w:val="15"/>
        </w:numPr>
        <w:spacing w:after="0" w:line="240" w:lineRule="auto"/>
        <w:jc w:val="both"/>
        <w:rPr>
          <w:rFonts w:ascii="Verdana" w:eastAsia="Times New Roman" w:hAnsi="Verdana" w:cs="Times New Roman"/>
          <w:color w:val="000000" w:themeColor="text1"/>
          <w:sz w:val="20"/>
          <w:szCs w:val="20"/>
          <w:lang w:eastAsia="ru-RU"/>
        </w:rPr>
      </w:pPr>
      <w:r w:rsidRPr="006E1C8F">
        <w:rPr>
          <w:rFonts w:ascii="Verdana" w:eastAsia="Times New Roman" w:hAnsi="Verdana" w:cs="Times New Roman"/>
          <w:color w:val="000000" w:themeColor="text1"/>
          <w:sz w:val="20"/>
          <w:szCs w:val="20"/>
          <w:lang w:eastAsia="ru-RU"/>
        </w:rPr>
        <w:t>Покупатель обязуется не менее чем за 3 рабочих дня до истечения срока действия аккредитива:</w:t>
      </w:r>
    </w:p>
    <w:p w14:paraId="680BD765" w14:textId="58828185" w:rsidR="006E1C8F" w:rsidRPr="006E1C8F" w:rsidRDefault="006E1C8F" w:rsidP="006E1C8F">
      <w:pPr>
        <w:numPr>
          <w:ilvl w:val="0"/>
          <w:numId w:val="16"/>
        </w:numPr>
        <w:tabs>
          <w:tab w:val="left" w:pos="851"/>
        </w:tabs>
        <w:spacing w:after="0" w:line="240" w:lineRule="auto"/>
        <w:ind w:firstLine="57"/>
        <w:jc w:val="both"/>
        <w:rPr>
          <w:rFonts w:ascii="Verdana" w:eastAsia="Times New Roman" w:hAnsi="Verdana" w:cs="Times New Roman"/>
          <w:color w:val="000000" w:themeColor="text1"/>
          <w:sz w:val="20"/>
          <w:szCs w:val="20"/>
          <w:lang w:eastAsia="ru-RU"/>
        </w:rPr>
      </w:pPr>
      <w:r w:rsidRPr="006E1C8F">
        <w:rPr>
          <w:rFonts w:ascii="Verdana" w:eastAsia="Times New Roman" w:hAnsi="Verdana" w:cs="Times New Roman"/>
          <w:color w:val="000000" w:themeColor="text1"/>
          <w:sz w:val="20"/>
          <w:szCs w:val="20"/>
          <w:lang w:eastAsia="ru-RU"/>
        </w:rPr>
        <w:t>продлить/открыть аккредитив на тех же условиях на тот же срок и</w:t>
      </w:r>
      <w:r>
        <w:rPr>
          <w:rFonts w:ascii="Verdana" w:eastAsia="Times New Roman" w:hAnsi="Verdana" w:cs="Times New Roman"/>
          <w:color w:val="000000" w:themeColor="text1"/>
          <w:sz w:val="20"/>
          <w:szCs w:val="20"/>
          <w:lang w:eastAsia="ru-RU"/>
        </w:rPr>
        <w:t xml:space="preserve"> </w:t>
      </w:r>
      <w:r w:rsidRPr="006E1C8F">
        <w:rPr>
          <w:rFonts w:ascii="Verdana" w:eastAsia="Times New Roman" w:hAnsi="Verdana" w:cs="Times New Roman"/>
          <w:color w:val="000000" w:themeColor="text1"/>
          <w:sz w:val="20"/>
          <w:szCs w:val="20"/>
          <w:lang w:eastAsia="ru-RU"/>
        </w:rPr>
        <w:t xml:space="preserve">предоставить Продавцу надлежащее подтверждение продления/открытия аккредитива. </w:t>
      </w:r>
    </w:p>
    <w:p w14:paraId="295328B1" w14:textId="77777777" w:rsidR="006E1C8F" w:rsidRPr="006E1C8F" w:rsidRDefault="006E1C8F" w:rsidP="006E1C8F">
      <w:pPr>
        <w:numPr>
          <w:ilvl w:val="0"/>
          <w:numId w:val="15"/>
        </w:numPr>
        <w:spacing w:after="0" w:line="240" w:lineRule="auto"/>
        <w:jc w:val="both"/>
        <w:rPr>
          <w:rFonts w:ascii="Verdana" w:eastAsia="Times New Roman" w:hAnsi="Verdana" w:cs="Times New Roman"/>
          <w:color w:val="000000" w:themeColor="text1"/>
          <w:sz w:val="20"/>
          <w:szCs w:val="20"/>
          <w:lang w:eastAsia="ru-RU"/>
        </w:rPr>
      </w:pPr>
      <w:r w:rsidRPr="006E1C8F">
        <w:rPr>
          <w:rFonts w:ascii="Verdana" w:eastAsia="Times New Roman" w:hAnsi="Verdana" w:cs="Times New Roman"/>
          <w:color w:val="000000" w:themeColor="text1"/>
          <w:sz w:val="20"/>
          <w:szCs w:val="20"/>
          <w:lang w:eastAsia="ru-RU"/>
        </w:rPr>
        <w:t xml:space="preserve">В случае неисполнения/ненадлежащего исполнения Покупателем обязанности продлить/открыть аккредитив на тех же условиях на тот же срок и предоставить Продавцу надлежащее подтверждение продления/открытия аккредитива Продавец вправе отказаться от исполнения Договора в одностороннем внесудебном порядке. </w:t>
      </w:r>
    </w:p>
    <w:p w14:paraId="764CD076" w14:textId="77777777" w:rsidR="006E1C8F" w:rsidRPr="006E1C8F" w:rsidRDefault="006E1C8F" w:rsidP="006E1C8F">
      <w:pPr>
        <w:numPr>
          <w:ilvl w:val="0"/>
          <w:numId w:val="15"/>
        </w:numPr>
        <w:spacing w:after="0" w:line="240" w:lineRule="auto"/>
        <w:jc w:val="both"/>
        <w:rPr>
          <w:rFonts w:ascii="Verdana" w:eastAsia="Times New Roman" w:hAnsi="Verdana" w:cs="Times New Roman"/>
          <w:color w:val="000000" w:themeColor="text1"/>
          <w:sz w:val="20"/>
          <w:szCs w:val="20"/>
          <w:lang w:eastAsia="ru-RU"/>
        </w:rPr>
      </w:pPr>
      <w:r w:rsidRPr="006E1C8F">
        <w:rPr>
          <w:rFonts w:ascii="Verdana" w:eastAsia="Times New Roman" w:hAnsi="Verdana" w:cs="Times New Roman"/>
          <w:color w:val="000000" w:themeColor="text1"/>
          <w:sz w:val="20"/>
          <w:szCs w:val="20"/>
          <w:lang w:eastAsia="ru-RU"/>
        </w:rPr>
        <w:t>Банк-эмитент по аккредитиву из топ-50 по объему капитала согласно данным рейтингового агентства РИА Рейтинг (прим: рейтинг доступен на сайте агентства: https://riarating.ru/banks/).</w:t>
      </w:r>
    </w:p>
    <w:p w14:paraId="21AFA1DC" w14:textId="163752DF" w:rsidR="006E1C8F" w:rsidRDefault="006E1C8F" w:rsidP="006E1C8F">
      <w:pPr>
        <w:pStyle w:val="a5"/>
        <w:numPr>
          <w:ilvl w:val="0"/>
          <w:numId w:val="15"/>
        </w:numPr>
        <w:jc w:val="both"/>
        <w:rPr>
          <w:rFonts w:ascii="Verdana" w:hAnsi="Verdana"/>
          <w:color w:val="000000" w:themeColor="text1"/>
        </w:rPr>
      </w:pPr>
      <w:r w:rsidRPr="006E1C8F">
        <w:rPr>
          <w:rFonts w:ascii="Verdana" w:hAnsi="Verdana"/>
          <w:color w:val="000000" w:themeColor="text1"/>
        </w:rPr>
        <w:t>Расчеты по аккредитиву регулируются действующим законодательством РФ.</w:t>
      </w:r>
    </w:p>
    <w:p w14:paraId="6372ECAE" w14:textId="77777777" w:rsidR="006E1C8F" w:rsidRPr="006E1C8F" w:rsidRDefault="006E1C8F" w:rsidP="006E1C8F">
      <w:pPr>
        <w:pStyle w:val="a5"/>
        <w:jc w:val="both"/>
        <w:rPr>
          <w:rFonts w:ascii="Verdana" w:hAnsi="Verdana"/>
          <w:color w:val="000000" w:themeColor="text1"/>
        </w:rPr>
      </w:pPr>
    </w:p>
    <w:p w14:paraId="7FA51530" w14:textId="77777777" w:rsidR="00514D72" w:rsidRPr="004A27F4" w:rsidRDefault="00514D72" w:rsidP="00514D72">
      <w:pPr>
        <w:widowControl w:val="0"/>
        <w:autoSpaceDE w:val="0"/>
        <w:autoSpaceDN w:val="0"/>
        <w:adjustRightInd w:val="0"/>
        <w:spacing w:after="0" w:line="240" w:lineRule="auto"/>
        <w:jc w:val="center"/>
        <w:rPr>
          <w:rFonts w:ascii="Verdana" w:eastAsia="Times New Roman" w:hAnsi="Verdana" w:cs="Times New Roman"/>
          <w:b/>
          <w:color w:val="000000" w:themeColor="text1"/>
          <w:sz w:val="20"/>
          <w:szCs w:val="20"/>
          <w:lang w:eastAsia="ru-RU"/>
        </w:rPr>
      </w:pPr>
      <w:r w:rsidRPr="004A27F4">
        <w:rPr>
          <w:rFonts w:ascii="Verdana" w:eastAsia="Times New Roman" w:hAnsi="Verdana" w:cs="Times New Roman"/>
          <w:b/>
          <w:sz w:val="20"/>
          <w:szCs w:val="20"/>
          <w:lang w:eastAsia="ru-RU"/>
        </w:rPr>
        <w:t>ПОДПИСИ СТОРОН</w:t>
      </w:r>
      <w:r w:rsidRPr="004A27F4">
        <w:rPr>
          <w:rFonts w:ascii="Verdana" w:eastAsia="Times New Roman" w:hAnsi="Verdana" w:cs="Times New Roman"/>
          <w:b/>
          <w:color w:val="000000" w:themeColor="text1"/>
          <w:sz w:val="20"/>
          <w:szCs w:val="20"/>
          <w:lang w:eastAsia="ru-RU"/>
        </w:rPr>
        <w:t xml:space="preserve"> </w:t>
      </w:r>
    </w:p>
    <w:p w14:paraId="7B2AD9AE" w14:textId="77777777" w:rsidR="00514D72" w:rsidRPr="004A27F4" w:rsidRDefault="00514D72" w:rsidP="00514D72">
      <w:pPr>
        <w:autoSpaceDE w:val="0"/>
        <w:autoSpaceDN w:val="0"/>
        <w:adjustRightInd w:val="0"/>
        <w:spacing w:after="0" w:line="240" w:lineRule="auto"/>
        <w:jc w:val="both"/>
        <w:rPr>
          <w:rFonts w:ascii="Verdana" w:eastAsia="Times New Roman" w:hAnsi="Verdana" w:cs="Times New Roman"/>
          <w:sz w:val="20"/>
          <w:szCs w:val="20"/>
          <w:lang w:eastAsia="ru-RU"/>
        </w:rPr>
      </w:pPr>
    </w:p>
    <w:tbl>
      <w:tblPr>
        <w:tblStyle w:val="ac"/>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4785"/>
        <w:gridCol w:w="4786"/>
      </w:tblGrid>
      <w:tr w:rsidR="00514D72" w14:paraId="413BDECD" w14:textId="77777777" w:rsidTr="003C0FA9">
        <w:tc>
          <w:tcPr>
            <w:tcW w:w="4785" w:type="dxa"/>
          </w:tcPr>
          <w:p w14:paraId="35EDE32B" w14:textId="77777777" w:rsidR="00514D72" w:rsidRPr="004A27F4" w:rsidRDefault="00514D72" w:rsidP="003C0FA9">
            <w:pPr>
              <w:jc w:val="both"/>
              <w:rPr>
                <w:rFonts w:ascii="Verdana" w:hAnsi="Verdana"/>
                <w:b/>
                <w:color w:val="000000" w:themeColor="text1"/>
                <w:sz w:val="20"/>
                <w:szCs w:val="20"/>
              </w:rPr>
            </w:pPr>
            <w:r w:rsidRPr="004A27F4">
              <w:rPr>
                <w:rFonts w:ascii="Verdana" w:hAnsi="Verdana"/>
                <w:b/>
                <w:color w:val="000000" w:themeColor="text1"/>
                <w:sz w:val="20"/>
                <w:szCs w:val="20"/>
              </w:rPr>
              <w:t>Продавец:</w:t>
            </w:r>
          </w:p>
          <w:p w14:paraId="0230C550" w14:textId="4EB28E26" w:rsidR="00514D72" w:rsidRPr="004A27F4" w:rsidRDefault="00514D72" w:rsidP="003C0FA9">
            <w:pPr>
              <w:jc w:val="both"/>
              <w:rPr>
                <w:rFonts w:ascii="Verdana" w:hAnsi="Verdana"/>
                <w:b/>
                <w:color w:val="000000" w:themeColor="text1"/>
                <w:sz w:val="20"/>
                <w:szCs w:val="20"/>
              </w:rPr>
            </w:pPr>
            <w:r w:rsidRPr="004A27F4">
              <w:rPr>
                <w:rFonts w:ascii="Verdana" w:hAnsi="Verdana"/>
                <w:b/>
                <w:color w:val="000000" w:themeColor="text1"/>
                <w:sz w:val="20"/>
                <w:szCs w:val="20"/>
              </w:rPr>
              <w:t>ООО «УК «Навигатор» Д.У. ЗПИФ</w:t>
            </w:r>
            <w:r w:rsidR="00F141A0">
              <w:rPr>
                <w:rFonts w:ascii="Verdana" w:hAnsi="Verdana"/>
                <w:b/>
                <w:color w:val="000000" w:themeColor="text1"/>
                <w:sz w:val="20"/>
                <w:szCs w:val="20"/>
              </w:rPr>
              <w:t xml:space="preserve"> недвижимости «Саларьево»</w:t>
            </w:r>
          </w:p>
          <w:p w14:paraId="240E35A0" w14:textId="77777777" w:rsidR="00514D72" w:rsidRPr="004A27F4" w:rsidRDefault="00514D72" w:rsidP="003C0FA9">
            <w:pPr>
              <w:jc w:val="both"/>
              <w:rPr>
                <w:rFonts w:ascii="Verdana" w:hAnsi="Verdana"/>
                <w:b/>
                <w:color w:val="000000" w:themeColor="text1"/>
                <w:sz w:val="20"/>
                <w:szCs w:val="20"/>
              </w:rPr>
            </w:pPr>
            <w:r w:rsidRPr="004A27F4">
              <w:rPr>
                <w:rFonts w:ascii="Verdana" w:hAnsi="Verdana"/>
                <w:b/>
                <w:color w:val="000000" w:themeColor="text1"/>
                <w:sz w:val="20"/>
                <w:szCs w:val="20"/>
              </w:rPr>
              <w:t xml:space="preserve"> </w:t>
            </w:r>
          </w:p>
          <w:p w14:paraId="502C115F" w14:textId="77777777" w:rsidR="00514D72" w:rsidRPr="004A27F4" w:rsidRDefault="00514D72" w:rsidP="003C0FA9">
            <w:pPr>
              <w:jc w:val="both"/>
              <w:rPr>
                <w:rFonts w:ascii="Verdana" w:hAnsi="Verdana"/>
                <w:b/>
                <w:color w:val="000000" w:themeColor="text1"/>
                <w:sz w:val="20"/>
                <w:szCs w:val="20"/>
              </w:rPr>
            </w:pPr>
          </w:p>
          <w:p w14:paraId="45A3369D" w14:textId="77777777" w:rsidR="00514D72" w:rsidRPr="004A27F4" w:rsidRDefault="00514D72" w:rsidP="003C0FA9">
            <w:pPr>
              <w:jc w:val="both"/>
              <w:rPr>
                <w:rFonts w:ascii="Verdana" w:hAnsi="Verdana"/>
                <w:b/>
                <w:color w:val="000000" w:themeColor="text1"/>
                <w:sz w:val="20"/>
                <w:szCs w:val="20"/>
              </w:rPr>
            </w:pPr>
            <w:r w:rsidRPr="004A27F4">
              <w:rPr>
                <w:rFonts w:ascii="Verdana" w:hAnsi="Verdana"/>
                <w:b/>
                <w:color w:val="000000" w:themeColor="text1"/>
                <w:sz w:val="20"/>
                <w:szCs w:val="20"/>
              </w:rPr>
              <w:t>_______________</w:t>
            </w:r>
            <w:r w:rsidRPr="004A27F4">
              <w:rPr>
                <w:rFonts w:ascii="Verdana" w:hAnsi="Verdana"/>
                <w:b/>
                <w:color w:val="000000" w:themeColor="text1"/>
                <w:sz w:val="20"/>
                <w:szCs w:val="20"/>
                <w:u w:val="single"/>
              </w:rPr>
              <w:t>/_______________</w:t>
            </w:r>
            <w:r w:rsidRPr="004A27F4">
              <w:rPr>
                <w:rFonts w:ascii="Verdana" w:hAnsi="Verdana"/>
                <w:b/>
                <w:color w:val="000000" w:themeColor="text1"/>
                <w:sz w:val="20"/>
                <w:szCs w:val="20"/>
              </w:rPr>
              <w:t xml:space="preserve">/    </w:t>
            </w:r>
          </w:p>
          <w:p w14:paraId="2172FB5B" w14:textId="77777777" w:rsidR="00514D72" w:rsidRPr="004A27F4" w:rsidRDefault="00514D72" w:rsidP="003C0FA9">
            <w:pPr>
              <w:jc w:val="both"/>
              <w:rPr>
                <w:rFonts w:ascii="Verdana" w:eastAsia="Times New Roman" w:hAnsi="Verdana" w:cs="Times New Roman"/>
                <w:sz w:val="20"/>
                <w:szCs w:val="20"/>
                <w:lang w:eastAsia="ru-RU"/>
              </w:rPr>
            </w:pPr>
            <w:r w:rsidRPr="004A27F4">
              <w:rPr>
                <w:rFonts w:ascii="Verdana" w:hAnsi="Verdana"/>
                <w:b/>
                <w:color w:val="000000" w:themeColor="text1"/>
                <w:sz w:val="20"/>
                <w:szCs w:val="20"/>
              </w:rPr>
              <w:t>М.П.</w:t>
            </w:r>
          </w:p>
        </w:tc>
        <w:tc>
          <w:tcPr>
            <w:tcW w:w="4786" w:type="dxa"/>
          </w:tcPr>
          <w:p w14:paraId="53218F20" w14:textId="77777777" w:rsidR="00514D72" w:rsidRPr="004A27F4" w:rsidRDefault="00514D72" w:rsidP="003C0FA9">
            <w:pPr>
              <w:autoSpaceDE w:val="0"/>
              <w:autoSpaceDN w:val="0"/>
              <w:adjustRightInd w:val="0"/>
              <w:jc w:val="both"/>
              <w:rPr>
                <w:rFonts w:ascii="Verdana" w:eastAsia="Times New Roman" w:hAnsi="Verdana" w:cs="Times New Roman"/>
                <w:b/>
                <w:sz w:val="20"/>
                <w:szCs w:val="20"/>
                <w:lang w:eastAsia="ru-RU"/>
              </w:rPr>
            </w:pPr>
            <w:r w:rsidRPr="004A27F4">
              <w:rPr>
                <w:rFonts w:ascii="Verdana" w:eastAsia="Times New Roman" w:hAnsi="Verdana" w:cs="Times New Roman"/>
                <w:b/>
                <w:sz w:val="20"/>
                <w:szCs w:val="20"/>
                <w:lang w:eastAsia="ru-RU"/>
              </w:rPr>
              <w:t>Покупатель:</w:t>
            </w:r>
          </w:p>
          <w:p w14:paraId="497C99E3" w14:textId="77777777" w:rsidR="00514D72" w:rsidRPr="004A27F4" w:rsidRDefault="00514D72" w:rsidP="003C0FA9">
            <w:pPr>
              <w:autoSpaceDE w:val="0"/>
              <w:autoSpaceDN w:val="0"/>
              <w:adjustRightInd w:val="0"/>
              <w:jc w:val="both"/>
              <w:rPr>
                <w:rFonts w:ascii="Verdana" w:eastAsia="Times New Roman" w:hAnsi="Verdana" w:cs="Times New Roman"/>
                <w:sz w:val="20"/>
                <w:szCs w:val="20"/>
                <w:lang w:eastAsia="ru-RU"/>
              </w:rPr>
            </w:pPr>
          </w:p>
          <w:p w14:paraId="4C287C72" w14:textId="77777777" w:rsidR="00514D72" w:rsidRPr="004A27F4" w:rsidRDefault="00514D72" w:rsidP="003C0FA9">
            <w:pPr>
              <w:autoSpaceDE w:val="0"/>
              <w:autoSpaceDN w:val="0"/>
              <w:adjustRightInd w:val="0"/>
              <w:jc w:val="both"/>
              <w:rPr>
                <w:rFonts w:ascii="Verdana" w:eastAsia="Times New Roman" w:hAnsi="Verdana" w:cs="Times New Roman"/>
                <w:sz w:val="20"/>
                <w:szCs w:val="20"/>
                <w:lang w:eastAsia="ru-RU"/>
              </w:rPr>
            </w:pPr>
          </w:p>
          <w:p w14:paraId="483AF93B" w14:textId="77777777" w:rsidR="00514D72" w:rsidRPr="004A27F4" w:rsidRDefault="00514D72" w:rsidP="003C0FA9">
            <w:pPr>
              <w:autoSpaceDE w:val="0"/>
              <w:autoSpaceDN w:val="0"/>
              <w:adjustRightInd w:val="0"/>
              <w:jc w:val="both"/>
              <w:rPr>
                <w:rFonts w:ascii="Verdana" w:eastAsia="Times New Roman" w:hAnsi="Verdana" w:cs="Times New Roman"/>
                <w:sz w:val="20"/>
                <w:szCs w:val="20"/>
                <w:lang w:eastAsia="ru-RU"/>
              </w:rPr>
            </w:pPr>
          </w:p>
          <w:p w14:paraId="197821C8" w14:textId="77777777" w:rsidR="00514D72" w:rsidRPr="004A27F4" w:rsidRDefault="00514D72" w:rsidP="003C0FA9">
            <w:pPr>
              <w:autoSpaceDE w:val="0"/>
              <w:autoSpaceDN w:val="0"/>
              <w:adjustRightInd w:val="0"/>
              <w:jc w:val="both"/>
              <w:rPr>
                <w:rFonts w:ascii="Verdana" w:eastAsia="Times New Roman" w:hAnsi="Verdana" w:cs="Times New Roman"/>
                <w:sz w:val="20"/>
                <w:szCs w:val="20"/>
                <w:lang w:eastAsia="ru-RU"/>
              </w:rPr>
            </w:pPr>
          </w:p>
          <w:p w14:paraId="30B4A4DD" w14:textId="77777777" w:rsidR="00514D72" w:rsidRPr="0071283F" w:rsidRDefault="00514D72" w:rsidP="003C0FA9">
            <w:pPr>
              <w:jc w:val="both"/>
              <w:rPr>
                <w:rFonts w:ascii="Verdana" w:hAnsi="Verdana"/>
                <w:b/>
                <w:color w:val="000000" w:themeColor="text1"/>
                <w:sz w:val="20"/>
                <w:szCs w:val="20"/>
              </w:rPr>
            </w:pPr>
            <w:r w:rsidRPr="004A27F4">
              <w:rPr>
                <w:rFonts w:ascii="Verdana" w:hAnsi="Verdana"/>
                <w:b/>
                <w:color w:val="000000" w:themeColor="text1"/>
                <w:sz w:val="20"/>
                <w:szCs w:val="20"/>
              </w:rPr>
              <w:t>_______________</w:t>
            </w:r>
            <w:r w:rsidRPr="004A27F4">
              <w:rPr>
                <w:rFonts w:ascii="Verdana" w:hAnsi="Verdana"/>
                <w:b/>
                <w:color w:val="000000" w:themeColor="text1"/>
                <w:sz w:val="20"/>
                <w:szCs w:val="20"/>
                <w:u w:val="single"/>
              </w:rPr>
              <w:t>/_______________</w:t>
            </w:r>
            <w:r w:rsidRPr="004A27F4">
              <w:rPr>
                <w:rFonts w:ascii="Verdana" w:hAnsi="Verdana"/>
                <w:b/>
                <w:color w:val="000000" w:themeColor="text1"/>
                <w:sz w:val="20"/>
                <w:szCs w:val="20"/>
              </w:rPr>
              <w:t>/</w:t>
            </w:r>
            <w:r w:rsidRPr="0071283F">
              <w:rPr>
                <w:rFonts w:ascii="Verdana" w:hAnsi="Verdana"/>
                <w:b/>
                <w:color w:val="000000" w:themeColor="text1"/>
                <w:sz w:val="20"/>
                <w:szCs w:val="20"/>
              </w:rPr>
              <w:t xml:space="preserve">    </w:t>
            </w:r>
          </w:p>
          <w:p w14:paraId="1D257666" w14:textId="77777777" w:rsidR="00514D72" w:rsidRDefault="00514D72" w:rsidP="003C0FA9">
            <w:pPr>
              <w:jc w:val="both"/>
              <w:rPr>
                <w:rFonts w:ascii="Verdana" w:eastAsia="Times New Roman" w:hAnsi="Verdana" w:cs="Times New Roman"/>
                <w:sz w:val="20"/>
                <w:szCs w:val="20"/>
                <w:lang w:eastAsia="ru-RU"/>
              </w:rPr>
            </w:pPr>
          </w:p>
        </w:tc>
      </w:tr>
    </w:tbl>
    <w:p w14:paraId="03EACC2C" w14:textId="77777777" w:rsidR="00686D08" w:rsidRDefault="00686D08" w:rsidP="00120657">
      <w:pPr>
        <w:spacing w:after="0" w:line="240" w:lineRule="auto"/>
        <w:jc w:val="both"/>
        <w:rPr>
          <w:rFonts w:ascii="Verdana" w:hAnsi="Verdana"/>
          <w:sz w:val="20"/>
          <w:szCs w:val="20"/>
        </w:rPr>
      </w:pPr>
    </w:p>
    <w:p w14:paraId="61A76AD5" w14:textId="77777777" w:rsidR="00275199" w:rsidRDefault="00275199" w:rsidP="00686D08">
      <w:pPr>
        <w:spacing w:after="0" w:line="240" w:lineRule="auto"/>
        <w:jc w:val="right"/>
        <w:rPr>
          <w:rFonts w:ascii="Verdana" w:hAnsi="Verdana"/>
          <w:sz w:val="20"/>
          <w:szCs w:val="20"/>
        </w:rPr>
      </w:pPr>
    </w:p>
    <w:p w14:paraId="38635022" w14:textId="77777777" w:rsidR="000C22E1" w:rsidRDefault="000C22E1" w:rsidP="00D77067">
      <w:pPr>
        <w:spacing w:after="0" w:line="240" w:lineRule="auto"/>
        <w:jc w:val="both"/>
        <w:rPr>
          <w:rFonts w:ascii="Verdana" w:hAnsi="Verdana"/>
          <w:sz w:val="20"/>
          <w:szCs w:val="20"/>
        </w:rPr>
      </w:pPr>
    </w:p>
    <w:p w14:paraId="362BF74D" w14:textId="77777777" w:rsidR="00F141A0" w:rsidRDefault="00F141A0" w:rsidP="00D77067">
      <w:pPr>
        <w:spacing w:after="0" w:line="240" w:lineRule="auto"/>
        <w:jc w:val="both"/>
        <w:rPr>
          <w:rFonts w:ascii="Verdana" w:hAnsi="Verdana"/>
          <w:sz w:val="20"/>
          <w:szCs w:val="20"/>
        </w:rPr>
      </w:pPr>
    </w:p>
    <w:p w14:paraId="4FBB2388" w14:textId="77777777" w:rsidR="00F141A0" w:rsidRDefault="00F141A0" w:rsidP="00D77067">
      <w:pPr>
        <w:spacing w:after="0" w:line="240" w:lineRule="auto"/>
        <w:jc w:val="both"/>
        <w:rPr>
          <w:rFonts w:ascii="Verdana" w:hAnsi="Verdana"/>
          <w:sz w:val="20"/>
          <w:szCs w:val="20"/>
        </w:rPr>
      </w:pPr>
    </w:p>
    <w:p w14:paraId="594EFB16" w14:textId="77777777" w:rsidR="00F141A0" w:rsidRDefault="00F141A0" w:rsidP="00D77067">
      <w:pPr>
        <w:spacing w:after="0" w:line="240" w:lineRule="auto"/>
        <w:jc w:val="both"/>
        <w:rPr>
          <w:rFonts w:ascii="Verdana" w:hAnsi="Verdana"/>
          <w:sz w:val="20"/>
          <w:szCs w:val="20"/>
        </w:rPr>
      </w:pPr>
    </w:p>
    <w:p w14:paraId="46035D4C" w14:textId="77777777" w:rsidR="00F141A0" w:rsidRDefault="00F141A0" w:rsidP="00D77067">
      <w:pPr>
        <w:spacing w:after="0" w:line="240" w:lineRule="auto"/>
        <w:jc w:val="both"/>
        <w:rPr>
          <w:rFonts w:ascii="Verdana" w:hAnsi="Verdana"/>
          <w:sz w:val="20"/>
          <w:szCs w:val="20"/>
        </w:rPr>
      </w:pPr>
    </w:p>
    <w:p w14:paraId="0A1F1271" w14:textId="77777777" w:rsidR="00F141A0" w:rsidRDefault="00F141A0" w:rsidP="00D77067">
      <w:pPr>
        <w:spacing w:after="0" w:line="240" w:lineRule="auto"/>
        <w:jc w:val="both"/>
        <w:rPr>
          <w:rFonts w:ascii="Verdana" w:hAnsi="Verdana"/>
          <w:sz w:val="20"/>
          <w:szCs w:val="20"/>
        </w:rPr>
      </w:pPr>
    </w:p>
    <w:p w14:paraId="651326C1" w14:textId="77777777" w:rsidR="00F141A0" w:rsidRDefault="00F141A0" w:rsidP="00D77067">
      <w:pPr>
        <w:spacing w:after="0" w:line="240" w:lineRule="auto"/>
        <w:jc w:val="both"/>
        <w:rPr>
          <w:rFonts w:ascii="Verdana" w:hAnsi="Verdana"/>
          <w:sz w:val="20"/>
          <w:szCs w:val="20"/>
        </w:rPr>
      </w:pPr>
    </w:p>
    <w:p w14:paraId="2AC2B2AD" w14:textId="77777777" w:rsidR="00F141A0" w:rsidRDefault="00F141A0" w:rsidP="00D77067">
      <w:pPr>
        <w:spacing w:after="0" w:line="240" w:lineRule="auto"/>
        <w:jc w:val="both"/>
        <w:rPr>
          <w:rFonts w:ascii="Verdana" w:hAnsi="Verdana"/>
          <w:sz w:val="20"/>
          <w:szCs w:val="20"/>
        </w:rPr>
      </w:pPr>
    </w:p>
    <w:p w14:paraId="0A4D544B" w14:textId="77777777" w:rsidR="00F141A0" w:rsidRDefault="00F141A0" w:rsidP="00D77067">
      <w:pPr>
        <w:spacing w:after="0" w:line="240" w:lineRule="auto"/>
        <w:jc w:val="both"/>
        <w:rPr>
          <w:rFonts w:ascii="Verdana" w:hAnsi="Verdana"/>
          <w:sz w:val="20"/>
          <w:szCs w:val="20"/>
        </w:rPr>
      </w:pPr>
    </w:p>
    <w:p w14:paraId="53A7729F" w14:textId="77777777" w:rsidR="00F141A0" w:rsidRDefault="00F141A0" w:rsidP="00D77067">
      <w:pPr>
        <w:spacing w:after="0" w:line="240" w:lineRule="auto"/>
        <w:jc w:val="both"/>
        <w:rPr>
          <w:rFonts w:ascii="Verdana" w:hAnsi="Verdana"/>
          <w:sz w:val="20"/>
          <w:szCs w:val="20"/>
        </w:rPr>
      </w:pPr>
    </w:p>
    <w:p w14:paraId="59E53280" w14:textId="77777777" w:rsidR="00F141A0" w:rsidRDefault="00F141A0" w:rsidP="00D77067">
      <w:pPr>
        <w:spacing w:after="0" w:line="240" w:lineRule="auto"/>
        <w:jc w:val="both"/>
        <w:rPr>
          <w:rFonts w:ascii="Verdana" w:hAnsi="Verdana"/>
          <w:sz w:val="20"/>
          <w:szCs w:val="20"/>
        </w:rPr>
      </w:pPr>
    </w:p>
    <w:p w14:paraId="48CF3230" w14:textId="77777777" w:rsidR="00F141A0" w:rsidRDefault="00F141A0" w:rsidP="00D77067">
      <w:pPr>
        <w:spacing w:after="0" w:line="240" w:lineRule="auto"/>
        <w:jc w:val="both"/>
        <w:rPr>
          <w:rFonts w:ascii="Verdana" w:hAnsi="Verdana"/>
          <w:sz w:val="20"/>
          <w:szCs w:val="20"/>
        </w:rPr>
      </w:pPr>
    </w:p>
    <w:p w14:paraId="4FC54589" w14:textId="77777777" w:rsidR="00F141A0" w:rsidRDefault="00F141A0" w:rsidP="00D77067">
      <w:pPr>
        <w:spacing w:after="0" w:line="240" w:lineRule="auto"/>
        <w:jc w:val="both"/>
        <w:rPr>
          <w:rFonts w:ascii="Verdana" w:hAnsi="Verdana"/>
          <w:sz w:val="20"/>
          <w:szCs w:val="20"/>
        </w:rPr>
      </w:pPr>
    </w:p>
    <w:p w14:paraId="5E097A66" w14:textId="77777777" w:rsidR="00F141A0" w:rsidRDefault="00F141A0" w:rsidP="00D77067">
      <w:pPr>
        <w:spacing w:after="0" w:line="240" w:lineRule="auto"/>
        <w:jc w:val="both"/>
        <w:rPr>
          <w:rFonts w:ascii="Verdana" w:hAnsi="Verdana"/>
          <w:sz w:val="20"/>
          <w:szCs w:val="20"/>
        </w:rPr>
      </w:pPr>
    </w:p>
    <w:p w14:paraId="2CA98EE5" w14:textId="77777777" w:rsidR="00F141A0" w:rsidRDefault="00F141A0" w:rsidP="00D77067">
      <w:pPr>
        <w:spacing w:after="0" w:line="240" w:lineRule="auto"/>
        <w:jc w:val="both"/>
        <w:rPr>
          <w:rFonts w:ascii="Verdana" w:hAnsi="Verdana"/>
          <w:sz w:val="20"/>
          <w:szCs w:val="20"/>
        </w:rPr>
      </w:pPr>
    </w:p>
    <w:p w14:paraId="7FDBB9FC" w14:textId="77777777" w:rsidR="00F141A0" w:rsidRDefault="00F141A0" w:rsidP="00D77067">
      <w:pPr>
        <w:spacing w:after="0" w:line="240" w:lineRule="auto"/>
        <w:jc w:val="both"/>
        <w:rPr>
          <w:rFonts w:ascii="Verdana" w:hAnsi="Verdana"/>
          <w:sz w:val="20"/>
          <w:szCs w:val="20"/>
        </w:rPr>
      </w:pPr>
    </w:p>
    <w:p w14:paraId="2B7AEDBC" w14:textId="77777777" w:rsidR="00F141A0" w:rsidRDefault="00F141A0" w:rsidP="00D77067">
      <w:pPr>
        <w:spacing w:after="0" w:line="240" w:lineRule="auto"/>
        <w:jc w:val="both"/>
        <w:rPr>
          <w:rFonts w:ascii="Verdana" w:hAnsi="Verdana"/>
          <w:sz w:val="20"/>
          <w:szCs w:val="20"/>
        </w:rPr>
      </w:pPr>
    </w:p>
    <w:p w14:paraId="25FF226F" w14:textId="77777777" w:rsidR="00F141A0" w:rsidRDefault="00F141A0" w:rsidP="00D77067">
      <w:pPr>
        <w:spacing w:after="0" w:line="240" w:lineRule="auto"/>
        <w:jc w:val="both"/>
        <w:rPr>
          <w:rFonts w:ascii="Verdana" w:hAnsi="Verdana"/>
          <w:sz w:val="20"/>
          <w:szCs w:val="20"/>
        </w:rPr>
      </w:pPr>
    </w:p>
    <w:p w14:paraId="47D8CDB2" w14:textId="77777777" w:rsidR="00F141A0" w:rsidRDefault="00F141A0" w:rsidP="00D77067">
      <w:pPr>
        <w:spacing w:after="0" w:line="240" w:lineRule="auto"/>
        <w:jc w:val="both"/>
        <w:rPr>
          <w:rFonts w:ascii="Verdana" w:hAnsi="Verdana"/>
          <w:sz w:val="20"/>
          <w:szCs w:val="20"/>
        </w:rPr>
      </w:pPr>
    </w:p>
    <w:p w14:paraId="6358098B" w14:textId="77777777" w:rsidR="00F141A0" w:rsidRDefault="00F141A0" w:rsidP="00D77067">
      <w:pPr>
        <w:spacing w:after="0" w:line="240" w:lineRule="auto"/>
        <w:jc w:val="both"/>
        <w:rPr>
          <w:rFonts w:ascii="Verdana" w:hAnsi="Verdana"/>
          <w:sz w:val="20"/>
          <w:szCs w:val="20"/>
        </w:rPr>
      </w:pPr>
    </w:p>
    <w:p w14:paraId="2BEEC9D2" w14:textId="77777777" w:rsidR="0050275B" w:rsidRDefault="0050275B" w:rsidP="00D77067">
      <w:pPr>
        <w:spacing w:after="0" w:line="240" w:lineRule="auto"/>
        <w:jc w:val="both"/>
        <w:rPr>
          <w:rFonts w:ascii="Verdana" w:hAnsi="Verdana"/>
          <w:sz w:val="20"/>
          <w:szCs w:val="20"/>
        </w:rPr>
      </w:pPr>
    </w:p>
    <w:p w14:paraId="02C1540F" w14:textId="77777777" w:rsidR="0050275B" w:rsidRDefault="0050275B" w:rsidP="00D77067">
      <w:pPr>
        <w:spacing w:after="0" w:line="240" w:lineRule="auto"/>
        <w:jc w:val="both"/>
        <w:rPr>
          <w:rFonts w:ascii="Verdana" w:hAnsi="Verdana"/>
          <w:sz w:val="20"/>
          <w:szCs w:val="20"/>
        </w:rPr>
      </w:pPr>
    </w:p>
    <w:p w14:paraId="4372F835" w14:textId="77777777" w:rsidR="00F141A0" w:rsidRDefault="00F141A0" w:rsidP="00D77067">
      <w:pPr>
        <w:spacing w:after="0" w:line="240" w:lineRule="auto"/>
        <w:jc w:val="both"/>
        <w:rPr>
          <w:rFonts w:ascii="Verdana" w:hAnsi="Verdana"/>
          <w:sz w:val="20"/>
          <w:szCs w:val="20"/>
        </w:rPr>
      </w:pPr>
    </w:p>
    <w:p w14:paraId="2CA8D382" w14:textId="77777777" w:rsidR="00F141A0" w:rsidRDefault="00F141A0" w:rsidP="00D77067">
      <w:pPr>
        <w:spacing w:after="0" w:line="240" w:lineRule="auto"/>
        <w:jc w:val="both"/>
        <w:rPr>
          <w:rFonts w:ascii="Verdana" w:hAnsi="Verdana"/>
          <w:sz w:val="20"/>
          <w:szCs w:val="20"/>
        </w:rPr>
      </w:pPr>
    </w:p>
    <w:p w14:paraId="63C98975" w14:textId="5B709576" w:rsidR="00F141A0" w:rsidRPr="004A27F4" w:rsidRDefault="00F141A0" w:rsidP="00F141A0">
      <w:pPr>
        <w:spacing w:after="0" w:line="240" w:lineRule="auto"/>
        <w:jc w:val="right"/>
        <w:rPr>
          <w:rFonts w:ascii="Verdana" w:hAnsi="Verdana"/>
          <w:sz w:val="20"/>
          <w:szCs w:val="20"/>
        </w:rPr>
      </w:pPr>
      <w:r w:rsidRPr="004A27F4">
        <w:rPr>
          <w:rFonts w:ascii="Verdana" w:hAnsi="Verdana"/>
          <w:sz w:val="20"/>
          <w:szCs w:val="20"/>
        </w:rPr>
        <w:lastRenderedPageBreak/>
        <w:t>Приложение №</w:t>
      </w:r>
      <w:r>
        <w:rPr>
          <w:rFonts w:ascii="Verdana" w:hAnsi="Verdana"/>
          <w:sz w:val="20"/>
          <w:szCs w:val="20"/>
        </w:rPr>
        <w:t>3</w:t>
      </w:r>
    </w:p>
    <w:p w14:paraId="45AB40E5" w14:textId="77777777" w:rsidR="00F141A0" w:rsidRPr="004A27F4" w:rsidRDefault="00F141A0" w:rsidP="00F141A0">
      <w:pPr>
        <w:spacing w:after="0" w:line="240" w:lineRule="auto"/>
        <w:jc w:val="right"/>
        <w:rPr>
          <w:rFonts w:ascii="Verdana" w:eastAsia="Times New Roman" w:hAnsi="Verdana" w:cs="Arial"/>
          <w:sz w:val="20"/>
          <w:szCs w:val="20"/>
          <w:lang w:eastAsia="en-CA"/>
        </w:rPr>
      </w:pPr>
      <w:r w:rsidRPr="004A27F4">
        <w:rPr>
          <w:rFonts w:ascii="Verdana" w:eastAsia="Times New Roman" w:hAnsi="Verdana" w:cs="Arial"/>
          <w:sz w:val="20"/>
          <w:szCs w:val="20"/>
          <w:lang w:eastAsia="en-CA"/>
        </w:rPr>
        <w:t xml:space="preserve"> к Договору купли-продажи недвижимого имущества № *** </w:t>
      </w:r>
    </w:p>
    <w:p w14:paraId="55E5608A" w14:textId="77777777" w:rsidR="00F141A0" w:rsidRPr="004A27F4" w:rsidRDefault="00F141A0" w:rsidP="00F141A0">
      <w:pPr>
        <w:pStyle w:val="ConsNonformat"/>
        <w:tabs>
          <w:tab w:val="left" w:pos="1276"/>
        </w:tabs>
        <w:ind w:left="709"/>
        <w:contextualSpacing/>
        <w:jc w:val="right"/>
        <w:rPr>
          <w:rFonts w:ascii="Verdana" w:hAnsi="Verdana" w:cs="Arial"/>
          <w:color w:val="000000" w:themeColor="text1"/>
          <w:lang w:eastAsia="en-CA"/>
        </w:rPr>
      </w:pPr>
      <w:r w:rsidRPr="004A27F4">
        <w:rPr>
          <w:rFonts w:ascii="Verdana" w:hAnsi="Verdana" w:cs="Arial"/>
          <w:color w:val="000000" w:themeColor="text1"/>
          <w:lang w:eastAsia="en-CA"/>
        </w:rPr>
        <w:t>от «___»_____________ 20__</w:t>
      </w:r>
    </w:p>
    <w:p w14:paraId="63C6FC4A" w14:textId="77777777" w:rsidR="00F141A0" w:rsidRDefault="00F141A0" w:rsidP="00D77067">
      <w:pPr>
        <w:spacing w:after="0" w:line="240" w:lineRule="auto"/>
        <w:jc w:val="both"/>
        <w:rPr>
          <w:rFonts w:ascii="Verdana" w:hAnsi="Verdana"/>
          <w:sz w:val="20"/>
          <w:szCs w:val="20"/>
        </w:rPr>
      </w:pPr>
    </w:p>
    <w:p w14:paraId="2BBF8C9C" w14:textId="77777777" w:rsidR="00794740" w:rsidRDefault="00794740" w:rsidP="00D77067">
      <w:pPr>
        <w:spacing w:after="0" w:line="240" w:lineRule="auto"/>
        <w:jc w:val="both"/>
        <w:rPr>
          <w:rFonts w:ascii="Verdana" w:hAnsi="Verdana"/>
          <w:sz w:val="20"/>
          <w:szCs w:val="20"/>
        </w:rPr>
      </w:pPr>
    </w:p>
    <w:p w14:paraId="6E8214A3" w14:textId="77777777" w:rsidR="00794740" w:rsidRDefault="00794740" w:rsidP="00D77067">
      <w:pPr>
        <w:spacing w:after="0" w:line="240" w:lineRule="auto"/>
        <w:jc w:val="both"/>
        <w:rPr>
          <w:rFonts w:ascii="Verdana" w:hAnsi="Verdana"/>
          <w:sz w:val="20"/>
          <w:szCs w:val="20"/>
        </w:rPr>
      </w:pPr>
    </w:p>
    <w:p w14:paraId="0F5E9480" w14:textId="77777777" w:rsidR="00794740" w:rsidRDefault="00794740" w:rsidP="00D77067">
      <w:pPr>
        <w:spacing w:after="0" w:line="240" w:lineRule="auto"/>
        <w:jc w:val="both"/>
        <w:rPr>
          <w:rFonts w:ascii="Verdana" w:hAnsi="Verdana"/>
          <w:sz w:val="20"/>
          <w:szCs w:val="20"/>
        </w:rPr>
      </w:pPr>
    </w:p>
    <w:p w14:paraId="3A73998A" w14:textId="77777777" w:rsidR="00794740" w:rsidRDefault="00794740" w:rsidP="00D77067">
      <w:pPr>
        <w:spacing w:after="0" w:line="240" w:lineRule="auto"/>
        <w:jc w:val="both"/>
        <w:rPr>
          <w:rFonts w:ascii="Verdana" w:hAnsi="Verdana"/>
          <w:sz w:val="20"/>
          <w:szCs w:val="20"/>
        </w:rPr>
      </w:pPr>
    </w:p>
    <w:p w14:paraId="7FD60EF5" w14:textId="5208C650" w:rsidR="00794740" w:rsidRDefault="00794740" w:rsidP="00794740">
      <w:pPr>
        <w:spacing w:after="0" w:line="240" w:lineRule="auto"/>
        <w:jc w:val="center"/>
        <w:rPr>
          <w:rFonts w:ascii="Verdana" w:hAnsi="Verdana"/>
          <w:b/>
          <w:sz w:val="20"/>
          <w:szCs w:val="20"/>
        </w:rPr>
      </w:pPr>
      <w:r w:rsidRPr="00794740">
        <w:rPr>
          <w:rFonts w:ascii="Verdana" w:hAnsi="Verdana"/>
          <w:b/>
          <w:sz w:val="20"/>
          <w:szCs w:val="20"/>
        </w:rPr>
        <w:t>ПЕРЕЧЕНЬ ДОГОВОРОВ АРЕНДЫ/СУБАРЕНДЫ/СЕРВИТУТА</w:t>
      </w:r>
    </w:p>
    <w:p w14:paraId="35ACC7E6" w14:textId="77777777" w:rsidR="00794740" w:rsidRDefault="00794740" w:rsidP="00794740">
      <w:pPr>
        <w:spacing w:after="0" w:line="240" w:lineRule="auto"/>
        <w:jc w:val="center"/>
        <w:rPr>
          <w:rFonts w:ascii="Verdana" w:hAnsi="Verdana"/>
          <w:b/>
          <w:sz w:val="20"/>
          <w:szCs w:val="20"/>
        </w:rPr>
      </w:pPr>
    </w:p>
    <w:p w14:paraId="407D9E6B" w14:textId="34F4B9D2" w:rsidR="00794740" w:rsidRDefault="00794740" w:rsidP="00794740">
      <w:pPr>
        <w:spacing w:after="0" w:line="240" w:lineRule="auto"/>
        <w:jc w:val="both"/>
        <w:rPr>
          <w:rFonts w:ascii="Verdana" w:hAnsi="Verdana"/>
          <w:sz w:val="20"/>
          <w:szCs w:val="20"/>
        </w:rPr>
      </w:pPr>
      <w:r w:rsidRPr="00794740">
        <w:rPr>
          <w:rFonts w:ascii="Verdana" w:hAnsi="Verdana"/>
          <w:sz w:val="20"/>
          <w:szCs w:val="20"/>
        </w:rPr>
        <w:t xml:space="preserve">В отношении недвижимого имущества </w:t>
      </w:r>
      <w:r>
        <w:rPr>
          <w:rFonts w:ascii="Verdana" w:hAnsi="Verdana"/>
          <w:sz w:val="20"/>
          <w:szCs w:val="20"/>
        </w:rPr>
        <w:t>заключены следующие договоры:</w:t>
      </w:r>
    </w:p>
    <w:p w14:paraId="01E3D1C3" w14:textId="77777777" w:rsidR="0050275B" w:rsidRDefault="0050275B" w:rsidP="0050275B">
      <w:pPr>
        <w:spacing w:after="0" w:line="240" w:lineRule="auto"/>
        <w:jc w:val="both"/>
        <w:rPr>
          <w:rFonts w:ascii="Verdana" w:eastAsia="Times New Roman" w:hAnsi="Verdana" w:cs="Times New Roman"/>
          <w:sz w:val="20"/>
          <w:szCs w:val="20"/>
          <w:lang w:eastAsia="ru-RU"/>
        </w:rPr>
      </w:pPr>
    </w:p>
    <w:p w14:paraId="0A919ACA" w14:textId="0A6D7D61" w:rsidR="0050275B" w:rsidRPr="0050275B" w:rsidRDefault="0050275B" w:rsidP="0050275B">
      <w:pPr>
        <w:spacing w:after="0" w:line="240" w:lineRule="auto"/>
        <w:jc w:val="both"/>
        <w:rPr>
          <w:rFonts w:ascii="Verdana" w:eastAsia="Times New Roman" w:hAnsi="Verdana" w:cs="Times New Roman"/>
          <w:sz w:val="20"/>
          <w:szCs w:val="20"/>
          <w:lang w:eastAsia="ru-RU"/>
        </w:rPr>
      </w:pPr>
      <w:r>
        <w:rPr>
          <w:rFonts w:ascii="Verdana" w:eastAsia="Times New Roman" w:hAnsi="Verdana" w:cs="Times New Roman"/>
          <w:sz w:val="20"/>
          <w:szCs w:val="20"/>
          <w:lang w:eastAsia="ru-RU"/>
        </w:rPr>
        <w:t xml:space="preserve">      </w:t>
      </w:r>
      <w:r w:rsidRPr="0050275B">
        <w:rPr>
          <w:rFonts w:ascii="Verdana" w:eastAsia="Times New Roman" w:hAnsi="Verdana" w:cs="Times New Roman"/>
          <w:sz w:val="20"/>
          <w:szCs w:val="20"/>
          <w:lang w:eastAsia="ru-RU"/>
        </w:rPr>
        <w:t xml:space="preserve">1. Сервитут: номер государственной регистрации: 77-77-14/045/2012-839 от 07.08.2014 в пользу Асташина Андрея Александровича в отношении земельного участка с КН 77:17:0110205:3147, площадью 40217 +/- 70 кв. м и земельного участка с КН 77:17:0110205:3148,  площадь 19783 +/- 49 кв. м. </w:t>
      </w:r>
      <w:r w:rsidRPr="0050275B">
        <w:rPr>
          <w:rFonts w:ascii="Verdana" w:eastAsia="Times New Roman" w:hAnsi="Verdana" w:cs="Times New Roman"/>
          <w:sz w:val="20"/>
          <w:szCs w:val="20"/>
          <w:lang w:eastAsia="ru-RU"/>
        </w:rPr>
        <w:br/>
      </w:r>
      <w:r>
        <w:rPr>
          <w:rFonts w:ascii="Verdana" w:eastAsia="Times New Roman" w:hAnsi="Verdana" w:cs="Times New Roman"/>
          <w:sz w:val="20"/>
          <w:szCs w:val="20"/>
          <w:lang w:eastAsia="ru-RU"/>
        </w:rPr>
        <w:t xml:space="preserve">      </w:t>
      </w:r>
      <w:r w:rsidRPr="0050275B">
        <w:rPr>
          <w:rFonts w:ascii="Verdana" w:eastAsia="Times New Roman" w:hAnsi="Verdana" w:cs="Times New Roman"/>
          <w:sz w:val="20"/>
          <w:szCs w:val="20"/>
          <w:lang w:eastAsia="ru-RU"/>
        </w:rPr>
        <w:t xml:space="preserve">2. Договоры аренды/субаренды: [актуальный перечень договоров аренды подлежит включению в настоящее приложение в дату подписания договора купли-продажи с победителем торгов] </w:t>
      </w:r>
      <w:r w:rsidRPr="0050275B">
        <w:rPr>
          <w:rFonts w:ascii="Verdana" w:eastAsia="Times New Roman" w:hAnsi="Verdana" w:cs="Times New Roman"/>
          <w:sz w:val="20"/>
          <w:szCs w:val="20"/>
          <w:lang w:eastAsia="ru-RU"/>
        </w:rPr>
        <w:br/>
      </w:r>
      <w:r>
        <w:rPr>
          <w:rFonts w:ascii="Verdana" w:eastAsia="Times New Roman" w:hAnsi="Verdana" w:cs="Times New Roman"/>
          <w:sz w:val="20"/>
          <w:szCs w:val="20"/>
          <w:lang w:eastAsia="ru-RU"/>
        </w:rPr>
        <w:t xml:space="preserve">      </w:t>
      </w:r>
      <w:r w:rsidRPr="0050275B">
        <w:rPr>
          <w:rFonts w:ascii="Verdana" w:eastAsia="Times New Roman" w:hAnsi="Verdana" w:cs="Times New Roman"/>
          <w:sz w:val="20"/>
          <w:szCs w:val="20"/>
          <w:lang w:eastAsia="ru-RU"/>
        </w:rPr>
        <w:t xml:space="preserve">3. Права третьих лиц (без оформления договоров): </w:t>
      </w:r>
    </w:p>
    <w:p w14:paraId="0E117BD3" w14:textId="77777777" w:rsidR="0050275B" w:rsidRPr="0050275B" w:rsidRDefault="0050275B" w:rsidP="0050275B">
      <w:pPr>
        <w:pStyle w:val="a5"/>
        <w:numPr>
          <w:ilvl w:val="0"/>
          <w:numId w:val="18"/>
        </w:numPr>
        <w:ind w:left="357" w:firstLine="357"/>
        <w:jc w:val="both"/>
        <w:rPr>
          <w:rFonts w:ascii="Verdana" w:hAnsi="Verdana"/>
        </w:rPr>
      </w:pPr>
      <w:r w:rsidRPr="0050275B">
        <w:rPr>
          <w:rFonts w:ascii="Verdana" w:hAnsi="Verdana"/>
        </w:rPr>
        <w:t xml:space="preserve">на земельном участке с КН 77:17:0110205:3148 находятся сооружения КН77:17:0110205:2485 (сети электроснабжения ООО "ДДТ Логистик") и КН 50:21:0110301:978(канализация); </w:t>
      </w:r>
    </w:p>
    <w:p w14:paraId="0EEBDD30" w14:textId="4FC816B5" w:rsidR="0050275B" w:rsidRPr="0050275B" w:rsidRDefault="0050275B" w:rsidP="0050275B">
      <w:pPr>
        <w:pStyle w:val="a5"/>
        <w:numPr>
          <w:ilvl w:val="0"/>
          <w:numId w:val="18"/>
        </w:numPr>
        <w:ind w:left="357" w:firstLine="357"/>
        <w:jc w:val="both"/>
        <w:rPr>
          <w:rFonts w:ascii="Verdana" w:hAnsi="Verdana"/>
        </w:rPr>
      </w:pPr>
      <w:r w:rsidRPr="0050275B">
        <w:rPr>
          <w:rFonts w:ascii="Verdana" w:hAnsi="Verdana"/>
        </w:rPr>
        <w:t xml:space="preserve">на земельном участке с КН 77:17:0110205:3147 находится сооружение 77:17:0000000:9784 (Перегон от станции "Румянцево" до станции "Саларьево" Сокольнической линии метрополитена) </w:t>
      </w:r>
    </w:p>
    <w:bookmarkEnd w:id="0"/>
    <w:p w14:paraId="7EB31438" w14:textId="77777777" w:rsidR="00794740" w:rsidRPr="00794740" w:rsidRDefault="00794740" w:rsidP="00794740">
      <w:pPr>
        <w:spacing w:after="0" w:line="240" w:lineRule="auto"/>
        <w:jc w:val="both"/>
        <w:rPr>
          <w:rFonts w:ascii="Verdana" w:hAnsi="Verdana"/>
          <w:sz w:val="20"/>
          <w:szCs w:val="20"/>
        </w:rPr>
      </w:pPr>
    </w:p>
    <w:sectPr w:rsidR="00794740" w:rsidRPr="00794740" w:rsidSect="00F56FF3">
      <w:footerReference w:type="default" r:id="rId9"/>
      <w:pgSz w:w="11906" w:h="16838"/>
      <w:pgMar w:top="1134" w:right="850" w:bottom="142" w:left="1701" w:header="708" w:footer="12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122E04" w14:textId="77777777" w:rsidR="00FE38E2" w:rsidRDefault="00FE38E2" w:rsidP="00E33D4F">
      <w:pPr>
        <w:spacing w:after="0" w:line="240" w:lineRule="auto"/>
      </w:pPr>
      <w:r>
        <w:separator/>
      </w:r>
    </w:p>
  </w:endnote>
  <w:endnote w:type="continuationSeparator" w:id="0">
    <w:p w14:paraId="4006AB62" w14:textId="77777777" w:rsidR="00FE38E2" w:rsidRDefault="00FE38E2" w:rsidP="00E33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Narrow">
    <w:altName w:val="Times New Roman"/>
    <w:panose1 w:val="00000000000000000000"/>
    <w:charset w:val="CC"/>
    <w:family w:val="auto"/>
    <w:notTrueType/>
    <w:pitch w:val="default"/>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Cambria">
    <w:altName w:val="Palatino Linotype"/>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8002836"/>
      <w:docPartObj>
        <w:docPartGallery w:val="Page Numbers (Bottom of Page)"/>
        <w:docPartUnique/>
      </w:docPartObj>
    </w:sdtPr>
    <w:sdtEndPr/>
    <w:sdtContent>
      <w:p w14:paraId="6DA92C9C" w14:textId="77777777" w:rsidR="000E7880" w:rsidRDefault="000E7880">
        <w:pPr>
          <w:pStyle w:val="aa"/>
          <w:jc w:val="right"/>
        </w:pPr>
        <w:r>
          <w:fldChar w:fldCharType="begin"/>
        </w:r>
        <w:r>
          <w:instrText>PAGE   \* MERGEFORMAT</w:instrText>
        </w:r>
        <w:r>
          <w:fldChar w:fldCharType="separate"/>
        </w:r>
        <w:r w:rsidR="0050275B">
          <w:rPr>
            <w:noProof/>
          </w:rPr>
          <w:t>21</w:t>
        </w:r>
        <w:r>
          <w:fldChar w:fldCharType="end"/>
        </w:r>
      </w:p>
    </w:sdtContent>
  </w:sdt>
  <w:p w14:paraId="0E215FBA" w14:textId="77777777" w:rsidR="000E7880" w:rsidRDefault="000E788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F27FCF" w14:textId="77777777" w:rsidR="00FE38E2" w:rsidRDefault="00FE38E2" w:rsidP="00E33D4F">
      <w:pPr>
        <w:spacing w:after="0" w:line="240" w:lineRule="auto"/>
      </w:pPr>
      <w:r>
        <w:separator/>
      </w:r>
    </w:p>
  </w:footnote>
  <w:footnote w:type="continuationSeparator" w:id="0">
    <w:p w14:paraId="24477917" w14:textId="77777777" w:rsidR="00FE38E2" w:rsidRDefault="00FE38E2" w:rsidP="00E33D4F">
      <w:pPr>
        <w:spacing w:after="0" w:line="240" w:lineRule="auto"/>
      </w:pPr>
      <w:r>
        <w:continuationSeparator/>
      </w:r>
    </w:p>
  </w:footnote>
  <w:footnote w:id="1">
    <w:p w14:paraId="569DC9AC" w14:textId="7250FE90" w:rsidR="00530293" w:rsidRDefault="00530293" w:rsidP="00AD7EB3">
      <w:pPr>
        <w:pStyle w:val="af2"/>
        <w:jc w:val="both"/>
      </w:pPr>
      <w:r w:rsidRPr="00AD7EB3">
        <w:rPr>
          <w:rStyle w:val="af4"/>
          <w:color w:val="000000" w:themeColor="text1"/>
        </w:rPr>
        <w:footnoteRef/>
      </w:r>
      <w:r w:rsidRPr="00AD7EB3">
        <w:rPr>
          <w:color w:val="000000" w:themeColor="text1"/>
        </w:rPr>
        <w:t xml:space="preserve"> </w:t>
      </w:r>
      <w:r w:rsidRPr="00AD7EB3">
        <w:rPr>
          <w:color w:val="000000" w:themeColor="text1"/>
          <w:sz w:val="18"/>
          <w:szCs w:val="18"/>
        </w:rPr>
        <w:t>В настоящее время в Росреестр подано заявление о снятии записи на основании Определения Арбитражного суда города Москвы от 12 января 2021 года и Постановления Девятого арбитражного апелляционного суда от 12 мая 2021 года по делу А40-59023/16.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F57B1A"/>
    <w:multiLevelType w:val="multilevel"/>
    <w:tmpl w:val="B05E9220"/>
    <w:lvl w:ilvl="0">
      <w:start w:val="1"/>
      <w:numFmt w:val="bullet"/>
      <w:lvlText w:val=""/>
      <w:lvlJc w:val="left"/>
      <w:pPr>
        <w:ind w:left="510" w:hanging="510"/>
      </w:pPr>
      <w:rPr>
        <w:rFonts w:ascii="Symbol" w:hAnsi="Symbol" w:hint="default"/>
      </w:rPr>
    </w:lvl>
    <w:lvl w:ilvl="1">
      <w:start w:val="4"/>
      <w:numFmt w:val="decimal"/>
      <w:lvlText w:val="%1.%2"/>
      <w:lvlJc w:val="left"/>
      <w:pPr>
        <w:ind w:left="900" w:hanging="720"/>
      </w:pPr>
      <w:rPr>
        <w:rFonts w:eastAsia="Calibri" w:cstheme="minorBidi" w:hint="default"/>
      </w:rPr>
    </w:lvl>
    <w:lvl w:ilvl="2">
      <w:start w:val="2"/>
      <w:numFmt w:val="decimal"/>
      <w:lvlText w:val="%1.%2.%3"/>
      <w:lvlJc w:val="left"/>
      <w:pPr>
        <w:ind w:left="1080" w:hanging="720"/>
      </w:pPr>
      <w:rPr>
        <w:rFonts w:eastAsia="Calibri" w:cstheme="minorBidi" w:hint="default"/>
      </w:rPr>
    </w:lvl>
    <w:lvl w:ilvl="3">
      <w:start w:val="1"/>
      <w:numFmt w:val="decimal"/>
      <w:lvlText w:val="%1.%2.%3.%4"/>
      <w:lvlJc w:val="left"/>
      <w:pPr>
        <w:ind w:left="1620" w:hanging="1080"/>
      </w:pPr>
      <w:rPr>
        <w:rFonts w:eastAsia="Calibri" w:cstheme="minorBidi" w:hint="default"/>
      </w:rPr>
    </w:lvl>
    <w:lvl w:ilvl="4">
      <w:start w:val="1"/>
      <w:numFmt w:val="decimal"/>
      <w:lvlText w:val="%1.%2.%3.%4.%5"/>
      <w:lvlJc w:val="left"/>
      <w:pPr>
        <w:ind w:left="2160" w:hanging="1440"/>
      </w:pPr>
      <w:rPr>
        <w:rFonts w:eastAsia="Calibri" w:cstheme="minorBidi" w:hint="default"/>
      </w:rPr>
    </w:lvl>
    <w:lvl w:ilvl="5">
      <w:start w:val="1"/>
      <w:numFmt w:val="decimal"/>
      <w:lvlText w:val="%1.%2.%3.%4.%5.%6"/>
      <w:lvlJc w:val="left"/>
      <w:pPr>
        <w:ind w:left="2340" w:hanging="1440"/>
      </w:pPr>
      <w:rPr>
        <w:rFonts w:eastAsia="Calibri" w:cstheme="minorBidi" w:hint="default"/>
      </w:rPr>
    </w:lvl>
    <w:lvl w:ilvl="6">
      <w:start w:val="1"/>
      <w:numFmt w:val="decimal"/>
      <w:lvlText w:val="%1.%2.%3.%4.%5.%6.%7"/>
      <w:lvlJc w:val="left"/>
      <w:pPr>
        <w:ind w:left="2880" w:hanging="1800"/>
      </w:pPr>
      <w:rPr>
        <w:rFonts w:eastAsia="Calibri" w:cstheme="minorBidi" w:hint="default"/>
      </w:rPr>
    </w:lvl>
    <w:lvl w:ilvl="7">
      <w:start w:val="1"/>
      <w:numFmt w:val="decimal"/>
      <w:lvlText w:val="%1.%2.%3.%4.%5.%6.%7.%8"/>
      <w:lvlJc w:val="left"/>
      <w:pPr>
        <w:ind w:left="3420" w:hanging="2160"/>
      </w:pPr>
      <w:rPr>
        <w:rFonts w:eastAsia="Calibri" w:cstheme="minorBidi" w:hint="default"/>
      </w:rPr>
    </w:lvl>
    <w:lvl w:ilvl="8">
      <w:start w:val="1"/>
      <w:numFmt w:val="decimal"/>
      <w:lvlText w:val="%1.%2.%3.%4.%5.%6.%7.%8.%9"/>
      <w:lvlJc w:val="left"/>
      <w:pPr>
        <w:ind w:left="3600" w:hanging="2160"/>
      </w:pPr>
      <w:rPr>
        <w:rFonts w:eastAsia="Calibri" w:cstheme="minorBidi" w:hint="default"/>
      </w:rPr>
    </w:lvl>
  </w:abstractNum>
  <w:abstractNum w:abstractNumId="1" w15:restartNumberingAfterBreak="0">
    <w:nsid w:val="30FF75E8"/>
    <w:multiLevelType w:val="hybridMultilevel"/>
    <w:tmpl w:val="1958C8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168307E"/>
    <w:multiLevelType w:val="hybridMultilevel"/>
    <w:tmpl w:val="C9DC86DE"/>
    <w:lvl w:ilvl="0" w:tplc="04190019">
      <w:start w:val="1"/>
      <w:numFmt w:val="lowerLetter"/>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15:restartNumberingAfterBreak="0">
    <w:nsid w:val="3551317C"/>
    <w:multiLevelType w:val="multilevel"/>
    <w:tmpl w:val="C0E479E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sz w:val="20"/>
        <w:szCs w:val="20"/>
      </w:rPr>
    </w:lvl>
    <w:lvl w:ilvl="2">
      <w:start w:val="1"/>
      <w:numFmt w:val="decimal"/>
      <w:lvlText w:val="%1.%2.%3."/>
      <w:lvlJc w:val="left"/>
      <w:pPr>
        <w:ind w:left="1224" w:hanging="504"/>
      </w:pPr>
      <w:rPr>
        <w:rFonts w:hint="default"/>
        <w:b w:val="0"/>
        <w:i w:val="0"/>
        <w:color w:val="548DD4" w:themeColor="text2" w:themeTint="99"/>
        <w:sz w:val="20"/>
        <w:szCs w:val="20"/>
      </w:rPr>
    </w:lvl>
    <w:lvl w:ilvl="3">
      <w:start w:val="1"/>
      <w:numFmt w:val="decimal"/>
      <w:lvlText w:val="%1.%2.%3.%4."/>
      <w:lvlJc w:val="left"/>
      <w:pPr>
        <w:ind w:left="1728" w:hanging="648"/>
      </w:pPr>
      <w:rPr>
        <w:rFonts w:hint="default"/>
        <w:b/>
        <w:i/>
      </w:rPr>
    </w:lvl>
    <w:lvl w:ilvl="4">
      <w:start w:val="1"/>
      <w:numFmt w:val="decimal"/>
      <w:lvlText w:val="%1.%2.%3.%4.%5."/>
      <w:lvlJc w:val="left"/>
      <w:pPr>
        <w:ind w:left="2232" w:hanging="792"/>
      </w:pPr>
      <w:rPr>
        <w:rFonts w:hint="default"/>
        <w:b/>
        <w:i/>
      </w:rPr>
    </w:lvl>
    <w:lvl w:ilvl="5">
      <w:start w:val="1"/>
      <w:numFmt w:val="decimal"/>
      <w:lvlText w:val="%1.%2.%3.%4.%5.%6."/>
      <w:lvlJc w:val="left"/>
      <w:pPr>
        <w:ind w:left="2736" w:hanging="936"/>
      </w:pPr>
      <w:rPr>
        <w:rFonts w:hint="default"/>
        <w:b/>
        <w:i/>
      </w:rPr>
    </w:lvl>
    <w:lvl w:ilvl="6">
      <w:start w:val="1"/>
      <w:numFmt w:val="decimal"/>
      <w:lvlText w:val="%1.%2.%3.%4.%5.%6.%7."/>
      <w:lvlJc w:val="left"/>
      <w:pPr>
        <w:ind w:left="3240" w:hanging="1080"/>
      </w:pPr>
      <w:rPr>
        <w:rFonts w:hint="default"/>
        <w:b/>
        <w:i/>
      </w:rPr>
    </w:lvl>
    <w:lvl w:ilvl="7">
      <w:start w:val="1"/>
      <w:numFmt w:val="decimal"/>
      <w:lvlText w:val="%1.%2.%3.%4.%5.%6.%7.%8."/>
      <w:lvlJc w:val="left"/>
      <w:pPr>
        <w:ind w:left="3744" w:hanging="1224"/>
      </w:pPr>
      <w:rPr>
        <w:rFonts w:hint="default"/>
        <w:b/>
        <w:i/>
      </w:rPr>
    </w:lvl>
    <w:lvl w:ilvl="8">
      <w:start w:val="1"/>
      <w:numFmt w:val="decimal"/>
      <w:lvlText w:val="%1.%2.%3.%4.%5.%6.%7.%8.%9."/>
      <w:lvlJc w:val="left"/>
      <w:pPr>
        <w:ind w:left="4320" w:hanging="1440"/>
      </w:pPr>
      <w:rPr>
        <w:rFonts w:hint="default"/>
        <w:b/>
        <w:i/>
      </w:rPr>
    </w:lvl>
  </w:abstractNum>
  <w:abstractNum w:abstractNumId="4" w15:restartNumberingAfterBreak="0">
    <w:nsid w:val="35C47126"/>
    <w:multiLevelType w:val="hybridMultilevel"/>
    <w:tmpl w:val="1186A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C640A75"/>
    <w:multiLevelType w:val="multilevel"/>
    <w:tmpl w:val="F1C6DA7E"/>
    <w:lvl w:ilvl="0">
      <w:start w:val="2"/>
      <w:numFmt w:val="decimal"/>
      <w:lvlText w:val="%1"/>
      <w:lvlJc w:val="left"/>
      <w:pPr>
        <w:ind w:left="405" w:hanging="405"/>
      </w:pPr>
      <w:rPr>
        <w:rFonts w:ascii="Times New Roman" w:hAnsi="Times New Roman" w:hint="default"/>
      </w:rPr>
    </w:lvl>
    <w:lvl w:ilvl="1">
      <w:start w:val="1"/>
      <w:numFmt w:val="decimal"/>
      <w:lvlText w:val="%1.%2"/>
      <w:lvlJc w:val="left"/>
      <w:pPr>
        <w:ind w:left="900" w:hanging="720"/>
      </w:pPr>
      <w:rPr>
        <w:rFonts w:ascii="Times New Roman" w:hAnsi="Times New Roman" w:hint="default"/>
      </w:rPr>
    </w:lvl>
    <w:lvl w:ilvl="2">
      <w:start w:val="1"/>
      <w:numFmt w:val="decimal"/>
      <w:lvlText w:val="%1.%2.%3"/>
      <w:lvlJc w:val="left"/>
      <w:pPr>
        <w:ind w:left="1080" w:hanging="720"/>
      </w:pPr>
      <w:rPr>
        <w:rFonts w:ascii="Verdana" w:hAnsi="Verdana" w:hint="default"/>
        <w:color w:val="000000" w:themeColor="text1"/>
      </w:rPr>
    </w:lvl>
    <w:lvl w:ilvl="3">
      <w:start w:val="1"/>
      <w:numFmt w:val="decimal"/>
      <w:lvlText w:val="%1.%2.%3.%4"/>
      <w:lvlJc w:val="left"/>
      <w:pPr>
        <w:ind w:left="1620" w:hanging="1080"/>
      </w:pPr>
      <w:rPr>
        <w:rFonts w:ascii="Times New Roman" w:hAnsi="Times New Roman" w:hint="default"/>
      </w:rPr>
    </w:lvl>
    <w:lvl w:ilvl="4">
      <w:start w:val="1"/>
      <w:numFmt w:val="decimal"/>
      <w:lvlText w:val="%1.%2.%3.%4.%5"/>
      <w:lvlJc w:val="left"/>
      <w:pPr>
        <w:ind w:left="2160" w:hanging="1440"/>
      </w:pPr>
      <w:rPr>
        <w:rFonts w:ascii="Times New Roman" w:hAnsi="Times New Roman" w:hint="default"/>
      </w:rPr>
    </w:lvl>
    <w:lvl w:ilvl="5">
      <w:start w:val="1"/>
      <w:numFmt w:val="decimal"/>
      <w:lvlText w:val="%1.%2.%3.%4.%5.%6"/>
      <w:lvlJc w:val="left"/>
      <w:pPr>
        <w:ind w:left="2340" w:hanging="1440"/>
      </w:pPr>
      <w:rPr>
        <w:rFonts w:ascii="Times New Roman" w:hAnsi="Times New Roman" w:hint="default"/>
      </w:rPr>
    </w:lvl>
    <w:lvl w:ilvl="6">
      <w:start w:val="1"/>
      <w:numFmt w:val="decimal"/>
      <w:lvlText w:val="%1.%2.%3.%4.%5.%6.%7"/>
      <w:lvlJc w:val="left"/>
      <w:pPr>
        <w:ind w:left="2880" w:hanging="1800"/>
      </w:pPr>
      <w:rPr>
        <w:rFonts w:ascii="Times New Roman" w:hAnsi="Times New Roman" w:hint="default"/>
      </w:rPr>
    </w:lvl>
    <w:lvl w:ilvl="7">
      <w:start w:val="1"/>
      <w:numFmt w:val="decimal"/>
      <w:lvlText w:val="%1.%2.%3.%4.%5.%6.%7.%8"/>
      <w:lvlJc w:val="left"/>
      <w:pPr>
        <w:ind w:left="3420" w:hanging="2160"/>
      </w:pPr>
      <w:rPr>
        <w:rFonts w:ascii="Times New Roman" w:hAnsi="Times New Roman" w:hint="default"/>
      </w:rPr>
    </w:lvl>
    <w:lvl w:ilvl="8">
      <w:start w:val="1"/>
      <w:numFmt w:val="decimal"/>
      <w:lvlText w:val="%1.%2.%3.%4.%5.%6.%7.%8.%9"/>
      <w:lvlJc w:val="left"/>
      <w:pPr>
        <w:ind w:left="3600" w:hanging="2160"/>
      </w:pPr>
      <w:rPr>
        <w:rFonts w:ascii="Times New Roman" w:hAnsi="Times New Roman" w:hint="default"/>
      </w:rPr>
    </w:lvl>
  </w:abstractNum>
  <w:abstractNum w:abstractNumId="6" w15:restartNumberingAfterBreak="0">
    <w:nsid w:val="48506787"/>
    <w:multiLevelType w:val="multilevel"/>
    <w:tmpl w:val="C9DEBF9E"/>
    <w:lvl w:ilvl="0">
      <w:start w:val="2"/>
      <w:numFmt w:val="decimal"/>
      <w:lvlText w:val="%1"/>
      <w:lvlJc w:val="left"/>
      <w:pPr>
        <w:ind w:left="510" w:hanging="510"/>
      </w:pPr>
      <w:rPr>
        <w:rFonts w:eastAsia="Calibri" w:cstheme="minorBidi" w:hint="default"/>
      </w:rPr>
    </w:lvl>
    <w:lvl w:ilvl="1">
      <w:start w:val="4"/>
      <w:numFmt w:val="decimal"/>
      <w:lvlText w:val="%1.%2"/>
      <w:lvlJc w:val="left"/>
      <w:pPr>
        <w:ind w:left="900" w:hanging="720"/>
      </w:pPr>
      <w:rPr>
        <w:rFonts w:eastAsia="Calibri" w:cstheme="minorBidi" w:hint="default"/>
      </w:rPr>
    </w:lvl>
    <w:lvl w:ilvl="2">
      <w:start w:val="2"/>
      <w:numFmt w:val="decimal"/>
      <w:lvlText w:val="%1.%2.%3"/>
      <w:lvlJc w:val="left"/>
      <w:pPr>
        <w:ind w:left="1080" w:hanging="720"/>
      </w:pPr>
      <w:rPr>
        <w:rFonts w:eastAsia="Calibri" w:cstheme="minorBidi" w:hint="default"/>
      </w:rPr>
    </w:lvl>
    <w:lvl w:ilvl="3">
      <w:start w:val="1"/>
      <w:numFmt w:val="decimal"/>
      <w:lvlText w:val="%1.%2.%3.%4"/>
      <w:lvlJc w:val="left"/>
      <w:pPr>
        <w:ind w:left="1620" w:hanging="1080"/>
      </w:pPr>
      <w:rPr>
        <w:rFonts w:eastAsia="Calibri" w:cstheme="minorBidi" w:hint="default"/>
      </w:rPr>
    </w:lvl>
    <w:lvl w:ilvl="4">
      <w:start w:val="1"/>
      <w:numFmt w:val="decimal"/>
      <w:lvlText w:val="%1.%2.%3.%4.%5"/>
      <w:lvlJc w:val="left"/>
      <w:pPr>
        <w:ind w:left="2160" w:hanging="1440"/>
      </w:pPr>
      <w:rPr>
        <w:rFonts w:eastAsia="Calibri" w:cstheme="minorBidi" w:hint="default"/>
      </w:rPr>
    </w:lvl>
    <w:lvl w:ilvl="5">
      <w:start w:val="1"/>
      <w:numFmt w:val="decimal"/>
      <w:lvlText w:val="%1.%2.%3.%4.%5.%6"/>
      <w:lvlJc w:val="left"/>
      <w:pPr>
        <w:ind w:left="2340" w:hanging="1440"/>
      </w:pPr>
      <w:rPr>
        <w:rFonts w:eastAsia="Calibri" w:cstheme="minorBidi" w:hint="default"/>
      </w:rPr>
    </w:lvl>
    <w:lvl w:ilvl="6">
      <w:start w:val="1"/>
      <w:numFmt w:val="decimal"/>
      <w:lvlText w:val="%1.%2.%3.%4.%5.%6.%7"/>
      <w:lvlJc w:val="left"/>
      <w:pPr>
        <w:ind w:left="2880" w:hanging="1800"/>
      </w:pPr>
      <w:rPr>
        <w:rFonts w:eastAsia="Calibri" w:cstheme="minorBidi" w:hint="default"/>
      </w:rPr>
    </w:lvl>
    <w:lvl w:ilvl="7">
      <w:start w:val="1"/>
      <w:numFmt w:val="decimal"/>
      <w:lvlText w:val="%1.%2.%3.%4.%5.%6.%7.%8"/>
      <w:lvlJc w:val="left"/>
      <w:pPr>
        <w:ind w:left="3420" w:hanging="2160"/>
      </w:pPr>
      <w:rPr>
        <w:rFonts w:eastAsia="Calibri" w:cstheme="minorBidi" w:hint="default"/>
      </w:rPr>
    </w:lvl>
    <w:lvl w:ilvl="8">
      <w:start w:val="1"/>
      <w:numFmt w:val="decimal"/>
      <w:lvlText w:val="%1.%2.%3.%4.%5.%6.%7.%8.%9"/>
      <w:lvlJc w:val="left"/>
      <w:pPr>
        <w:ind w:left="3600" w:hanging="2160"/>
      </w:pPr>
      <w:rPr>
        <w:rFonts w:eastAsia="Calibri" w:cstheme="minorBidi" w:hint="default"/>
      </w:rPr>
    </w:lvl>
  </w:abstractNum>
  <w:abstractNum w:abstractNumId="7" w15:restartNumberingAfterBreak="0">
    <w:nsid w:val="4BC632B0"/>
    <w:multiLevelType w:val="hybridMultilevel"/>
    <w:tmpl w:val="9D647C40"/>
    <w:lvl w:ilvl="0" w:tplc="0419000D">
      <w:start w:val="1"/>
      <w:numFmt w:val="bullet"/>
      <w:lvlText w:val=""/>
      <w:lvlJc w:val="left"/>
      <w:pPr>
        <w:tabs>
          <w:tab w:val="num" w:pos="720"/>
        </w:tabs>
        <w:ind w:left="720" w:hanging="360"/>
      </w:pPr>
      <w:rPr>
        <w:rFonts w:ascii="Wingdings" w:hAnsi="Wingdings" w:hint="default"/>
      </w:rPr>
    </w:lvl>
    <w:lvl w:ilvl="1" w:tplc="7126604C" w:tentative="1">
      <w:start w:val="1"/>
      <w:numFmt w:val="bullet"/>
      <w:lvlText w:val="o"/>
      <w:lvlJc w:val="left"/>
      <w:pPr>
        <w:tabs>
          <w:tab w:val="num" w:pos="1440"/>
        </w:tabs>
        <w:ind w:left="1440" w:hanging="360"/>
      </w:pPr>
      <w:rPr>
        <w:rFonts w:ascii="Courier New" w:hAnsi="Courier New" w:hint="default"/>
      </w:rPr>
    </w:lvl>
    <w:lvl w:ilvl="2" w:tplc="D2A45368" w:tentative="1">
      <w:start w:val="1"/>
      <w:numFmt w:val="bullet"/>
      <w:lvlText w:val="o"/>
      <w:lvlJc w:val="left"/>
      <w:pPr>
        <w:tabs>
          <w:tab w:val="num" w:pos="2160"/>
        </w:tabs>
        <w:ind w:left="2160" w:hanging="360"/>
      </w:pPr>
      <w:rPr>
        <w:rFonts w:ascii="Courier New" w:hAnsi="Courier New" w:hint="default"/>
      </w:rPr>
    </w:lvl>
    <w:lvl w:ilvl="3" w:tplc="1D0C9C60" w:tentative="1">
      <w:start w:val="1"/>
      <w:numFmt w:val="bullet"/>
      <w:lvlText w:val="o"/>
      <w:lvlJc w:val="left"/>
      <w:pPr>
        <w:tabs>
          <w:tab w:val="num" w:pos="2880"/>
        </w:tabs>
        <w:ind w:left="2880" w:hanging="360"/>
      </w:pPr>
      <w:rPr>
        <w:rFonts w:ascii="Courier New" w:hAnsi="Courier New" w:hint="default"/>
      </w:rPr>
    </w:lvl>
    <w:lvl w:ilvl="4" w:tplc="9E023BB0" w:tentative="1">
      <w:start w:val="1"/>
      <w:numFmt w:val="bullet"/>
      <w:lvlText w:val="o"/>
      <w:lvlJc w:val="left"/>
      <w:pPr>
        <w:tabs>
          <w:tab w:val="num" w:pos="3600"/>
        </w:tabs>
        <w:ind w:left="3600" w:hanging="360"/>
      </w:pPr>
      <w:rPr>
        <w:rFonts w:ascii="Courier New" w:hAnsi="Courier New" w:hint="default"/>
      </w:rPr>
    </w:lvl>
    <w:lvl w:ilvl="5" w:tplc="5FA81962" w:tentative="1">
      <w:start w:val="1"/>
      <w:numFmt w:val="bullet"/>
      <w:lvlText w:val="o"/>
      <w:lvlJc w:val="left"/>
      <w:pPr>
        <w:tabs>
          <w:tab w:val="num" w:pos="4320"/>
        </w:tabs>
        <w:ind w:left="4320" w:hanging="360"/>
      </w:pPr>
      <w:rPr>
        <w:rFonts w:ascii="Courier New" w:hAnsi="Courier New" w:hint="default"/>
      </w:rPr>
    </w:lvl>
    <w:lvl w:ilvl="6" w:tplc="0F0EDF02" w:tentative="1">
      <w:start w:val="1"/>
      <w:numFmt w:val="bullet"/>
      <w:lvlText w:val="o"/>
      <w:lvlJc w:val="left"/>
      <w:pPr>
        <w:tabs>
          <w:tab w:val="num" w:pos="5040"/>
        </w:tabs>
        <w:ind w:left="5040" w:hanging="360"/>
      </w:pPr>
      <w:rPr>
        <w:rFonts w:ascii="Courier New" w:hAnsi="Courier New" w:hint="default"/>
      </w:rPr>
    </w:lvl>
    <w:lvl w:ilvl="7" w:tplc="DBE0A1B0" w:tentative="1">
      <w:start w:val="1"/>
      <w:numFmt w:val="bullet"/>
      <w:lvlText w:val="o"/>
      <w:lvlJc w:val="left"/>
      <w:pPr>
        <w:tabs>
          <w:tab w:val="num" w:pos="5760"/>
        </w:tabs>
        <w:ind w:left="5760" w:hanging="360"/>
      </w:pPr>
      <w:rPr>
        <w:rFonts w:ascii="Courier New" w:hAnsi="Courier New" w:hint="default"/>
      </w:rPr>
    </w:lvl>
    <w:lvl w:ilvl="8" w:tplc="5AB2D586" w:tentative="1">
      <w:start w:val="1"/>
      <w:numFmt w:val="bullet"/>
      <w:lvlText w:val="o"/>
      <w:lvlJc w:val="left"/>
      <w:pPr>
        <w:tabs>
          <w:tab w:val="num" w:pos="6480"/>
        </w:tabs>
        <w:ind w:left="6480" w:hanging="360"/>
      </w:pPr>
      <w:rPr>
        <w:rFonts w:ascii="Courier New" w:hAnsi="Courier New" w:hint="default"/>
      </w:rPr>
    </w:lvl>
  </w:abstractNum>
  <w:abstractNum w:abstractNumId="8" w15:restartNumberingAfterBreak="0">
    <w:nsid w:val="518D67E9"/>
    <w:multiLevelType w:val="hybridMultilevel"/>
    <w:tmpl w:val="28D28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3274019"/>
    <w:multiLevelType w:val="hybridMultilevel"/>
    <w:tmpl w:val="79007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7E04D76"/>
    <w:multiLevelType w:val="multilevel"/>
    <w:tmpl w:val="4C20FBC6"/>
    <w:lvl w:ilvl="0">
      <w:start w:val="1"/>
      <w:numFmt w:val="decimal"/>
      <w:pStyle w:val="2"/>
      <w:lvlText w:val="%1."/>
      <w:lvlJc w:val="left"/>
      <w:pPr>
        <w:tabs>
          <w:tab w:val="num" w:pos="502"/>
        </w:tabs>
        <w:ind w:left="502" w:hanging="360"/>
      </w:pPr>
      <w:rPr>
        <w:rFonts w:ascii="Verdana" w:hAnsi="Verdana" w:hint="default"/>
        <w:sz w:val="20"/>
        <w:szCs w:val="20"/>
      </w:rPr>
    </w:lvl>
    <w:lvl w:ilvl="1">
      <w:start w:val="1"/>
      <w:numFmt w:val="decimal"/>
      <w:lvlText w:val="%1.%2."/>
      <w:lvlJc w:val="left"/>
      <w:pPr>
        <w:tabs>
          <w:tab w:val="num" w:pos="1000"/>
        </w:tabs>
        <w:ind w:left="1000" w:hanging="432"/>
      </w:pPr>
      <w:rPr>
        <w:rFonts w:ascii="Verdana" w:hAnsi="Verdana" w:hint="default"/>
        <w:b w:val="0"/>
        <w:color w:val="auto"/>
        <w:sz w:val="20"/>
        <w:szCs w:val="20"/>
        <w:lang w:val="ru-RU"/>
      </w:rPr>
    </w:lvl>
    <w:lvl w:ilvl="2">
      <w:start w:val="1"/>
      <w:numFmt w:val="decimal"/>
      <w:lvlText w:val="%1.%2.%3."/>
      <w:lvlJc w:val="left"/>
      <w:pPr>
        <w:tabs>
          <w:tab w:val="num" w:pos="3623"/>
        </w:tabs>
        <w:ind w:left="3623"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15:restartNumberingAfterBreak="0">
    <w:nsid w:val="69D726E8"/>
    <w:multiLevelType w:val="hybridMultilevel"/>
    <w:tmpl w:val="8390D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1452D2D"/>
    <w:multiLevelType w:val="hybridMultilevel"/>
    <w:tmpl w:val="C798C9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715512EE"/>
    <w:multiLevelType w:val="multilevel"/>
    <w:tmpl w:val="BC742326"/>
    <w:name w:val="Legal3.-419784419-F"/>
    <w:styleLink w:val="Legal3List"/>
    <w:lvl w:ilvl="0">
      <w:start w:val="1"/>
      <w:numFmt w:val="decimal"/>
      <w:lvlRestart w:val="0"/>
      <w:pStyle w:val="Legal3L1"/>
      <w:lvlText w:val="%1"/>
      <w:lvlJc w:val="right"/>
      <w:pPr>
        <w:tabs>
          <w:tab w:val="num" w:pos="567"/>
        </w:tabs>
        <w:ind w:left="567" w:hanging="454"/>
      </w:pPr>
      <w:rPr>
        <w:rFonts w:ascii="Arial" w:hAnsi="Arial" w:cs="Arial" w:hint="default"/>
        <w:b/>
        <w:i w:val="0"/>
        <w:caps w:val="0"/>
        <w:smallCaps w:val="0"/>
        <w:color w:val="000000"/>
        <w:sz w:val="24"/>
        <w:u w:val="none"/>
        <w:lang w:val="ru-RU"/>
      </w:rPr>
    </w:lvl>
    <w:lvl w:ilvl="1">
      <w:start w:val="1"/>
      <w:numFmt w:val="decimal"/>
      <w:pStyle w:val="Legal3L2"/>
      <w:isLgl/>
      <w:lvlText w:val="%1.%2"/>
      <w:lvlJc w:val="right"/>
      <w:pPr>
        <w:tabs>
          <w:tab w:val="num" w:pos="567"/>
        </w:tabs>
        <w:ind w:left="567" w:hanging="454"/>
      </w:pPr>
      <w:rPr>
        <w:rFonts w:ascii="Arial" w:hAnsi="Arial" w:cs="Arial"/>
        <w:b w:val="0"/>
        <w:i w:val="0"/>
        <w:caps w:val="0"/>
        <w:smallCaps w:val="0"/>
        <w:color w:val="000000"/>
        <w:sz w:val="20"/>
        <w:u w:val="none"/>
      </w:rPr>
    </w:lvl>
    <w:lvl w:ilvl="2">
      <w:start w:val="1"/>
      <w:numFmt w:val="decimal"/>
      <w:pStyle w:val="Legal3L3"/>
      <w:isLgl/>
      <w:lvlText w:val="%1.%2.%3"/>
      <w:lvlJc w:val="right"/>
      <w:pPr>
        <w:tabs>
          <w:tab w:val="num" w:pos="567"/>
        </w:tabs>
        <w:ind w:left="567" w:hanging="454"/>
      </w:pPr>
      <w:rPr>
        <w:rFonts w:ascii="Arial" w:hAnsi="Arial" w:cs="Arial"/>
        <w:b w:val="0"/>
        <w:i w:val="0"/>
        <w:caps w:val="0"/>
        <w:smallCaps w:val="0"/>
        <w:color w:val="auto"/>
        <w:sz w:val="20"/>
        <w:u w:val="none"/>
      </w:rPr>
    </w:lvl>
    <w:lvl w:ilvl="3">
      <w:start w:val="1"/>
      <w:numFmt w:val="lowerLetter"/>
      <w:pStyle w:val="Legal3L4"/>
      <w:lvlText w:val="(%4)"/>
      <w:lvlJc w:val="left"/>
      <w:pPr>
        <w:tabs>
          <w:tab w:val="num" w:pos="1134"/>
        </w:tabs>
        <w:ind w:left="1134" w:hanging="567"/>
      </w:pPr>
      <w:rPr>
        <w:rFonts w:ascii="Arial" w:hAnsi="Arial" w:cs="Arial"/>
        <w:b w:val="0"/>
        <w:i w:val="0"/>
        <w:caps w:val="0"/>
        <w:smallCaps w:val="0"/>
        <w:color w:val="auto"/>
        <w:sz w:val="20"/>
        <w:u w:val="none"/>
      </w:rPr>
    </w:lvl>
    <w:lvl w:ilvl="4">
      <w:start w:val="1"/>
      <w:numFmt w:val="lowerRoman"/>
      <w:pStyle w:val="Legal3L5"/>
      <w:lvlText w:val="(%5)"/>
      <w:lvlJc w:val="left"/>
      <w:pPr>
        <w:tabs>
          <w:tab w:val="num" w:pos="1701"/>
        </w:tabs>
        <w:ind w:left="1701" w:hanging="567"/>
      </w:pPr>
      <w:rPr>
        <w:rFonts w:ascii="Arial" w:hAnsi="Arial" w:cs="Arial"/>
        <w:b w:val="0"/>
        <w:i w:val="0"/>
        <w:caps w:val="0"/>
        <w:smallCaps w:val="0"/>
        <w:color w:val="auto"/>
        <w:sz w:val="20"/>
        <w:u w:val="none"/>
      </w:rPr>
    </w:lvl>
    <w:lvl w:ilvl="5">
      <w:start w:val="1"/>
      <w:numFmt w:val="upperLetter"/>
      <w:pStyle w:val="Legal3L6"/>
      <w:lvlText w:val="%6)"/>
      <w:lvlJc w:val="left"/>
      <w:pPr>
        <w:tabs>
          <w:tab w:val="num" w:pos="2268"/>
        </w:tabs>
        <w:ind w:left="2268" w:hanging="567"/>
      </w:pPr>
      <w:rPr>
        <w:rFonts w:ascii="Arial" w:hAnsi="Arial" w:cs="Arial"/>
        <w:b w:val="0"/>
        <w:i w:val="0"/>
        <w:caps w:val="0"/>
        <w:smallCaps w:val="0"/>
        <w:color w:val="auto"/>
        <w:sz w:val="20"/>
        <w:u w:val="none"/>
      </w:rPr>
    </w:lvl>
    <w:lvl w:ilvl="6">
      <w:start w:val="1"/>
      <w:numFmt w:val="decimal"/>
      <w:pStyle w:val="Legal3L7"/>
      <w:lvlText w:val="%7)"/>
      <w:lvlJc w:val="left"/>
      <w:pPr>
        <w:tabs>
          <w:tab w:val="num" w:pos="2835"/>
        </w:tabs>
        <w:ind w:left="2835" w:hanging="567"/>
      </w:pPr>
      <w:rPr>
        <w:rFonts w:ascii="Arial" w:hAnsi="Arial" w:cs="Arial"/>
        <w:b w:val="0"/>
        <w:i w:val="0"/>
        <w:caps w:val="0"/>
        <w:smallCaps w:val="0"/>
        <w:color w:val="auto"/>
        <w:sz w:val="20"/>
        <w:u w:val="none"/>
      </w:rPr>
    </w:lvl>
    <w:lvl w:ilvl="7">
      <w:start w:val="1"/>
      <w:numFmt w:val="lowerLetter"/>
      <w:pStyle w:val="Legal3L8"/>
      <w:lvlText w:val="%8)"/>
      <w:lvlJc w:val="left"/>
      <w:pPr>
        <w:tabs>
          <w:tab w:val="num" w:pos="3402"/>
        </w:tabs>
        <w:ind w:left="3402" w:hanging="567"/>
      </w:pPr>
      <w:rPr>
        <w:rFonts w:ascii="Arial" w:hAnsi="Arial" w:cs="Arial"/>
        <w:b w:val="0"/>
        <w:i w:val="0"/>
        <w:caps w:val="0"/>
        <w:smallCaps w:val="0"/>
        <w:color w:val="auto"/>
        <w:sz w:val="20"/>
        <w:u w:val="none"/>
      </w:rPr>
    </w:lvl>
    <w:lvl w:ilvl="8">
      <w:start w:val="1"/>
      <w:numFmt w:val="lowerRoman"/>
      <w:pStyle w:val="Legal3L9"/>
      <w:lvlText w:val="%9)"/>
      <w:lvlJc w:val="left"/>
      <w:pPr>
        <w:tabs>
          <w:tab w:val="num" w:pos="3969"/>
        </w:tabs>
        <w:ind w:left="3969" w:hanging="567"/>
      </w:pPr>
      <w:rPr>
        <w:rFonts w:ascii="Arial" w:hAnsi="Arial" w:cs="Arial"/>
        <w:b w:val="0"/>
        <w:i w:val="0"/>
        <w:caps w:val="0"/>
        <w:smallCaps w:val="0"/>
        <w:color w:val="auto"/>
        <w:sz w:val="20"/>
        <w:u w:val="none"/>
      </w:rPr>
    </w:lvl>
  </w:abstractNum>
  <w:abstractNum w:abstractNumId="14" w15:restartNumberingAfterBreak="0">
    <w:nsid w:val="73B64C79"/>
    <w:multiLevelType w:val="multilevel"/>
    <w:tmpl w:val="EED85E84"/>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ascii="Verdana" w:hAnsi="Verdana" w:cs="Times New Roman" w:hint="default"/>
        <w:b w:val="0"/>
        <w:i w:val="0"/>
        <w:color w:val="auto"/>
        <w:sz w:val="20"/>
        <w:szCs w:val="18"/>
      </w:rPr>
    </w:lvl>
    <w:lvl w:ilvl="2">
      <w:start w:val="1"/>
      <w:numFmt w:val="decimal"/>
      <w:isLgl/>
      <w:lvlText w:val="%1.%2.%3."/>
      <w:lvlJc w:val="left"/>
      <w:pPr>
        <w:ind w:left="1224" w:hanging="720"/>
      </w:pPr>
      <w:rPr>
        <w:rFonts w:hint="default"/>
        <w:b w:val="0"/>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15" w15:restartNumberingAfterBreak="0">
    <w:nsid w:val="74CA36B6"/>
    <w:multiLevelType w:val="multilevel"/>
    <w:tmpl w:val="FCB6571A"/>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ascii="Verdana" w:hAnsi="Verdana" w:cs="Times New Roman" w:hint="default"/>
        <w:b w:val="0"/>
        <w:i w:val="0"/>
        <w:color w:val="auto"/>
        <w:sz w:val="20"/>
        <w:szCs w:val="18"/>
      </w:rPr>
    </w:lvl>
    <w:lvl w:ilvl="2">
      <w:start w:val="1"/>
      <w:numFmt w:val="decimal"/>
      <w:isLgl/>
      <w:lvlText w:val="%1.%2.%3."/>
      <w:lvlJc w:val="left"/>
      <w:pPr>
        <w:ind w:left="1224" w:hanging="720"/>
      </w:pPr>
      <w:rPr>
        <w:rFonts w:hint="default"/>
        <w:b w:val="0"/>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16" w15:restartNumberingAfterBreak="0">
    <w:nsid w:val="77BE7675"/>
    <w:multiLevelType w:val="hybridMultilevel"/>
    <w:tmpl w:val="3C865AAA"/>
    <w:lvl w:ilvl="0" w:tplc="09EE40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15"/>
  </w:num>
  <w:num w:numId="3">
    <w:abstractNumId w:val="4"/>
  </w:num>
  <w:num w:numId="4">
    <w:abstractNumId w:val="13"/>
    <w:lvlOverride w:ilvl="0">
      <w:lvl w:ilvl="0">
        <w:start w:val="1"/>
        <w:numFmt w:val="decimal"/>
        <w:lvlRestart w:val="0"/>
        <w:pStyle w:val="Legal3L1"/>
        <w:lvlText w:val="%1"/>
        <w:lvlJc w:val="right"/>
        <w:pPr>
          <w:tabs>
            <w:tab w:val="num" w:pos="567"/>
          </w:tabs>
          <w:ind w:left="567" w:hanging="454"/>
        </w:pPr>
        <w:rPr>
          <w:rFonts w:ascii="Arial" w:hAnsi="Arial" w:cs="Arial" w:hint="default"/>
          <w:b/>
          <w:i w:val="0"/>
          <w:caps w:val="0"/>
          <w:smallCaps w:val="0"/>
          <w:color w:val="000000"/>
          <w:sz w:val="24"/>
          <w:u w:val="none"/>
          <w:lang w:val="ru-RU"/>
        </w:rPr>
      </w:lvl>
    </w:lvlOverride>
    <w:lvlOverride w:ilvl="1">
      <w:lvl w:ilvl="1">
        <w:start w:val="1"/>
        <w:numFmt w:val="decimal"/>
        <w:pStyle w:val="Legal3L2"/>
        <w:isLgl/>
        <w:lvlText w:val="%1.%2"/>
        <w:lvlJc w:val="right"/>
        <w:pPr>
          <w:tabs>
            <w:tab w:val="num" w:pos="567"/>
          </w:tabs>
          <w:ind w:left="567" w:hanging="454"/>
        </w:pPr>
        <w:rPr>
          <w:rFonts w:ascii="Arial" w:hAnsi="Arial" w:cs="Arial"/>
          <w:b w:val="0"/>
          <w:i w:val="0"/>
          <w:caps w:val="0"/>
          <w:smallCaps w:val="0"/>
          <w:color w:val="000000"/>
          <w:sz w:val="20"/>
          <w:u w:val="none"/>
        </w:rPr>
      </w:lvl>
    </w:lvlOverride>
    <w:lvlOverride w:ilvl="2">
      <w:lvl w:ilvl="2">
        <w:start w:val="1"/>
        <w:numFmt w:val="decimal"/>
        <w:pStyle w:val="Legal3L3"/>
        <w:isLgl/>
        <w:lvlText w:val="%1.%2.%3"/>
        <w:lvlJc w:val="right"/>
        <w:pPr>
          <w:tabs>
            <w:tab w:val="num" w:pos="454"/>
          </w:tabs>
          <w:ind w:left="454" w:hanging="454"/>
        </w:pPr>
        <w:rPr>
          <w:rFonts w:ascii="Arial" w:hAnsi="Arial" w:cs="Arial"/>
          <w:b w:val="0"/>
          <w:i w:val="0"/>
          <w:caps w:val="0"/>
          <w:smallCaps w:val="0"/>
          <w:color w:val="auto"/>
          <w:sz w:val="20"/>
          <w:u w:val="none"/>
        </w:rPr>
      </w:lvl>
    </w:lvlOverride>
    <w:lvlOverride w:ilvl="3">
      <w:lvl w:ilvl="3">
        <w:start w:val="1"/>
        <w:numFmt w:val="lowerLetter"/>
        <w:pStyle w:val="Legal3L4"/>
        <w:lvlText w:val="(%4)"/>
        <w:lvlJc w:val="left"/>
        <w:pPr>
          <w:tabs>
            <w:tab w:val="num" w:pos="1134"/>
          </w:tabs>
          <w:ind w:left="1134" w:hanging="567"/>
        </w:pPr>
        <w:rPr>
          <w:rFonts w:ascii="Arial" w:hAnsi="Arial" w:cs="Arial"/>
          <w:b w:val="0"/>
          <w:i w:val="0"/>
          <w:caps w:val="0"/>
          <w:smallCaps w:val="0"/>
          <w:color w:val="auto"/>
          <w:sz w:val="20"/>
          <w:u w:val="none"/>
        </w:rPr>
      </w:lvl>
    </w:lvlOverride>
    <w:lvlOverride w:ilvl="4">
      <w:lvl w:ilvl="4">
        <w:start w:val="1"/>
        <w:numFmt w:val="lowerRoman"/>
        <w:pStyle w:val="Legal3L5"/>
        <w:lvlText w:val="(%5)"/>
        <w:lvlJc w:val="left"/>
        <w:pPr>
          <w:tabs>
            <w:tab w:val="num" w:pos="1701"/>
          </w:tabs>
          <w:ind w:left="1701" w:hanging="567"/>
        </w:pPr>
        <w:rPr>
          <w:rFonts w:ascii="Arial" w:hAnsi="Arial" w:cs="Arial"/>
          <w:b w:val="0"/>
          <w:i w:val="0"/>
          <w:caps w:val="0"/>
          <w:smallCaps w:val="0"/>
          <w:color w:val="auto"/>
          <w:sz w:val="20"/>
          <w:u w:val="none"/>
        </w:rPr>
      </w:lvl>
    </w:lvlOverride>
    <w:lvlOverride w:ilvl="5">
      <w:lvl w:ilvl="5">
        <w:start w:val="1"/>
        <w:numFmt w:val="upperLetter"/>
        <w:pStyle w:val="Legal3L6"/>
        <w:lvlText w:val="%6)"/>
        <w:lvlJc w:val="left"/>
        <w:pPr>
          <w:tabs>
            <w:tab w:val="num" w:pos="2268"/>
          </w:tabs>
          <w:ind w:left="2268" w:hanging="567"/>
        </w:pPr>
        <w:rPr>
          <w:rFonts w:ascii="Arial" w:hAnsi="Arial" w:cs="Arial"/>
          <w:b w:val="0"/>
          <w:i w:val="0"/>
          <w:caps w:val="0"/>
          <w:smallCaps w:val="0"/>
          <w:color w:val="auto"/>
          <w:sz w:val="20"/>
          <w:u w:val="none"/>
        </w:rPr>
      </w:lvl>
    </w:lvlOverride>
    <w:lvlOverride w:ilvl="6">
      <w:lvl w:ilvl="6">
        <w:start w:val="1"/>
        <w:numFmt w:val="decimal"/>
        <w:pStyle w:val="Legal3L7"/>
        <w:lvlText w:val="%7)"/>
        <w:lvlJc w:val="left"/>
        <w:pPr>
          <w:tabs>
            <w:tab w:val="num" w:pos="2835"/>
          </w:tabs>
          <w:ind w:left="2835" w:hanging="567"/>
        </w:pPr>
        <w:rPr>
          <w:rFonts w:ascii="Arial" w:hAnsi="Arial" w:cs="Arial"/>
          <w:b w:val="0"/>
          <w:i w:val="0"/>
          <w:caps w:val="0"/>
          <w:smallCaps w:val="0"/>
          <w:color w:val="auto"/>
          <w:sz w:val="20"/>
          <w:u w:val="none"/>
        </w:rPr>
      </w:lvl>
    </w:lvlOverride>
    <w:lvlOverride w:ilvl="7">
      <w:lvl w:ilvl="7">
        <w:start w:val="1"/>
        <w:numFmt w:val="lowerLetter"/>
        <w:pStyle w:val="Legal3L8"/>
        <w:lvlText w:val="%8)"/>
        <w:lvlJc w:val="left"/>
        <w:pPr>
          <w:tabs>
            <w:tab w:val="num" w:pos="3402"/>
          </w:tabs>
          <w:ind w:left="3402" w:hanging="567"/>
        </w:pPr>
        <w:rPr>
          <w:rFonts w:ascii="Arial" w:hAnsi="Arial" w:cs="Arial"/>
          <w:b w:val="0"/>
          <w:i w:val="0"/>
          <w:caps w:val="0"/>
          <w:smallCaps w:val="0"/>
          <w:color w:val="auto"/>
          <w:sz w:val="20"/>
          <w:u w:val="none"/>
        </w:rPr>
      </w:lvl>
    </w:lvlOverride>
    <w:lvlOverride w:ilvl="8">
      <w:lvl w:ilvl="8">
        <w:start w:val="1"/>
        <w:numFmt w:val="lowerRoman"/>
        <w:pStyle w:val="Legal3L9"/>
        <w:lvlText w:val="%9)"/>
        <w:lvlJc w:val="left"/>
        <w:pPr>
          <w:tabs>
            <w:tab w:val="num" w:pos="3969"/>
          </w:tabs>
          <w:ind w:left="3969" w:hanging="567"/>
        </w:pPr>
        <w:rPr>
          <w:rFonts w:ascii="Arial" w:hAnsi="Arial" w:cs="Arial"/>
          <w:b w:val="0"/>
          <w:i w:val="0"/>
          <w:caps w:val="0"/>
          <w:smallCaps w:val="0"/>
          <w:color w:val="auto"/>
          <w:sz w:val="20"/>
          <w:u w:val="none"/>
        </w:rPr>
      </w:lvl>
    </w:lvlOverride>
  </w:num>
  <w:num w:numId="5">
    <w:abstractNumId w:val="13"/>
  </w:num>
  <w:num w:numId="6">
    <w:abstractNumId w:val="16"/>
  </w:num>
  <w:num w:numId="7">
    <w:abstractNumId w:val="10"/>
  </w:num>
  <w:num w:numId="8">
    <w:abstractNumId w:val="12"/>
  </w:num>
  <w:num w:numId="9">
    <w:abstractNumId w:val="11"/>
  </w:num>
  <w:num w:numId="10">
    <w:abstractNumId w:val="2"/>
  </w:num>
  <w:num w:numId="11">
    <w:abstractNumId w:val="5"/>
  </w:num>
  <w:num w:numId="12">
    <w:abstractNumId w:val="14"/>
  </w:num>
  <w:num w:numId="13">
    <w:abstractNumId w:val="6"/>
  </w:num>
  <w:num w:numId="14">
    <w:abstractNumId w:val="7"/>
  </w:num>
  <w:num w:numId="15">
    <w:abstractNumId w:val="9"/>
  </w:num>
  <w:num w:numId="16">
    <w:abstractNumId w:val="0"/>
  </w:num>
  <w:num w:numId="17">
    <w:abstractNumId w:val="1"/>
  </w:num>
  <w:num w:numId="18">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trackRevisions/>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F86"/>
    <w:rsid w:val="00000ED3"/>
    <w:rsid w:val="000031DB"/>
    <w:rsid w:val="000031F6"/>
    <w:rsid w:val="00003D5F"/>
    <w:rsid w:val="00004BD7"/>
    <w:rsid w:val="00005400"/>
    <w:rsid w:val="000066EC"/>
    <w:rsid w:val="00006CFE"/>
    <w:rsid w:val="0000709E"/>
    <w:rsid w:val="000077E3"/>
    <w:rsid w:val="000101A9"/>
    <w:rsid w:val="00011938"/>
    <w:rsid w:val="00014CF1"/>
    <w:rsid w:val="00015515"/>
    <w:rsid w:val="0001605E"/>
    <w:rsid w:val="00017917"/>
    <w:rsid w:val="00021E28"/>
    <w:rsid w:val="00022354"/>
    <w:rsid w:val="000223BA"/>
    <w:rsid w:val="000250FC"/>
    <w:rsid w:val="000262EF"/>
    <w:rsid w:val="000270FE"/>
    <w:rsid w:val="000306C4"/>
    <w:rsid w:val="00030EF1"/>
    <w:rsid w:val="00032CB8"/>
    <w:rsid w:val="000351E6"/>
    <w:rsid w:val="000365BF"/>
    <w:rsid w:val="000379B6"/>
    <w:rsid w:val="00046C89"/>
    <w:rsid w:val="00046D8F"/>
    <w:rsid w:val="00046E6A"/>
    <w:rsid w:val="00046F99"/>
    <w:rsid w:val="00052CBA"/>
    <w:rsid w:val="000563DC"/>
    <w:rsid w:val="000569C7"/>
    <w:rsid w:val="00056D36"/>
    <w:rsid w:val="00061508"/>
    <w:rsid w:val="00062908"/>
    <w:rsid w:val="000635C5"/>
    <w:rsid w:val="00063A15"/>
    <w:rsid w:val="00064DD3"/>
    <w:rsid w:val="00066A56"/>
    <w:rsid w:val="0007004A"/>
    <w:rsid w:val="00070501"/>
    <w:rsid w:val="000708B4"/>
    <w:rsid w:val="00072336"/>
    <w:rsid w:val="00073F72"/>
    <w:rsid w:val="0007585E"/>
    <w:rsid w:val="00076B43"/>
    <w:rsid w:val="0007761B"/>
    <w:rsid w:val="00080B2F"/>
    <w:rsid w:val="00082E0A"/>
    <w:rsid w:val="00083142"/>
    <w:rsid w:val="000844EF"/>
    <w:rsid w:val="00085327"/>
    <w:rsid w:val="000927FB"/>
    <w:rsid w:val="00093EDB"/>
    <w:rsid w:val="00095F3C"/>
    <w:rsid w:val="000967E9"/>
    <w:rsid w:val="000972D6"/>
    <w:rsid w:val="000973B7"/>
    <w:rsid w:val="00097EC7"/>
    <w:rsid w:val="000A0B3B"/>
    <w:rsid w:val="000A1317"/>
    <w:rsid w:val="000A3E4C"/>
    <w:rsid w:val="000B32D0"/>
    <w:rsid w:val="000B3E5F"/>
    <w:rsid w:val="000B57CB"/>
    <w:rsid w:val="000B6017"/>
    <w:rsid w:val="000C094A"/>
    <w:rsid w:val="000C22E1"/>
    <w:rsid w:val="000C2791"/>
    <w:rsid w:val="000C2F08"/>
    <w:rsid w:val="000C34A2"/>
    <w:rsid w:val="000C51AA"/>
    <w:rsid w:val="000C6052"/>
    <w:rsid w:val="000C60F6"/>
    <w:rsid w:val="000C765B"/>
    <w:rsid w:val="000C7A16"/>
    <w:rsid w:val="000D19A7"/>
    <w:rsid w:val="000D5385"/>
    <w:rsid w:val="000E2363"/>
    <w:rsid w:val="000E2F36"/>
    <w:rsid w:val="000E3328"/>
    <w:rsid w:val="000E36D3"/>
    <w:rsid w:val="000E4B9A"/>
    <w:rsid w:val="000E5363"/>
    <w:rsid w:val="000E65EF"/>
    <w:rsid w:val="000E73DE"/>
    <w:rsid w:val="000E7880"/>
    <w:rsid w:val="000E7AE2"/>
    <w:rsid w:val="000F0574"/>
    <w:rsid w:val="000F0CF1"/>
    <w:rsid w:val="000F1382"/>
    <w:rsid w:val="000F3D1D"/>
    <w:rsid w:val="000F7023"/>
    <w:rsid w:val="000F7F5D"/>
    <w:rsid w:val="001024FD"/>
    <w:rsid w:val="00102FE7"/>
    <w:rsid w:val="00103A3A"/>
    <w:rsid w:val="00106775"/>
    <w:rsid w:val="001102D9"/>
    <w:rsid w:val="001104F3"/>
    <w:rsid w:val="00111061"/>
    <w:rsid w:val="00114505"/>
    <w:rsid w:val="00114619"/>
    <w:rsid w:val="00120657"/>
    <w:rsid w:val="00121172"/>
    <w:rsid w:val="00122945"/>
    <w:rsid w:val="00123209"/>
    <w:rsid w:val="00123641"/>
    <w:rsid w:val="001275DF"/>
    <w:rsid w:val="00131AF5"/>
    <w:rsid w:val="00131F4A"/>
    <w:rsid w:val="001328BC"/>
    <w:rsid w:val="001328E9"/>
    <w:rsid w:val="00133435"/>
    <w:rsid w:val="001353DA"/>
    <w:rsid w:val="00135885"/>
    <w:rsid w:val="001358A7"/>
    <w:rsid w:val="0013718F"/>
    <w:rsid w:val="00137E3F"/>
    <w:rsid w:val="00140E16"/>
    <w:rsid w:val="00141316"/>
    <w:rsid w:val="00141448"/>
    <w:rsid w:val="00141890"/>
    <w:rsid w:val="00144FDC"/>
    <w:rsid w:val="00150E56"/>
    <w:rsid w:val="001510E9"/>
    <w:rsid w:val="00155F3D"/>
    <w:rsid w:val="00156210"/>
    <w:rsid w:val="00156C6F"/>
    <w:rsid w:val="00162863"/>
    <w:rsid w:val="00163D0E"/>
    <w:rsid w:val="001653ED"/>
    <w:rsid w:val="00165D64"/>
    <w:rsid w:val="00166EC2"/>
    <w:rsid w:val="001676A0"/>
    <w:rsid w:val="00170F9B"/>
    <w:rsid w:val="001711B5"/>
    <w:rsid w:val="00171986"/>
    <w:rsid w:val="0017460A"/>
    <w:rsid w:val="0017598A"/>
    <w:rsid w:val="00175EC2"/>
    <w:rsid w:val="001776FD"/>
    <w:rsid w:val="001778CC"/>
    <w:rsid w:val="00180028"/>
    <w:rsid w:val="0018029B"/>
    <w:rsid w:val="00181128"/>
    <w:rsid w:val="00181180"/>
    <w:rsid w:val="0018166B"/>
    <w:rsid w:val="00182B64"/>
    <w:rsid w:val="00182C78"/>
    <w:rsid w:val="00182E5D"/>
    <w:rsid w:val="00183060"/>
    <w:rsid w:val="00185E3D"/>
    <w:rsid w:val="00190670"/>
    <w:rsid w:val="00191F6A"/>
    <w:rsid w:val="001946E4"/>
    <w:rsid w:val="001A132F"/>
    <w:rsid w:val="001A1B7C"/>
    <w:rsid w:val="001A3010"/>
    <w:rsid w:val="001A391D"/>
    <w:rsid w:val="001A3DBC"/>
    <w:rsid w:val="001A52C3"/>
    <w:rsid w:val="001A5772"/>
    <w:rsid w:val="001A609C"/>
    <w:rsid w:val="001A73E7"/>
    <w:rsid w:val="001B250D"/>
    <w:rsid w:val="001B37CE"/>
    <w:rsid w:val="001B71E5"/>
    <w:rsid w:val="001C19BE"/>
    <w:rsid w:val="001C2235"/>
    <w:rsid w:val="001C2439"/>
    <w:rsid w:val="001C4233"/>
    <w:rsid w:val="001C4321"/>
    <w:rsid w:val="001C65E7"/>
    <w:rsid w:val="001C7960"/>
    <w:rsid w:val="001D1EAB"/>
    <w:rsid w:val="001D2634"/>
    <w:rsid w:val="001D3FAF"/>
    <w:rsid w:val="001D41E9"/>
    <w:rsid w:val="001D4AF6"/>
    <w:rsid w:val="001D6B8E"/>
    <w:rsid w:val="001D6DCB"/>
    <w:rsid w:val="001D72DA"/>
    <w:rsid w:val="001D7929"/>
    <w:rsid w:val="001E086C"/>
    <w:rsid w:val="001E0CB7"/>
    <w:rsid w:val="001E2875"/>
    <w:rsid w:val="001E2A0A"/>
    <w:rsid w:val="001E42FF"/>
    <w:rsid w:val="001E49F1"/>
    <w:rsid w:val="001E5436"/>
    <w:rsid w:val="001E6B80"/>
    <w:rsid w:val="001F1859"/>
    <w:rsid w:val="001F4445"/>
    <w:rsid w:val="001F4909"/>
    <w:rsid w:val="0020177F"/>
    <w:rsid w:val="002021CA"/>
    <w:rsid w:val="00202585"/>
    <w:rsid w:val="0020454D"/>
    <w:rsid w:val="00205E52"/>
    <w:rsid w:val="00207200"/>
    <w:rsid w:val="00207EA1"/>
    <w:rsid w:val="002108E6"/>
    <w:rsid w:val="00211F7A"/>
    <w:rsid w:val="002136DD"/>
    <w:rsid w:val="00213B72"/>
    <w:rsid w:val="00214157"/>
    <w:rsid w:val="002151D2"/>
    <w:rsid w:val="00216A21"/>
    <w:rsid w:val="00217BCB"/>
    <w:rsid w:val="00217C52"/>
    <w:rsid w:val="00217D3B"/>
    <w:rsid w:val="00224B29"/>
    <w:rsid w:val="00224EF7"/>
    <w:rsid w:val="00224F8A"/>
    <w:rsid w:val="00226C9D"/>
    <w:rsid w:val="00227065"/>
    <w:rsid w:val="0022741C"/>
    <w:rsid w:val="00227AD0"/>
    <w:rsid w:val="002334FB"/>
    <w:rsid w:val="00235F4F"/>
    <w:rsid w:val="00237FE5"/>
    <w:rsid w:val="00240BFB"/>
    <w:rsid w:val="00241454"/>
    <w:rsid w:val="00241924"/>
    <w:rsid w:val="0024215A"/>
    <w:rsid w:val="0024316C"/>
    <w:rsid w:val="00243A43"/>
    <w:rsid w:val="00243A44"/>
    <w:rsid w:val="0024448B"/>
    <w:rsid w:val="00246D76"/>
    <w:rsid w:val="002479CA"/>
    <w:rsid w:val="002505BB"/>
    <w:rsid w:val="002508FF"/>
    <w:rsid w:val="00250BBC"/>
    <w:rsid w:val="0025266C"/>
    <w:rsid w:val="0025308B"/>
    <w:rsid w:val="002548E9"/>
    <w:rsid w:val="00260612"/>
    <w:rsid w:val="002613B0"/>
    <w:rsid w:val="002616C6"/>
    <w:rsid w:val="00264A1F"/>
    <w:rsid w:val="00264FB1"/>
    <w:rsid w:val="002675A2"/>
    <w:rsid w:val="00267E7C"/>
    <w:rsid w:val="002706D7"/>
    <w:rsid w:val="00271A7D"/>
    <w:rsid w:val="002726F0"/>
    <w:rsid w:val="00272C6E"/>
    <w:rsid w:val="00272D93"/>
    <w:rsid w:val="00275199"/>
    <w:rsid w:val="00275B94"/>
    <w:rsid w:val="00275F3C"/>
    <w:rsid w:val="002804FD"/>
    <w:rsid w:val="00280ED9"/>
    <w:rsid w:val="00284F02"/>
    <w:rsid w:val="0028544D"/>
    <w:rsid w:val="00286B6D"/>
    <w:rsid w:val="00287072"/>
    <w:rsid w:val="002877DC"/>
    <w:rsid w:val="0029097E"/>
    <w:rsid w:val="00290A41"/>
    <w:rsid w:val="00291183"/>
    <w:rsid w:val="00293BAA"/>
    <w:rsid w:val="0029521F"/>
    <w:rsid w:val="002A07D2"/>
    <w:rsid w:val="002A3611"/>
    <w:rsid w:val="002A52CC"/>
    <w:rsid w:val="002A558D"/>
    <w:rsid w:val="002A564F"/>
    <w:rsid w:val="002A7077"/>
    <w:rsid w:val="002B1CBF"/>
    <w:rsid w:val="002B3119"/>
    <w:rsid w:val="002B3801"/>
    <w:rsid w:val="002B4320"/>
    <w:rsid w:val="002B527E"/>
    <w:rsid w:val="002B5442"/>
    <w:rsid w:val="002B7204"/>
    <w:rsid w:val="002B75BE"/>
    <w:rsid w:val="002C05BE"/>
    <w:rsid w:val="002C1077"/>
    <w:rsid w:val="002C7200"/>
    <w:rsid w:val="002C7331"/>
    <w:rsid w:val="002C7825"/>
    <w:rsid w:val="002C7D96"/>
    <w:rsid w:val="002D0141"/>
    <w:rsid w:val="002D2A49"/>
    <w:rsid w:val="002D426E"/>
    <w:rsid w:val="002D6941"/>
    <w:rsid w:val="002D7220"/>
    <w:rsid w:val="002D7CAB"/>
    <w:rsid w:val="002D7E5D"/>
    <w:rsid w:val="002E0C29"/>
    <w:rsid w:val="002E11AE"/>
    <w:rsid w:val="002E1D94"/>
    <w:rsid w:val="002E48FE"/>
    <w:rsid w:val="002E6798"/>
    <w:rsid w:val="002E7ACE"/>
    <w:rsid w:val="002F015A"/>
    <w:rsid w:val="002F0578"/>
    <w:rsid w:val="002F37E1"/>
    <w:rsid w:val="002F41B8"/>
    <w:rsid w:val="002F4F62"/>
    <w:rsid w:val="002F6736"/>
    <w:rsid w:val="002F7FC1"/>
    <w:rsid w:val="00300CAF"/>
    <w:rsid w:val="00301273"/>
    <w:rsid w:val="00301568"/>
    <w:rsid w:val="00310037"/>
    <w:rsid w:val="0031107C"/>
    <w:rsid w:val="00311231"/>
    <w:rsid w:val="00315AA8"/>
    <w:rsid w:val="00317410"/>
    <w:rsid w:val="00321064"/>
    <w:rsid w:val="00322A82"/>
    <w:rsid w:val="00322F5B"/>
    <w:rsid w:val="00324320"/>
    <w:rsid w:val="0032754A"/>
    <w:rsid w:val="0033169A"/>
    <w:rsid w:val="00333097"/>
    <w:rsid w:val="0033460B"/>
    <w:rsid w:val="00334661"/>
    <w:rsid w:val="00336C56"/>
    <w:rsid w:val="00336D98"/>
    <w:rsid w:val="00341709"/>
    <w:rsid w:val="00341BE1"/>
    <w:rsid w:val="00341DF2"/>
    <w:rsid w:val="00342A7C"/>
    <w:rsid w:val="0034333C"/>
    <w:rsid w:val="00344D65"/>
    <w:rsid w:val="00344E14"/>
    <w:rsid w:val="003474B9"/>
    <w:rsid w:val="00351FB3"/>
    <w:rsid w:val="00353465"/>
    <w:rsid w:val="003546A4"/>
    <w:rsid w:val="00361D47"/>
    <w:rsid w:val="003629D2"/>
    <w:rsid w:val="00362C97"/>
    <w:rsid w:val="003677C6"/>
    <w:rsid w:val="00370031"/>
    <w:rsid w:val="0037118C"/>
    <w:rsid w:val="0037350E"/>
    <w:rsid w:val="00375DF3"/>
    <w:rsid w:val="00381D74"/>
    <w:rsid w:val="003854CC"/>
    <w:rsid w:val="003857DD"/>
    <w:rsid w:val="00386377"/>
    <w:rsid w:val="003867C4"/>
    <w:rsid w:val="00387FA5"/>
    <w:rsid w:val="00390A4F"/>
    <w:rsid w:val="00391481"/>
    <w:rsid w:val="00391E62"/>
    <w:rsid w:val="003949C4"/>
    <w:rsid w:val="003961EC"/>
    <w:rsid w:val="003963EB"/>
    <w:rsid w:val="00397628"/>
    <w:rsid w:val="003A1B23"/>
    <w:rsid w:val="003A318A"/>
    <w:rsid w:val="003A36C1"/>
    <w:rsid w:val="003A3708"/>
    <w:rsid w:val="003A3CBA"/>
    <w:rsid w:val="003A5983"/>
    <w:rsid w:val="003B025F"/>
    <w:rsid w:val="003B3459"/>
    <w:rsid w:val="003B3568"/>
    <w:rsid w:val="003B3586"/>
    <w:rsid w:val="003B436E"/>
    <w:rsid w:val="003B508B"/>
    <w:rsid w:val="003B5D5D"/>
    <w:rsid w:val="003C07E6"/>
    <w:rsid w:val="003C0FA9"/>
    <w:rsid w:val="003C1384"/>
    <w:rsid w:val="003C2F19"/>
    <w:rsid w:val="003C33D0"/>
    <w:rsid w:val="003C50DB"/>
    <w:rsid w:val="003C5AC7"/>
    <w:rsid w:val="003C6760"/>
    <w:rsid w:val="003C6FDB"/>
    <w:rsid w:val="003C78A1"/>
    <w:rsid w:val="003D002A"/>
    <w:rsid w:val="003D11A9"/>
    <w:rsid w:val="003D25D9"/>
    <w:rsid w:val="003D4B46"/>
    <w:rsid w:val="003D75C2"/>
    <w:rsid w:val="003D7B76"/>
    <w:rsid w:val="003D7FC5"/>
    <w:rsid w:val="003E01A9"/>
    <w:rsid w:val="003E172A"/>
    <w:rsid w:val="003E26A0"/>
    <w:rsid w:val="003E358D"/>
    <w:rsid w:val="003E6D7D"/>
    <w:rsid w:val="003E6D9A"/>
    <w:rsid w:val="003E7F0D"/>
    <w:rsid w:val="003F1F59"/>
    <w:rsid w:val="003F3676"/>
    <w:rsid w:val="003F428E"/>
    <w:rsid w:val="003F7EC6"/>
    <w:rsid w:val="0040125A"/>
    <w:rsid w:val="00401A2B"/>
    <w:rsid w:val="004025E6"/>
    <w:rsid w:val="00410A63"/>
    <w:rsid w:val="0041247E"/>
    <w:rsid w:val="00412CEA"/>
    <w:rsid w:val="00412FD9"/>
    <w:rsid w:val="004141D0"/>
    <w:rsid w:val="00414594"/>
    <w:rsid w:val="00414F5A"/>
    <w:rsid w:val="00415127"/>
    <w:rsid w:val="00415F1C"/>
    <w:rsid w:val="004160D8"/>
    <w:rsid w:val="0041637B"/>
    <w:rsid w:val="00416524"/>
    <w:rsid w:val="00416D32"/>
    <w:rsid w:val="0041729E"/>
    <w:rsid w:val="00417AA6"/>
    <w:rsid w:val="004218C5"/>
    <w:rsid w:val="00426B81"/>
    <w:rsid w:val="004271B3"/>
    <w:rsid w:val="004305AA"/>
    <w:rsid w:val="00433AA1"/>
    <w:rsid w:val="00434C82"/>
    <w:rsid w:val="00441C95"/>
    <w:rsid w:val="00443E11"/>
    <w:rsid w:val="00444442"/>
    <w:rsid w:val="0044564A"/>
    <w:rsid w:val="00446577"/>
    <w:rsid w:val="00446BFD"/>
    <w:rsid w:val="0044731D"/>
    <w:rsid w:val="00447702"/>
    <w:rsid w:val="00450B9C"/>
    <w:rsid w:val="00451A57"/>
    <w:rsid w:val="0045673B"/>
    <w:rsid w:val="00456C6E"/>
    <w:rsid w:val="00457733"/>
    <w:rsid w:val="004613E3"/>
    <w:rsid w:val="00461878"/>
    <w:rsid w:val="004641F8"/>
    <w:rsid w:val="0046731B"/>
    <w:rsid w:val="004675BE"/>
    <w:rsid w:val="0047100C"/>
    <w:rsid w:val="004714C6"/>
    <w:rsid w:val="00471993"/>
    <w:rsid w:val="00471E33"/>
    <w:rsid w:val="004720F9"/>
    <w:rsid w:val="00472675"/>
    <w:rsid w:val="00473580"/>
    <w:rsid w:val="00473672"/>
    <w:rsid w:val="00474586"/>
    <w:rsid w:val="00474A6B"/>
    <w:rsid w:val="004758D2"/>
    <w:rsid w:val="00476DED"/>
    <w:rsid w:val="00477406"/>
    <w:rsid w:val="00477B5A"/>
    <w:rsid w:val="00480AF7"/>
    <w:rsid w:val="004816A7"/>
    <w:rsid w:val="00483669"/>
    <w:rsid w:val="004875A5"/>
    <w:rsid w:val="004878AD"/>
    <w:rsid w:val="00490F8A"/>
    <w:rsid w:val="004921D6"/>
    <w:rsid w:val="0049345C"/>
    <w:rsid w:val="00493494"/>
    <w:rsid w:val="00493AA4"/>
    <w:rsid w:val="0049646B"/>
    <w:rsid w:val="00496502"/>
    <w:rsid w:val="00497C78"/>
    <w:rsid w:val="004A27F4"/>
    <w:rsid w:val="004A321F"/>
    <w:rsid w:val="004A3929"/>
    <w:rsid w:val="004A4409"/>
    <w:rsid w:val="004A608B"/>
    <w:rsid w:val="004A7752"/>
    <w:rsid w:val="004B051A"/>
    <w:rsid w:val="004B5039"/>
    <w:rsid w:val="004B50ED"/>
    <w:rsid w:val="004B52C4"/>
    <w:rsid w:val="004B717F"/>
    <w:rsid w:val="004B767F"/>
    <w:rsid w:val="004C0B95"/>
    <w:rsid w:val="004C0C01"/>
    <w:rsid w:val="004C1608"/>
    <w:rsid w:val="004C1F07"/>
    <w:rsid w:val="004C2028"/>
    <w:rsid w:val="004C2778"/>
    <w:rsid w:val="004C524F"/>
    <w:rsid w:val="004C5EF1"/>
    <w:rsid w:val="004C6032"/>
    <w:rsid w:val="004C6F29"/>
    <w:rsid w:val="004C739F"/>
    <w:rsid w:val="004D0329"/>
    <w:rsid w:val="004D1427"/>
    <w:rsid w:val="004D2607"/>
    <w:rsid w:val="004D2751"/>
    <w:rsid w:val="004D4D35"/>
    <w:rsid w:val="004D50E9"/>
    <w:rsid w:val="004D73F7"/>
    <w:rsid w:val="004E3E8E"/>
    <w:rsid w:val="004E457F"/>
    <w:rsid w:val="004E4B65"/>
    <w:rsid w:val="004E4C54"/>
    <w:rsid w:val="004E5E5D"/>
    <w:rsid w:val="004E64E2"/>
    <w:rsid w:val="004E7E06"/>
    <w:rsid w:val="004F00B6"/>
    <w:rsid w:val="004F194D"/>
    <w:rsid w:val="004F30BF"/>
    <w:rsid w:val="004F3E62"/>
    <w:rsid w:val="004F49AE"/>
    <w:rsid w:val="004F51F2"/>
    <w:rsid w:val="0050116F"/>
    <w:rsid w:val="0050275B"/>
    <w:rsid w:val="00504D4E"/>
    <w:rsid w:val="00507228"/>
    <w:rsid w:val="00507786"/>
    <w:rsid w:val="00507FA7"/>
    <w:rsid w:val="00510CEA"/>
    <w:rsid w:val="00511C6A"/>
    <w:rsid w:val="00513425"/>
    <w:rsid w:val="005135F6"/>
    <w:rsid w:val="00514071"/>
    <w:rsid w:val="00514D72"/>
    <w:rsid w:val="00517032"/>
    <w:rsid w:val="005214FE"/>
    <w:rsid w:val="005237A5"/>
    <w:rsid w:val="005245A7"/>
    <w:rsid w:val="0052609C"/>
    <w:rsid w:val="00526430"/>
    <w:rsid w:val="0052709D"/>
    <w:rsid w:val="00530293"/>
    <w:rsid w:val="005302BD"/>
    <w:rsid w:val="00530B22"/>
    <w:rsid w:val="00534536"/>
    <w:rsid w:val="0053579E"/>
    <w:rsid w:val="00537346"/>
    <w:rsid w:val="0054117F"/>
    <w:rsid w:val="00542717"/>
    <w:rsid w:val="0054280C"/>
    <w:rsid w:val="00545918"/>
    <w:rsid w:val="0055535E"/>
    <w:rsid w:val="00555861"/>
    <w:rsid w:val="0055668A"/>
    <w:rsid w:val="00560E89"/>
    <w:rsid w:val="00562169"/>
    <w:rsid w:val="00562322"/>
    <w:rsid w:val="005637CC"/>
    <w:rsid w:val="005669A4"/>
    <w:rsid w:val="0056770C"/>
    <w:rsid w:val="005702F1"/>
    <w:rsid w:val="005713B6"/>
    <w:rsid w:val="00572946"/>
    <w:rsid w:val="00572BA2"/>
    <w:rsid w:val="005739A0"/>
    <w:rsid w:val="00574883"/>
    <w:rsid w:val="005749FD"/>
    <w:rsid w:val="0057701C"/>
    <w:rsid w:val="0058094D"/>
    <w:rsid w:val="00582C2A"/>
    <w:rsid w:val="005858F9"/>
    <w:rsid w:val="005866DF"/>
    <w:rsid w:val="005924AA"/>
    <w:rsid w:val="005929DD"/>
    <w:rsid w:val="00594C80"/>
    <w:rsid w:val="0059647B"/>
    <w:rsid w:val="005A0605"/>
    <w:rsid w:val="005A1FC8"/>
    <w:rsid w:val="005A225B"/>
    <w:rsid w:val="005A6AFB"/>
    <w:rsid w:val="005A6E03"/>
    <w:rsid w:val="005A7DCA"/>
    <w:rsid w:val="005B6311"/>
    <w:rsid w:val="005C0A8B"/>
    <w:rsid w:val="005C3D40"/>
    <w:rsid w:val="005C40A0"/>
    <w:rsid w:val="005C5A2B"/>
    <w:rsid w:val="005C5C62"/>
    <w:rsid w:val="005C6952"/>
    <w:rsid w:val="005D1C55"/>
    <w:rsid w:val="005D3FCF"/>
    <w:rsid w:val="005D49B8"/>
    <w:rsid w:val="005D5676"/>
    <w:rsid w:val="005D6FB4"/>
    <w:rsid w:val="005E2C06"/>
    <w:rsid w:val="005E4584"/>
    <w:rsid w:val="005E47AD"/>
    <w:rsid w:val="005E5704"/>
    <w:rsid w:val="005E6DC2"/>
    <w:rsid w:val="005E75C8"/>
    <w:rsid w:val="005E7BE9"/>
    <w:rsid w:val="005F043E"/>
    <w:rsid w:val="005F1DA6"/>
    <w:rsid w:val="005F4057"/>
    <w:rsid w:val="005F423F"/>
    <w:rsid w:val="00601234"/>
    <w:rsid w:val="0060202A"/>
    <w:rsid w:val="00602A58"/>
    <w:rsid w:val="00603339"/>
    <w:rsid w:val="00603E4B"/>
    <w:rsid w:val="006046B7"/>
    <w:rsid w:val="006058D8"/>
    <w:rsid w:val="00606191"/>
    <w:rsid w:val="0060690D"/>
    <w:rsid w:val="0060699B"/>
    <w:rsid w:val="00607139"/>
    <w:rsid w:val="00611498"/>
    <w:rsid w:val="00615599"/>
    <w:rsid w:val="006166EA"/>
    <w:rsid w:val="00617753"/>
    <w:rsid w:val="00617D5E"/>
    <w:rsid w:val="00622287"/>
    <w:rsid w:val="00624A44"/>
    <w:rsid w:val="00624B6E"/>
    <w:rsid w:val="00634B19"/>
    <w:rsid w:val="00641589"/>
    <w:rsid w:val="00643822"/>
    <w:rsid w:val="006439A9"/>
    <w:rsid w:val="00643CF8"/>
    <w:rsid w:val="00645BF6"/>
    <w:rsid w:val="00646D39"/>
    <w:rsid w:val="00652F0C"/>
    <w:rsid w:val="00656D58"/>
    <w:rsid w:val="006620E9"/>
    <w:rsid w:val="00662D5F"/>
    <w:rsid w:val="0066481D"/>
    <w:rsid w:val="00664EEA"/>
    <w:rsid w:val="006663D9"/>
    <w:rsid w:val="00667932"/>
    <w:rsid w:val="00670A2E"/>
    <w:rsid w:val="00670FB8"/>
    <w:rsid w:val="00671E66"/>
    <w:rsid w:val="00672CCD"/>
    <w:rsid w:val="00677F61"/>
    <w:rsid w:val="00681F08"/>
    <w:rsid w:val="00684887"/>
    <w:rsid w:val="00684E07"/>
    <w:rsid w:val="0068503A"/>
    <w:rsid w:val="006859E1"/>
    <w:rsid w:val="00686D08"/>
    <w:rsid w:val="006871D3"/>
    <w:rsid w:val="006875E5"/>
    <w:rsid w:val="00691827"/>
    <w:rsid w:val="00693787"/>
    <w:rsid w:val="00694982"/>
    <w:rsid w:val="0069685C"/>
    <w:rsid w:val="00697DBA"/>
    <w:rsid w:val="006A0294"/>
    <w:rsid w:val="006A1725"/>
    <w:rsid w:val="006A1C62"/>
    <w:rsid w:val="006A3541"/>
    <w:rsid w:val="006A3772"/>
    <w:rsid w:val="006A3B44"/>
    <w:rsid w:val="006A7521"/>
    <w:rsid w:val="006B18FF"/>
    <w:rsid w:val="006B245E"/>
    <w:rsid w:val="006B26BF"/>
    <w:rsid w:val="006B6D40"/>
    <w:rsid w:val="006C0A8A"/>
    <w:rsid w:val="006C1AFD"/>
    <w:rsid w:val="006C33E2"/>
    <w:rsid w:val="006C3F82"/>
    <w:rsid w:val="006C50FC"/>
    <w:rsid w:val="006C510C"/>
    <w:rsid w:val="006C5BF6"/>
    <w:rsid w:val="006C76D1"/>
    <w:rsid w:val="006D0F15"/>
    <w:rsid w:val="006D0FD3"/>
    <w:rsid w:val="006D112A"/>
    <w:rsid w:val="006D2116"/>
    <w:rsid w:val="006D23F3"/>
    <w:rsid w:val="006D2BCC"/>
    <w:rsid w:val="006D37AE"/>
    <w:rsid w:val="006D4BDE"/>
    <w:rsid w:val="006D62E5"/>
    <w:rsid w:val="006D7D35"/>
    <w:rsid w:val="006E1C8F"/>
    <w:rsid w:val="006E427F"/>
    <w:rsid w:val="006E4A73"/>
    <w:rsid w:val="006E5F18"/>
    <w:rsid w:val="006E683D"/>
    <w:rsid w:val="006F719E"/>
    <w:rsid w:val="006F7668"/>
    <w:rsid w:val="00700B2D"/>
    <w:rsid w:val="00700DEC"/>
    <w:rsid w:val="007017FB"/>
    <w:rsid w:val="00702470"/>
    <w:rsid w:val="00703507"/>
    <w:rsid w:val="00703990"/>
    <w:rsid w:val="00703EA1"/>
    <w:rsid w:val="0070432B"/>
    <w:rsid w:val="00705B19"/>
    <w:rsid w:val="00706458"/>
    <w:rsid w:val="00706DDE"/>
    <w:rsid w:val="00710972"/>
    <w:rsid w:val="00710D49"/>
    <w:rsid w:val="007114FB"/>
    <w:rsid w:val="00713624"/>
    <w:rsid w:val="00713B49"/>
    <w:rsid w:val="00713D36"/>
    <w:rsid w:val="00715964"/>
    <w:rsid w:val="007207E0"/>
    <w:rsid w:val="00720E91"/>
    <w:rsid w:val="00722BC5"/>
    <w:rsid w:val="007246C9"/>
    <w:rsid w:val="00724FD5"/>
    <w:rsid w:val="00727F00"/>
    <w:rsid w:val="007304B0"/>
    <w:rsid w:val="00731266"/>
    <w:rsid w:val="00731F57"/>
    <w:rsid w:val="00732D58"/>
    <w:rsid w:val="0073448E"/>
    <w:rsid w:val="00734FF4"/>
    <w:rsid w:val="00737CDB"/>
    <w:rsid w:val="007411C4"/>
    <w:rsid w:val="00742598"/>
    <w:rsid w:val="00744679"/>
    <w:rsid w:val="007479EF"/>
    <w:rsid w:val="00747C28"/>
    <w:rsid w:val="007504AE"/>
    <w:rsid w:val="007513B9"/>
    <w:rsid w:val="00754698"/>
    <w:rsid w:val="007559A0"/>
    <w:rsid w:val="0075693A"/>
    <w:rsid w:val="00756AD0"/>
    <w:rsid w:val="00757341"/>
    <w:rsid w:val="00757889"/>
    <w:rsid w:val="00760919"/>
    <w:rsid w:val="00760A68"/>
    <w:rsid w:val="00760B9D"/>
    <w:rsid w:val="00761DF7"/>
    <w:rsid w:val="007634FD"/>
    <w:rsid w:val="007636B1"/>
    <w:rsid w:val="00763D7B"/>
    <w:rsid w:val="00764281"/>
    <w:rsid w:val="0076568D"/>
    <w:rsid w:val="00766952"/>
    <w:rsid w:val="007704CD"/>
    <w:rsid w:val="00775AF0"/>
    <w:rsid w:val="007779C1"/>
    <w:rsid w:val="007805CD"/>
    <w:rsid w:val="00782927"/>
    <w:rsid w:val="00782F95"/>
    <w:rsid w:val="00783961"/>
    <w:rsid w:val="007905C5"/>
    <w:rsid w:val="007914AB"/>
    <w:rsid w:val="00793723"/>
    <w:rsid w:val="007941A5"/>
    <w:rsid w:val="007943F6"/>
    <w:rsid w:val="00794740"/>
    <w:rsid w:val="00794897"/>
    <w:rsid w:val="007970D7"/>
    <w:rsid w:val="007A18E8"/>
    <w:rsid w:val="007A3AAC"/>
    <w:rsid w:val="007A511A"/>
    <w:rsid w:val="007A5777"/>
    <w:rsid w:val="007A64B9"/>
    <w:rsid w:val="007B0C61"/>
    <w:rsid w:val="007B1259"/>
    <w:rsid w:val="007B20FA"/>
    <w:rsid w:val="007B30AC"/>
    <w:rsid w:val="007B64E4"/>
    <w:rsid w:val="007B77F7"/>
    <w:rsid w:val="007C0658"/>
    <w:rsid w:val="007C2560"/>
    <w:rsid w:val="007C5B3E"/>
    <w:rsid w:val="007D0813"/>
    <w:rsid w:val="007D122A"/>
    <w:rsid w:val="007D2ACC"/>
    <w:rsid w:val="007D31CB"/>
    <w:rsid w:val="007D3BE9"/>
    <w:rsid w:val="007D430D"/>
    <w:rsid w:val="007D77EF"/>
    <w:rsid w:val="007E0267"/>
    <w:rsid w:val="007E1265"/>
    <w:rsid w:val="007E43BA"/>
    <w:rsid w:val="007E4C88"/>
    <w:rsid w:val="007E5122"/>
    <w:rsid w:val="007E520B"/>
    <w:rsid w:val="007E570B"/>
    <w:rsid w:val="007E6711"/>
    <w:rsid w:val="007F17C5"/>
    <w:rsid w:val="007F1ABD"/>
    <w:rsid w:val="007F1C7C"/>
    <w:rsid w:val="007F2257"/>
    <w:rsid w:val="007F3F7E"/>
    <w:rsid w:val="007F5B86"/>
    <w:rsid w:val="007F60D3"/>
    <w:rsid w:val="007F64DE"/>
    <w:rsid w:val="007F7DE1"/>
    <w:rsid w:val="008027BE"/>
    <w:rsid w:val="008070A5"/>
    <w:rsid w:val="008076AD"/>
    <w:rsid w:val="00810543"/>
    <w:rsid w:val="0081148F"/>
    <w:rsid w:val="00813127"/>
    <w:rsid w:val="0081363D"/>
    <w:rsid w:val="00813710"/>
    <w:rsid w:val="008143E3"/>
    <w:rsid w:val="008144B0"/>
    <w:rsid w:val="00816F49"/>
    <w:rsid w:val="008170E0"/>
    <w:rsid w:val="00817A51"/>
    <w:rsid w:val="00820352"/>
    <w:rsid w:val="00821710"/>
    <w:rsid w:val="00823E72"/>
    <w:rsid w:val="00823F67"/>
    <w:rsid w:val="008248EF"/>
    <w:rsid w:val="00825F9E"/>
    <w:rsid w:val="00826653"/>
    <w:rsid w:val="00830A5A"/>
    <w:rsid w:val="00830C4B"/>
    <w:rsid w:val="00832AFB"/>
    <w:rsid w:val="00834104"/>
    <w:rsid w:val="0083553D"/>
    <w:rsid w:val="008400A0"/>
    <w:rsid w:val="00841F2D"/>
    <w:rsid w:val="00842284"/>
    <w:rsid w:val="0084325B"/>
    <w:rsid w:val="008446CA"/>
    <w:rsid w:val="00844AE0"/>
    <w:rsid w:val="0084561B"/>
    <w:rsid w:val="00845F8B"/>
    <w:rsid w:val="00846464"/>
    <w:rsid w:val="008509DF"/>
    <w:rsid w:val="00850BE5"/>
    <w:rsid w:val="008511A3"/>
    <w:rsid w:val="00852666"/>
    <w:rsid w:val="00852EF3"/>
    <w:rsid w:val="00854AC1"/>
    <w:rsid w:val="00855134"/>
    <w:rsid w:val="00855B07"/>
    <w:rsid w:val="00855F9B"/>
    <w:rsid w:val="00856953"/>
    <w:rsid w:val="00857300"/>
    <w:rsid w:val="00857D10"/>
    <w:rsid w:val="00857DB1"/>
    <w:rsid w:val="00860042"/>
    <w:rsid w:val="00861516"/>
    <w:rsid w:val="00862047"/>
    <w:rsid w:val="00864CB7"/>
    <w:rsid w:val="00865125"/>
    <w:rsid w:val="00865E2D"/>
    <w:rsid w:val="00866E8B"/>
    <w:rsid w:val="00867B92"/>
    <w:rsid w:val="00870461"/>
    <w:rsid w:val="00872B06"/>
    <w:rsid w:val="008749A5"/>
    <w:rsid w:val="008759BE"/>
    <w:rsid w:val="0087738B"/>
    <w:rsid w:val="0088096B"/>
    <w:rsid w:val="00882E87"/>
    <w:rsid w:val="00883DCA"/>
    <w:rsid w:val="008843B8"/>
    <w:rsid w:val="00884B10"/>
    <w:rsid w:val="0088508E"/>
    <w:rsid w:val="00885906"/>
    <w:rsid w:val="008859A2"/>
    <w:rsid w:val="00886541"/>
    <w:rsid w:val="00886F58"/>
    <w:rsid w:val="0088751A"/>
    <w:rsid w:val="00887F1B"/>
    <w:rsid w:val="00890F07"/>
    <w:rsid w:val="00894829"/>
    <w:rsid w:val="00894FFC"/>
    <w:rsid w:val="008968ED"/>
    <w:rsid w:val="00896C74"/>
    <w:rsid w:val="00897031"/>
    <w:rsid w:val="00897AC8"/>
    <w:rsid w:val="00897E7A"/>
    <w:rsid w:val="008A0FE1"/>
    <w:rsid w:val="008A11FB"/>
    <w:rsid w:val="008A1B72"/>
    <w:rsid w:val="008A26D6"/>
    <w:rsid w:val="008A3170"/>
    <w:rsid w:val="008A6980"/>
    <w:rsid w:val="008A7444"/>
    <w:rsid w:val="008A797C"/>
    <w:rsid w:val="008B6CF0"/>
    <w:rsid w:val="008B6FB3"/>
    <w:rsid w:val="008B73E6"/>
    <w:rsid w:val="008C12D8"/>
    <w:rsid w:val="008C397C"/>
    <w:rsid w:val="008C3A91"/>
    <w:rsid w:val="008C4BD7"/>
    <w:rsid w:val="008C50DA"/>
    <w:rsid w:val="008C605D"/>
    <w:rsid w:val="008C6495"/>
    <w:rsid w:val="008D1588"/>
    <w:rsid w:val="008D2260"/>
    <w:rsid w:val="008D2940"/>
    <w:rsid w:val="008D3FC0"/>
    <w:rsid w:val="008D5BEC"/>
    <w:rsid w:val="008D6A51"/>
    <w:rsid w:val="008E68F8"/>
    <w:rsid w:val="008E70C0"/>
    <w:rsid w:val="008E7370"/>
    <w:rsid w:val="008E7604"/>
    <w:rsid w:val="008E7C39"/>
    <w:rsid w:val="008E7F17"/>
    <w:rsid w:val="008F07E3"/>
    <w:rsid w:val="008F1336"/>
    <w:rsid w:val="008F194F"/>
    <w:rsid w:val="008F2B5B"/>
    <w:rsid w:val="008F2B99"/>
    <w:rsid w:val="008F55DE"/>
    <w:rsid w:val="008F74D4"/>
    <w:rsid w:val="008F74DF"/>
    <w:rsid w:val="00901C3B"/>
    <w:rsid w:val="00903350"/>
    <w:rsid w:val="00903F42"/>
    <w:rsid w:val="00903F5B"/>
    <w:rsid w:val="0090723E"/>
    <w:rsid w:val="00911397"/>
    <w:rsid w:val="00911B88"/>
    <w:rsid w:val="0091503B"/>
    <w:rsid w:val="0091535D"/>
    <w:rsid w:val="009156EC"/>
    <w:rsid w:val="00916D87"/>
    <w:rsid w:val="00920057"/>
    <w:rsid w:val="00920D7D"/>
    <w:rsid w:val="00921018"/>
    <w:rsid w:val="00921B0E"/>
    <w:rsid w:val="00922123"/>
    <w:rsid w:val="009227BB"/>
    <w:rsid w:val="00922C56"/>
    <w:rsid w:val="0092536A"/>
    <w:rsid w:val="00925715"/>
    <w:rsid w:val="0092687E"/>
    <w:rsid w:val="009304B4"/>
    <w:rsid w:val="00930F65"/>
    <w:rsid w:val="00934DDE"/>
    <w:rsid w:val="00935552"/>
    <w:rsid w:val="009372A6"/>
    <w:rsid w:val="00937BE0"/>
    <w:rsid w:val="00941B6B"/>
    <w:rsid w:val="00942488"/>
    <w:rsid w:val="00942D2C"/>
    <w:rsid w:val="009438A1"/>
    <w:rsid w:val="00943FA9"/>
    <w:rsid w:val="00944FA6"/>
    <w:rsid w:val="00946637"/>
    <w:rsid w:val="00946F10"/>
    <w:rsid w:val="009513CB"/>
    <w:rsid w:val="0095195D"/>
    <w:rsid w:val="00952105"/>
    <w:rsid w:val="009564FC"/>
    <w:rsid w:val="0095727C"/>
    <w:rsid w:val="0096008A"/>
    <w:rsid w:val="009604C2"/>
    <w:rsid w:val="009648DA"/>
    <w:rsid w:val="00966EC8"/>
    <w:rsid w:val="009710BF"/>
    <w:rsid w:val="00972583"/>
    <w:rsid w:val="009726BD"/>
    <w:rsid w:val="009745F9"/>
    <w:rsid w:val="009821B9"/>
    <w:rsid w:val="0098281D"/>
    <w:rsid w:val="00982ED3"/>
    <w:rsid w:val="009838DA"/>
    <w:rsid w:val="00985C1B"/>
    <w:rsid w:val="00987F96"/>
    <w:rsid w:val="00992831"/>
    <w:rsid w:val="00992E56"/>
    <w:rsid w:val="00996767"/>
    <w:rsid w:val="0099685B"/>
    <w:rsid w:val="009A165A"/>
    <w:rsid w:val="009A2207"/>
    <w:rsid w:val="009A49D7"/>
    <w:rsid w:val="009A5D85"/>
    <w:rsid w:val="009B145F"/>
    <w:rsid w:val="009B1E70"/>
    <w:rsid w:val="009B4930"/>
    <w:rsid w:val="009B5AB0"/>
    <w:rsid w:val="009B5C5B"/>
    <w:rsid w:val="009B7AD1"/>
    <w:rsid w:val="009C054D"/>
    <w:rsid w:val="009C2001"/>
    <w:rsid w:val="009C2376"/>
    <w:rsid w:val="009C2450"/>
    <w:rsid w:val="009C3453"/>
    <w:rsid w:val="009C402C"/>
    <w:rsid w:val="009C5158"/>
    <w:rsid w:val="009C76E5"/>
    <w:rsid w:val="009C78DE"/>
    <w:rsid w:val="009D1EF0"/>
    <w:rsid w:val="009D2874"/>
    <w:rsid w:val="009D2CE0"/>
    <w:rsid w:val="009D5429"/>
    <w:rsid w:val="009D56EF"/>
    <w:rsid w:val="009D6025"/>
    <w:rsid w:val="009D769C"/>
    <w:rsid w:val="009E0D0E"/>
    <w:rsid w:val="009E1B2D"/>
    <w:rsid w:val="009E2280"/>
    <w:rsid w:val="009E293B"/>
    <w:rsid w:val="009E50D0"/>
    <w:rsid w:val="009F158D"/>
    <w:rsid w:val="009F15A6"/>
    <w:rsid w:val="009F1A91"/>
    <w:rsid w:val="009F2733"/>
    <w:rsid w:val="009F3508"/>
    <w:rsid w:val="009F7287"/>
    <w:rsid w:val="009F7462"/>
    <w:rsid w:val="00A057ED"/>
    <w:rsid w:val="00A07AC6"/>
    <w:rsid w:val="00A1129F"/>
    <w:rsid w:val="00A1228E"/>
    <w:rsid w:val="00A142F7"/>
    <w:rsid w:val="00A14CEB"/>
    <w:rsid w:val="00A16056"/>
    <w:rsid w:val="00A1732A"/>
    <w:rsid w:val="00A21D79"/>
    <w:rsid w:val="00A232A3"/>
    <w:rsid w:val="00A246BE"/>
    <w:rsid w:val="00A24C91"/>
    <w:rsid w:val="00A2545D"/>
    <w:rsid w:val="00A30CA0"/>
    <w:rsid w:val="00A30D8D"/>
    <w:rsid w:val="00A324A2"/>
    <w:rsid w:val="00A369DD"/>
    <w:rsid w:val="00A3776A"/>
    <w:rsid w:val="00A379EA"/>
    <w:rsid w:val="00A40A4C"/>
    <w:rsid w:val="00A4138B"/>
    <w:rsid w:val="00A422BA"/>
    <w:rsid w:val="00A44F74"/>
    <w:rsid w:val="00A455B6"/>
    <w:rsid w:val="00A467DF"/>
    <w:rsid w:val="00A46C98"/>
    <w:rsid w:val="00A501BE"/>
    <w:rsid w:val="00A50D50"/>
    <w:rsid w:val="00A51895"/>
    <w:rsid w:val="00A51971"/>
    <w:rsid w:val="00A51F5C"/>
    <w:rsid w:val="00A52A3F"/>
    <w:rsid w:val="00A53E4E"/>
    <w:rsid w:val="00A54990"/>
    <w:rsid w:val="00A56E0B"/>
    <w:rsid w:val="00A60CFB"/>
    <w:rsid w:val="00A60E04"/>
    <w:rsid w:val="00A62111"/>
    <w:rsid w:val="00A63B0F"/>
    <w:rsid w:val="00A64373"/>
    <w:rsid w:val="00A67708"/>
    <w:rsid w:val="00A67887"/>
    <w:rsid w:val="00A7151A"/>
    <w:rsid w:val="00A718CD"/>
    <w:rsid w:val="00A71D0F"/>
    <w:rsid w:val="00A7280B"/>
    <w:rsid w:val="00A77877"/>
    <w:rsid w:val="00A80F6F"/>
    <w:rsid w:val="00A81BE4"/>
    <w:rsid w:val="00A852BE"/>
    <w:rsid w:val="00A85DE5"/>
    <w:rsid w:val="00A866C8"/>
    <w:rsid w:val="00A8755F"/>
    <w:rsid w:val="00A87951"/>
    <w:rsid w:val="00A918E5"/>
    <w:rsid w:val="00A94213"/>
    <w:rsid w:val="00A94BE8"/>
    <w:rsid w:val="00A94D79"/>
    <w:rsid w:val="00A95BB7"/>
    <w:rsid w:val="00A9696C"/>
    <w:rsid w:val="00A96D58"/>
    <w:rsid w:val="00A97740"/>
    <w:rsid w:val="00AA0689"/>
    <w:rsid w:val="00AA0C25"/>
    <w:rsid w:val="00AA21AE"/>
    <w:rsid w:val="00AA292C"/>
    <w:rsid w:val="00AA37AD"/>
    <w:rsid w:val="00AA3E1A"/>
    <w:rsid w:val="00AA6498"/>
    <w:rsid w:val="00AA768F"/>
    <w:rsid w:val="00AA792A"/>
    <w:rsid w:val="00AB035A"/>
    <w:rsid w:val="00AB23A0"/>
    <w:rsid w:val="00AB2E6C"/>
    <w:rsid w:val="00AB3BD7"/>
    <w:rsid w:val="00AB4F1B"/>
    <w:rsid w:val="00AB5223"/>
    <w:rsid w:val="00AB5AEE"/>
    <w:rsid w:val="00AB5F79"/>
    <w:rsid w:val="00AB6617"/>
    <w:rsid w:val="00AB78ED"/>
    <w:rsid w:val="00AB7A0C"/>
    <w:rsid w:val="00AC05EC"/>
    <w:rsid w:val="00AC0D37"/>
    <w:rsid w:val="00AC1237"/>
    <w:rsid w:val="00AC3861"/>
    <w:rsid w:val="00AC403D"/>
    <w:rsid w:val="00AC4BB0"/>
    <w:rsid w:val="00AC6801"/>
    <w:rsid w:val="00AD04A2"/>
    <w:rsid w:val="00AD3FE0"/>
    <w:rsid w:val="00AD49C5"/>
    <w:rsid w:val="00AD709C"/>
    <w:rsid w:val="00AD7A5F"/>
    <w:rsid w:val="00AD7EB3"/>
    <w:rsid w:val="00AE21D4"/>
    <w:rsid w:val="00AE3159"/>
    <w:rsid w:val="00AE3962"/>
    <w:rsid w:val="00AE475C"/>
    <w:rsid w:val="00AE4CE2"/>
    <w:rsid w:val="00AE4E45"/>
    <w:rsid w:val="00AF269E"/>
    <w:rsid w:val="00AF5974"/>
    <w:rsid w:val="00B012C3"/>
    <w:rsid w:val="00B01E0E"/>
    <w:rsid w:val="00B03BF7"/>
    <w:rsid w:val="00B04710"/>
    <w:rsid w:val="00B0523F"/>
    <w:rsid w:val="00B0668A"/>
    <w:rsid w:val="00B13C17"/>
    <w:rsid w:val="00B14DED"/>
    <w:rsid w:val="00B1538F"/>
    <w:rsid w:val="00B15C81"/>
    <w:rsid w:val="00B17901"/>
    <w:rsid w:val="00B203E8"/>
    <w:rsid w:val="00B218B7"/>
    <w:rsid w:val="00B24417"/>
    <w:rsid w:val="00B27138"/>
    <w:rsid w:val="00B300E4"/>
    <w:rsid w:val="00B3251E"/>
    <w:rsid w:val="00B32D8F"/>
    <w:rsid w:val="00B338D3"/>
    <w:rsid w:val="00B340E9"/>
    <w:rsid w:val="00B36C4B"/>
    <w:rsid w:val="00B36FDC"/>
    <w:rsid w:val="00B41018"/>
    <w:rsid w:val="00B44B04"/>
    <w:rsid w:val="00B45DE2"/>
    <w:rsid w:val="00B467BE"/>
    <w:rsid w:val="00B51299"/>
    <w:rsid w:val="00B51CDF"/>
    <w:rsid w:val="00B52CBF"/>
    <w:rsid w:val="00B541D8"/>
    <w:rsid w:val="00B5433E"/>
    <w:rsid w:val="00B5465D"/>
    <w:rsid w:val="00B54CD9"/>
    <w:rsid w:val="00B55270"/>
    <w:rsid w:val="00B55A8F"/>
    <w:rsid w:val="00B57899"/>
    <w:rsid w:val="00B60365"/>
    <w:rsid w:val="00B62159"/>
    <w:rsid w:val="00B62985"/>
    <w:rsid w:val="00B62D18"/>
    <w:rsid w:val="00B62D83"/>
    <w:rsid w:val="00B63852"/>
    <w:rsid w:val="00B64B5C"/>
    <w:rsid w:val="00B65016"/>
    <w:rsid w:val="00B652D9"/>
    <w:rsid w:val="00B655A3"/>
    <w:rsid w:val="00B677B3"/>
    <w:rsid w:val="00B71921"/>
    <w:rsid w:val="00B71A0F"/>
    <w:rsid w:val="00B738C8"/>
    <w:rsid w:val="00B74169"/>
    <w:rsid w:val="00B82BAF"/>
    <w:rsid w:val="00B83979"/>
    <w:rsid w:val="00B83D40"/>
    <w:rsid w:val="00B86386"/>
    <w:rsid w:val="00B87012"/>
    <w:rsid w:val="00B92212"/>
    <w:rsid w:val="00B932DF"/>
    <w:rsid w:val="00B94590"/>
    <w:rsid w:val="00BA0264"/>
    <w:rsid w:val="00BA030C"/>
    <w:rsid w:val="00BA266F"/>
    <w:rsid w:val="00BA438A"/>
    <w:rsid w:val="00BA46FD"/>
    <w:rsid w:val="00BA5903"/>
    <w:rsid w:val="00BA6345"/>
    <w:rsid w:val="00BA6E4B"/>
    <w:rsid w:val="00BA7E01"/>
    <w:rsid w:val="00BB1FB8"/>
    <w:rsid w:val="00BB2586"/>
    <w:rsid w:val="00BB320C"/>
    <w:rsid w:val="00BB5C0D"/>
    <w:rsid w:val="00BB6A18"/>
    <w:rsid w:val="00BB6EB1"/>
    <w:rsid w:val="00BB74C7"/>
    <w:rsid w:val="00BC224D"/>
    <w:rsid w:val="00BC2BEB"/>
    <w:rsid w:val="00BC32B2"/>
    <w:rsid w:val="00BC35F6"/>
    <w:rsid w:val="00BC3EF6"/>
    <w:rsid w:val="00BC4D46"/>
    <w:rsid w:val="00BD21B4"/>
    <w:rsid w:val="00BD240D"/>
    <w:rsid w:val="00BD2793"/>
    <w:rsid w:val="00BD4EA0"/>
    <w:rsid w:val="00BD6471"/>
    <w:rsid w:val="00BD6543"/>
    <w:rsid w:val="00BD76B6"/>
    <w:rsid w:val="00BD7804"/>
    <w:rsid w:val="00BD7FC5"/>
    <w:rsid w:val="00BE0D75"/>
    <w:rsid w:val="00BE2BD3"/>
    <w:rsid w:val="00BE3DCB"/>
    <w:rsid w:val="00BE5472"/>
    <w:rsid w:val="00BE5519"/>
    <w:rsid w:val="00BE6580"/>
    <w:rsid w:val="00BE7168"/>
    <w:rsid w:val="00BE71F0"/>
    <w:rsid w:val="00BF2121"/>
    <w:rsid w:val="00BF3FCD"/>
    <w:rsid w:val="00BF5638"/>
    <w:rsid w:val="00BF6F41"/>
    <w:rsid w:val="00BF736E"/>
    <w:rsid w:val="00C019DC"/>
    <w:rsid w:val="00C01BEA"/>
    <w:rsid w:val="00C0414D"/>
    <w:rsid w:val="00C05441"/>
    <w:rsid w:val="00C069BE"/>
    <w:rsid w:val="00C06D1F"/>
    <w:rsid w:val="00C108FF"/>
    <w:rsid w:val="00C11257"/>
    <w:rsid w:val="00C14F0A"/>
    <w:rsid w:val="00C1613D"/>
    <w:rsid w:val="00C17040"/>
    <w:rsid w:val="00C17200"/>
    <w:rsid w:val="00C26C43"/>
    <w:rsid w:val="00C3301D"/>
    <w:rsid w:val="00C336AD"/>
    <w:rsid w:val="00C33E0C"/>
    <w:rsid w:val="00C34DDC"/>
    <w:rsid w:val="00C352DD"/>
    <w:rsid w:val="00C35592"/>
    <w:rsid w:val="00C35795"/>
    <w:rsid w:val="00C358C6"/>
    <w:rsid w:val="00C40775"/>
    <w:rsid w:val="00C467C8"/>
    <w:rsid w:val="00C467F6"/>
    <w:rsid w:val="00C469B7"/>
    <w:rsid w:val="00C5074C"/>
    <w:rsid w:val="00C5372D"/>
    <w:rsid w:val="00C55B7E"/>
    <w:rsid w:val="00C57B2C"/>
    <w:rsid w:val="00C607DF"/>
    <w:rsid w:val="00C637DC"/>
    <w:rsid w:val="00C644F5"/>
    <w:rsid w:val="00C64984"/>
    <w:rsid w:val="00C64C6C"/>
    <w:rsid w:val="00C65DCD"/>
    <w:rsid w:val="00C67164"/>
    <w:rsid w:val="00C678D9"/>
    <w:rsid w:val="00C704A4"/>
    <w:rsid w:val="00C71C61"/>
    <w:rsid w:val="00C755A2"/>
    <w:rsid w:val="00C75882"/>
    <w:rsid w:val="00C76935"/>
    <w:rsid w:val="00C76DBD"/>
    <w:rsid w:val="00C772C7"/>
    <w:rsid w:val="00C80A1A"/>
    <w:rsid w:val="00C80BE2"/>
    <w:rsid w:val="00C8334E"/>
    <w:rsid w:val="00C858A6"/>
    <w:rsid w:val="00C8616B"/>
    <w:rsid w:val="00C867F0"/>
    <w:rsid w:val="00C900D1"/>
    <w:rsid w:val="00C92DBB"/>
    <w:rsid w:val="00C92E9B"/>
    <w:rsid w:val="00C931C2"/>
    <w:rsid w:val="00C93929"/>
    <w:rsid w:val="00C95E20"/>
    <w:rsid w:val="00CA02DD"/>
    <w:rsid w:val="00CA32A6"/>
    <w:rsid w:val="00CA44E1"/>
    <w:rsid w:val="00CA4862"/>
    <w:rsid w:val="00CA5B8C"/>
    <w:rsid w:val="00CA62EB"/>
    <w:rsid w:val="00CA695D"/>
    <w:rsid w:val="00CB04CE"/>
    <w:rsid w:val="00CB1ACC"/>
    <w:rsid w:val="00CB35C9"/>
    <w:rsid w:val="00CB3911"/>
    <w:rsid w:val="00CB3942"/>
    <w:rsid w:val="00CB3A28"/>
    <w:rsid w:val="00CB6567"/>
    <w:rsid w:val="00CB7202"/>
    <w:rsid w:val="00CB783A"/>
    <w:rsid w:val="00CB7E62"/>
    <w:rsid w:val="00CB7F9F"/>
    <w:rsid w:val="00CC228E"/>
    <w:rsid w:val="00CC2DBB"/>
    <w:rsid w:val="00CC31CE"/>
    <w:rsid w:val="00CC3B0A"/>
    <w:rsid w:val="00CC3CB9"/>
    <w:rsid w:val="00CC44A0"/>
    <w:rsid w:val="00CD0BC6"/>
    <w:rsid w:val="00CD3381"/>
    <w:rsid w:val="00CD4399"/>
    <w:rsid w:val="00CD5449"/>
    <w:rsid w:val="00CD57AA"/>
    <w:rsid w:val="00CD5D0E"/>
    <w:rsid w:val="00CE13AC"/>
    <w:rsid w:val="00CE22E6"/>
    <w:rsid w:val="00CE4699"/>
    <w:rsid w:val="00CE777E"/>
    <w:rsid w:val="00CE7B9D"/>
    <w:rsid w:val="00CE7D6F"/>
    <w:rsid w:val="00CF022D"/>
    <w:rsid w:val="00CF049B"/>
    <w:rsid w:val="00CF07B2"/>
    <w:rsid w:val="00CF10DB"/>
    <w:rsid w:val="00CF157C"/>
    <w:rsid w:val="00CF1A05"/>
    <w:rsid w:val="00CF2C12"/>
    <w:rsid w:val="00CF5EAD"/>
    <w:rsid w:val="00CF6D1F"/>
    <w:rsid w:val="00CF7897"/>
    <w:rsid w:val="00D013EC"/>
    <w:rsid w:val="00D02C41"/>
    <w:rsid w:val="00D03FB6"/>
    <w:rsid w:val="00D04DB1"/>
    <w:rsid w:val="00D05072"/>
    <w:rsid w:val="00D10330"/>
    <w:rsid w:val="00D122F0"/>
    <w:rsid w:val="00D1411C"/>
    <w:rsid w:val="00D145D4"/>
    <w:rsid w:val="00D15A57"/>
    <w:rsid w:val="00D15B87"/>
    <w:rsid w:val="00D16F91"/>
    <w:rsid w:val="00D22955"/>
    <w:rsid w:val="00D24468"/>
    <w:rsid w:val="00D246FA"/>
    <w:rsid w:val="00D30721"/>
    <w:rsid w:val="00D30AB5"/>
    <w:rsid w:val="00D31076"/>
    <w:rsid w:val="00D35749"/>
    <w:rsid w:val="00D36533"/>
    <w:rsid w:val="00D42E37"/>
    <w:rsid w:val="00D42EFE"/>
    <w:rsid w:val="00D43FF1"/>
    <w:rsid w:val="00D440B9"/>
    <w:rsid w:val="00D45892"/>
    <w:rsid w:val="00D46D93"/>
    <w:rsid w:val="00D47D8A"/>
    <w:rsid w:val="00D5126C"/>
    <w:rsid w:val="00D512E5"/>
    <w:rsid w:val="00D53155"/>
    <w:rsid w:val="00D53CB0"/>
    <w:rsid w:val="00D61C32"/>
    <w:rsid w:val="00D637DC"/>
    <w:rsid w:val="00D65E92"/>
    <w:rsid w:val="00D65EAA"/>
    <w:rsid w:val="00D67AF5"/>
    <w:rsid w:val="00D70554"/>
    <w:rsid w:val="00D705B6"/>
    <w:rsid w:val="00D70B27"/>
    <w:rsid w:val="00D70B9F"/>
    <w:rsid w:val="00D72F86"/>
    <w:rsid w:val="00D74400"/>
    <w:rsid w:val="00D756DB"/>
    <w:rsid w:val="00D7576E"/>
    <w:rsid w:val="00D767BD"/>
    <w:rsid w:val="00D77067"/>
    <w:rsid w:val="00D8208F"/>
    <w:rsid w:val="00D8252D"/>
    <w:rsid w:val="00D83528"/>
    <w:rsid w:val="00D85987"/>
    <w:rsid w:val="00D87E35"/>
    <w:rsid w:val="00D911F0"/>
    <w:rsid w:val="00D923CF"/>
    <w:rsid w:val="00D944F9"/>
    <w:rsid w:val="00D94699"/>
    <w:rsid w:val="00D94BB7"/>
    <w:rsid w:val="00D954F8"/>
    <w:rsid w:val="00D95D9D"/>
    <w:rsid w:val="00D96619"/>
    <w:rsid w:val="00D971BE"/>
    <w:rsid w:val="00DA1F66"/>
    <w:rsid w:val="00DA40EC"/>
    <w:rsid w:val="00DA5B8B"/>
    <w:rsid w:val="00DA5F35"/>
    <w:rsid w:val="00DA6D80"/>
    <w:rsid w:val="00DB04D4"/>
    <w:rsid w:val="00DB1C03"/>
    <w:rsid w:val="00DB3FA8"/>
    <w:rsid w:val="00DB61E0"/>
    <w:rsid w:val="00DC01B5"/>
    <w:rsid w:val="00DC25F5"/>
    <w:rsid w:val="00DC32AE"/>
    <w:rsid w:val="00DC4F8C"/>
    <w:rsid w:val="00DD2C03"/>
    <w:rsid w:val="00DD5171"/>
    <w:rsid w:val="00DD5283"/>
    <w:rsid w:val="00DD5861"/>
    <w:rsid w:val="00DD590E"/>
    <w:rsid w:val="00DD5E1C"/>
    <w:rsid w:val="00DD78A9"/>
    <w:rsid w:val="00DE01E0"/>
    <w:rsid w:val="00DE0E51"/>
    <w:rsid w:val="00DE1B2D"/>
    <w:rsid w:val="00DE3A8A"/>
    <w:rsid w:val="00DE3FC0"/>
    <w:rsid w:val="00DE6351"/>
    <w:rsid w:val="00DF059C"/>
    <w:rsid w:val="00DF28F5"/>
    <w:rsid w:val="00DF5AE1"/>
    <w:rsid w:val="00DF5B8C"/>
    <w:rsid w:val="00DF6F0D"/>
    <w:rsid w:val="00E00951"/>
    <w:rsid w:val="00E017BB"/>
    <w:rsid w:val="00E0243A"/>
    <w:rsid w:val="00E032E5"/>
    <w:rsid w:val="00E051E4"/>
    <w:rsid w:val="00E077AC"/>
    <w:rsid w:val="00E13CF4"/>
    <w:rsid w:val="00E15BBC"/>
    <w:rsid w:val="00E219D3"/>
    <w:rsid w:val="00E22EAE"/>
    <w:rsid w:val="00E23226"/>
    <w:rsid w:val="00E24C80"/>
    <w:rsid w:val="00E2537D"/>
    <w:rsid w:val="00E26CEB"/>
    <w:rsid w:val="00E2742B"/>
    <w:rsid w:val="00E2774D"/>
    <w:rsid w:val="00E27DC8"/>
    <w:rsid w:val="00E30683"/>
    <w:rsid w:val="00E310E1"/>
    <w:rsid w:val="00E314AD"/>
    <w:rsid w:val="00E31A98"/>
    <w:rsid w:val="00E31E3F"/>
    <w:rsid w:val="00E3225B"/>
    <w:rsid w:val="00E33D4F"/>
    <w:rsid w:val="00E34201"/>
    <w:rsid w:val="00E36A77"/>
    <w:rsid w:val="00E404A8"/>
    <w:rsid w:val="00E40A35"/>
    <w:rsid w:val="00E411B7"/>
    <w:rsid w:val="00E415B9"/>
    <w:rsid w:val="00E43F78"/>
    <w:rsid w:val="00E44495"/>
    <w:rsid w:val="00E465F9"/>
    <w:rsid w:val="00E469B6"/>
    <w:rsid w:val="00E5228B"/>
    <w:rsid w:val="00E52BEC"/>
    <w:rsid w:val="00E55C49"/>
    <w:rsid w:val="00E57A0D"/>
    <w:rsid w:val="00E61993"/>
    <w:rsid w:val="00E62AAB"/>
    <w:rsid w:val="00E63D94"/>
    <w:rsid w:val="00E651CF"/>
    <w:rsid w:val="00E65C25"/>
    <w:rsid w:val="00E66E4F"/>
    <w:rsid w:val="00E71094"/>
    <w:rsid w:val="00E7378B"/>
    <w:rsid w:val="00E7421C"/>
    <w:rsid w:val="00E749C1"/>
    <w:rsid w:val="00E74BE8"/>
    <w:rsid w:val="00E765DA"/>
    <w:rsid w:val="00E8088A"/>
    <w:rsid w:val="00E812B5"/>
    <w:rsid w:val="00E82381"/>
    <w:rsid w:val="00E8284E"/>
    <w:rsid w:val="00E83401"/>
    <w:rsid w:val="00E83755"/>
    <w:rsid w:val="00E84EF7"/>
    <w:rsid w:val="00E8567D"/>
    <w:rsid w:val="00E863FE"/>
    <w:rsid w:val="00E87EDC"/>
    <w:rsid w:val="00E90A4F"/>
    <w:rsid w:val="00E915D8"/>
    <w:rsid w:val="00E94D0E"/>
    <w:rsid w:val="00E955F2"/>
    <w:rsid w:val="00E973AD"/>
    <w:rsid w:val="00EA308F"/>
    <w:rsid w:val="00EA57EA"/>
    <w:rsid w:val="00EA6860"/>
    <w:rsid w:val="00EA7B8A"/>
    <w:rsid w:val="00EA7D4E"/>
    <w:rsid w:val="00EB0A78"/>
    <w:rsid w:val="00EB3EF9"/>
    <w:rsid w:val="00EB516B"/>
    <w:rsid w:val="00EC0512"/>
    <w:rsid w:val="00EC089E"/>
    <w:rsid w:val="00EC17A9"/>
    <w:rsid w:val="00EC2BBC"/>
    <w:rsid w:val="00EC3B2D"/>
    <w:rsid w:val="00ED0001"/>
    <w:rsid w:val="00ED0C8D"/>
    <w:rsid w:val="00ED1E50"/>
    <w:rsid w:val="00ED342D"/>
    <w:rsid w:val="00ED54DE"/>
    <w:rsid w:val="00ED69F5"/>
    <w:rsid w:val="00ED7A6C"/>
    <w:rsid w:val="00ED7B33"/>
    <w:rsid w:val="00EE0333"/>
    <w:rsid w:val="00EE1328"/>
    <w:rsid w:val="00EE1DA5"/>
    <w:rsid w:val="00EE26D4"/>
    <w:rsid w:val="00EE2D82"/>
    <w:rsid w:val="00EE44EA"/>
    <w:rsid w:val="00EE4B09"/>
    <w:rsid w:val="00EE6E60"/>
    <w:rsid w:val="00EE7342"/>
    <w:rsid w:val="00EF27A3"/>
    <w:rsid w:val="00EF3982"/>
    <w:rsid w:val="00EF619B"/>
    <w:rsid w:val="00EF661B"/>
    <w:rsid w:val="00F00A51"/>
    <w:rsid w:val="00F022A3"/>
    <w:rsid w:val="00F06D44"/>
    <w:rsid w:val="00F0727B"/>
    <w:rsid w:val="00F07D0B"/>
    <w:rsid w:val="00F10B20"/>
    <w:rsid w:val="00F12813"/>
    <w:rsid w:val="00F141A0"/>
    <w:rsid w:val="00F165CE"/>
    <w:rsid w:val="00F16A60"/>
    <w:rsid w:val="00F172A9"/>
    <w:rsid w:val="00F1731D"/>
    <w:rsid w:val="00F209D4"/>
    <w:rsid w:val="00F20CF6"/>
    <w:rsid w:val="00F20EC7"/>
    <w:rsid w:val="00F21607"/>
    <w:rsid w:val="00F23538"/>
    <w:rsid w:val="00F23FD9"/>
    <w:rsid w:val="00F24CF0"/>
    <w:rsid w:val="00F2524F"/>
    <w:rsid w:val="00F252B9"/>
    <w:rsid w:val="00F308DF"/>
    <w:rsid w:val="00F30F22"/>
    <w:rsid w:val="00F32E36"/>
    <w:rsid w:val="00F35A3D"/>
    <w:rsid w:val="00F36AE0"/>
    <w:rsid w:val="00F36B2D"/>
    <w:rsid w:val="00F37F56"/>
    <w:rsid w:val="00F40B46"/>
    <w:rsid w:val="00F40C40"/>
    <w:rsid w:val="00F42540"/>
    <w:rsid w:val="00F43F17"/>
    <w:rsid w:val="00F44BF4"/>
    <w:rsid w:val="00F45C6D"/>
    <w:rsid w:val="00F47A86"/>
    <w:rsid w:val="00F50121"/>
    <w:rsid w:val="00F5200E"/>
    <w:rsid w:val="00F52EE5"/>
    <w:rsid w:val="00F54327"/>
    <w:rsid w:val="00F55CFA"/>
    <w:rsid w:val="00F56FF3"/>
    <w:rsid w:val="00F571F0"/>
    <w:rsid w:val="00F63164"/>
    <w:rsid w:val="00F6556B"/>
    <w:rsid w:val="00F668DE"/>
    <w:rsid w:val="00F70F41"/>
    <w:rsid w:val="00F72AEA"/>
    <w:rsid w:val="00F77B05"/>
    <w:rsid w:val="00F77B5E"/>
    <w:rsid w:val="00F77C02"/>
    <w:rsid w:val="00F77C03"/>
    <w:rsid w:val="00F77D41"/>
    <w:rsid w:val="00F81DA4"/>
    <w:rsid w:val="00F82625"/>
    <w:rsid w:val="00F8488D"/>
    <w:rsid w:val="00F856EC"/>
    <w:rsid w:val="00F85E74"/>
    <w:rsid w:val="00F86493"/>
    <w:rsid w:val="00F86FB6"/>
    <w:rsid w:val="00F87040"/>
    <w:rsid w:val="00F87C3D"/>
    <w:rsid w:val="00F901BB"/>
    <w:rsid w:val="00F90FF4"/>
    <w:rsid w:val="00F921F4"/>
    <w:rsid w:val="00F94013"/>
    <w:rsid w:val="00F953B4"/>
    <w:rsid w:val="00F95765"/>
    <w:rsid w:val="00F95D92"/>
    <w:rsid w:val="00FA10F2"/>
    <w:rsid w:val="00FA2C3E"/>
    <w:rsid w:val="00FA36FD"/>
    <w:rsid w:val="00FA4CF4"/>
    <w:rsid w:val="00FB037F"/>
    <w:rsid w:val="00FB11E2"/>
    <w:rsid w:val="00FB13C0"/>
    <w:rsid w:val="00FB208A"/>
    <w:rsid w:val="00FB2802"/>
    <w:rsid w:val="00FB4B6F"/>
    <w:rsid w:val="00FB7958"/>
    <w:rsid w:val="00FC085C"/>
    <w:rsid w:val="00FC12C9"/>
    <w:rsid w:val="00FC150E"/>
    <w:rsid w:val="00FC1D8A"/>
    <w:rsid w:val="00FC1FB0"/>
    <w:rsid w:val="00FC39B8"/>
    <w:rsid w:val="00FC423A"/>
    <w:rsid w:val="00FC5D77"/>
    <w:rsid w:val="00FC64C5"/>
    <w:rsid w:val="00FD21D6"/>
    <w:rsid w:val="00FD367D"/>
    <w:rsid w:val="00FD51C5"/>
    <w:rsid w:val="00FD58BA"/>
    <w:rsid w:val="00FD6D1C"/>
    <w:rsid w:val="00FD7498"/>
    <w:rsid w:val="00FE10CC"/>
    <w:rsid w:val="00FE2008"/>
    <w:rsid w:val="00FE282D"/>
    <w:rsid w:val="00FE318C"/>
    <w:rsid w:val="00FE38E2"/>
    <w:rsid w:val="00FE5DAF"/>
    <w:rsid w:val="00FF0905"/>
    <w:rsid w:val="00FF1C78"/>
    <w:rsid w:val="00FF2647"/>
    <w:rsid w:val="00FF3891"/>
    <w:rsid w:val="00FF40AC"/>
    <w:rsid w:val="00FF5168"/>
    <w:rsid w:val="00FF5451"/>
    <w:rsid w:val="00FF562C"/>
    <w:rsid w:val="00FF578A"/>
    <w:rsid w:val="00FF601A"/>
    <w:rsid w:val="00FF60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8823632"/>
  <w15:docId w15:val="{473F71F9-3384-4EFB-88F6-7572A2D5C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5016"/>
  </w:style>
  <w:style w:type="paragraph" w:styleId="2">
    <w:name w:val="heading 2"/>
    <w:basedOn w:val="a"/>
    <w:next w:val="a"/>
    <w:link w:val="20"/>
    <w:autoRedefine/>
    <w:qFormat/>
    <w:rsid w:val="00D03FB6"/>
    <w:pPr>
      <w:keepNext/>
      <w:widowControl w:val="0"/>
      <w:numPr>
        <w:numId w:val="7"/>
      </w:numPr>
      <w:tabs>
        <w:tab w:val="clear" w:pos="502"/>
      </w:tabs>
      <w:spacing w:after="60" w:line="240" w:lineRule="auto"/>
      <w:ind w:left="567" w:right="567" w:hanging="425"/>
      <w:jc w:val="both"/>
      <w:outlineLvl w:val="1"/>
    </w:pPr>
    <w:rPr>
      <w:rFonts w:ascii="Verdana" w:eastAsia="Times New Roman" w:hAnsi="Verdana" w:cs="Arial"/>
      <w:b/>
      <w:caps/>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1D7929"/>
    <w:pPr>
      <w:spacing w:after="0" w:line="240" w:lineRule="auto"/>
      <w:jc w:val="center"/>
    </w:pPr>
    <w:rPr>
      <w:rFonts w:ascii="Times New Roman" w:eastAsia="Times New Roman" w:hAnsi="Times New Roman" w:cs="Times New Roman"/>
      <w:sz w:val="24"/>
      <w:szCs w:val="20"/>
      <w:lang w:eastAsia="ru-RU"/>
    </w:rPr>
  </w:style>
  <w:style w:type="character" w:customStyle="1" w:styleId="a4">
    <w:name w:val="Основной текст Знак"/>
    <w:basedOn w:val="a0"/>
    <w:link w:val="a3"/>
    <w:uiPriority w:val="99"/>
    <w:rsid w:val="001D7929"/>
    <w:rPr>
      <w:rFonts w:ascii="Times New Roman" w:eastAsia="Times New Roman" w:hAnsi="Times New Roman" w:cs="Times New Roman"/>
      <w:sz w:val="24"/>
      <w:szCs w:val="20"/>
      <w:lang w:eastAsia="ru-RU"/>
    </w:rPr>
  </w:style>
  <w:style w:type="paragraph" w:styleId="a5">
    <w:name w:val="List Paragraph"/>
    <w:basedOn w:val="a"/>
    <w:uiPriority w:val="34"/>
    <w:qFormat/>
    <w:rsid w:val="00171986"/>
    <w:pPr>
      <w:autoSpaceDE w:val="0"/>
      <w:autoSpaceDN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onsNormal">
    <w:name w:val="ConsNormal"/>
    <w:rsid w:val="0017198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A7151A"/>
    <w:pPr>
      <w:widowControl w:val="0"/>
      <w:spacing w:after="0" w:line="240" w:lineRule="auto"/>
    </w:pPr>
    <w:rPr>
      <w:rFonts w:ascii="Courier New" w:eastAsia="Times New Roman" w:hAnsi="Courier New" w:cs="Times New Roman"/>
      <w:snapToGrid w:val="0"/>
      <w:sz w:val="20"/>
      <w:szCs w:val="20"/>
      <w:lang w:eastAsia="ru-RU"/>
    </w:rPr>
  </w:style>
  <w:style w:type="paragraph" w:styleId="a6">
    <w:name w:val="Balloon Text"/>
    <w:basedOn w:val="a"/>
    <w:link w:val="a7"/>
    <w:uiPriority w:val="99"/>
    <w:semiHidden/>
    <w:unhideWhenUsed/>
    <w:rsid w:val="000D538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D5385"/>
    <w:rPr>
      <w:rFonts w:ascii="Tahoma" w:hAnsi="Tahoma" w:cs="Tahoma"/>
      <w:sz w:val="16"/>
      <w:szCs w:val="16"/>
    </w:rPr>
  </w:style>
  <w:style w:type="paragraph" w:styleId="a8">
    <w:name w:val="header"/>
    <w:basedOn w:val="a"/>
    <w:link w:val="a9"/>
    <w:uiPriority w:val="99"/>
    <w:unhideWhenUsed/>
    <w:rsid w:val="00E33D4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33D4F"/>
  </w:style>
  <w:style w:type="paragraph" w:styleId="aa">
    <w:name w:val="footer"/>
    <w:basedOn w:val="a"/>
    <w:link w:val="ab"/>
    <w:uiPriority w:val="99"/>
    <w:unhideWhenUsed/>
    <w:rsid w:val="00E33D4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33D4F"/>
  </w:style>
  <w:style w:type="table" w:styleId="ac">
    <w:name w:val="Table Grid"/>
    <w:basedOn w:val="a1"/>
    <w:uiPriority w:val="59"/>
    <w:rsid w:val="008400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3L1">
    <w:name w:val="Legal3_L1"/>
    <w:basedOn w:val="a"/>
    <w:next w:val="Legal3L2"/>
    <w:uiPriority w:val="49"/>
    <w:rsid w:val="008A0FE1"/>
    <w:pPr>
      <w:keepNext/>
      <w:numPr>
        <w:numId w:val="4"/>
      </w:numPr>
      <w:spacing w:after="240" w:line="240" w:lineRule="auto"/>
      <w:jc w:val="both"/>
      <w:outlineLvl w:val="0"/>
    </w:pPr>
    <w:rPr>
      <w:rFonts w:ascii="Arial" w:eastAsia="Times New Roman" w:hAnsi="Arial" w:cs="Arial"/>
      <w:b/>
      <w:color w:val="000000"/>
      <w:sz w:val="24"/>
      <w:szCs w:val="20"/>
      <w:lang w:eastAsia="en-CA"/>
    </w:rPr>
  </w:style>
  <w:style w:type="paragraph" w:customStyle="1" w:styleId="Legal3L2">
    <w:name w:val="Legal3_L2"/>
    <w:basedOn w:val="a"/>
    <w:uiPriority w:val="49"/>
    <w:rsid w:val="008A0FE1"/>
    <w:pPr>
      <w:numPr>
        <w:ilvl w:val="1"/>
        <w:numId w:val="4"/>
      </w:numPr>
      <w:spacing w:after="240" w:line="240" w:lineRule="auto"/>
      <w:jc w:val="both"/>
      <w:outlineLvl w:val="1"/>
    </w:pPr>
    <w:rPr>
      <w:rFonts w:ascii="Arial" w:eastAsia="Times New Roman" w:hAnsi="Arial" w:cs="Arial"/>
      <w:color w:val="000000"/>
      <w:sz w:val="20"/>
      <w:szCs w:val="20"/>
      <w:lang w:eastAsia="en-CA"/>
    </w:rPr>
  </w:style>
  <w:style w:type="paragraph" w:customStyle="1" w:styleId="Legal3L3">
    <w:name w:val="Legal3_L3"/>
    <w:basedOn w:val="a"/>
    <w:uiPriority w:val="49"/>
    <w:rsid w:val="008A0FE1"/>
    <w:pPr>
      <w:numPr>
        <w:ilvl w:val="2"/>
        <w:numId w:val="4"/>
      </w:numPr>
      <w:spacing w:after="240" w:line="240" w:lineRule="auto"/>
      <w:jc w:val="both"/>
      <w:outlineLvl w:val="2"/>
    </w:pPr>
    <w:rPr>
      <w:rFonts w:ascii="Arial" w:eastAsia="Times New Roman" w:hAnsi="Arial" w:cs="Arial"/>
      <w:sz w:val="20"/>
      <w:szCs w:val="20"/>
      <w:lang w:eastAsia="en-CA"/>
    </w:rPr>
  </w:style>
  <w:style w:type="paragraph" w:customStyle="1" w:styleId="Legal3L4">
    <w:name w:val="Legal3_L4"/>
    <w:basedOn w:val="a"/>
    <w:uiPriority w:val="49"/>
    <w:rsid w:val="008A0FE1"/>
    <w:pPr>
      <w:numPr>
        <w:ilvl w:val="3"/>
        <w:numId w:val="4"/>
      </w:numPr>
      <w:spacing w:after="240" w:line="240" w:lineRule="auto"/>
      <w:jc w:val="both"/>
      <w:outlineLvl w:val="3"/>
    </w:pPr>
    <w:rPr>
      <w:rFonts w:ascii="Arial" w:eastAsia="Times New Roman" w:hAnsi="Arial" w:cs="Arial"/>
      <w:sz w:val="20"/>
      <w:szCs w:val="20"/>
      <w:lang w:eastAsia="en-CA"/>
    </w:rPr>
  </w:style>
  <w:style w:type="paragraph" w:customStyle="1" w:styleId="Legal3L5">
    <w:name w:val="Legal3_L5"/>
    <w:basedOn w:val="a"/>
    <w:uiPriority w:val="49"/>
    <w:rsid w:val="008A0FE1"/>
    <w:pPr>
      <w:numPr>
        <w:ilvl w:val="4"/>
        <w:numId w:val="4"/>
      </w:numPr>
      <w:spacing w:after="240" w:line="240" w:lineRule="auto"/>
      <w:jc w:val="both"/>
      <w:outlineLvl w:val="4"/>
    </w:pPr>
    <w:rPr>
      <w:rFonts w:ascii="Arial" w:eastAsia="Times New Roman" w:hAnsi="Arial" w:cs="Arial"/>
      <w:sz w:val="20"/>
      <w:szCs w:val="20"/>
      <w:lang w:eastAsia="en-CA"/>
    </w:rPr>
  </w:style>
  <w:style w:type="paragraph" w:customStyle="1" w:styleId="Legal3L6">
    <w:name w:val="Legal3_L6"/>
    <w:basedOn w:val="a"/>
    <w:uiPriority w:val="49"/>
    <w:rsid w:val="008A0FE1"/>
    <w:pPr>
      <w:numPr>
        <w:ilvl w:val="5"/>
        <w:numId w:val="4"/>
      </w:numPr>
      <w:spacing w:after="240" w:line="240" w:lineRule="auto"/>
      <w:jc w:val="both"/>
      <w:outlineLvl w:val="5"/>
    </w:pPr>
    <w:rPr>
      <w:rFonts w:ascii="Arial" w:eastAsia="Times New Roman" w:hAnsi="Arial" w:cs="Arial"/>
      <w:sz w:val="20"/>
      <w:szCs w:val="20"/>
      <w:lang w:eastAsia="en-CA"/>
    </w:rPr>
  </w:style>
  <w:style w:type="paragraph" w:customStyle="1" w:styleId="Legal3L7">
    <w:name w:val="Legal3_L7"/>
    <w:basedOn w:val="a"/>
    <w:uiPriority w:val="49"/>
    <w:rsid w:val="008A0FE1"/>
    <w:pPr>
      <w:numPr>
        <w:ilvl w:val="6"/>
        <w:numId w:val="4"/>
      </w:numPr>
      <w:spacing w:after="240" w:line="240" w:lineRule="auto"/>
      <w:jc w:val="both"/>
      <w:outlineLvl w:val="6"/>
    </w:pPr>
    <w:rPr>
      <w:rFonts w:ascii="Arial" w:eastAsia="Times New Roman" w:hAnsi="Arial" w:cs="Arial"/>
      <w:sz w:val="20"/>
      <w:szCs w:val="20"/>
      <w:lang w:eastAsia="en-CA"/>
    </w:rPr>
  </w:style>
  <w:style w:type="paragraph" w:customStyle="1" w:styleId="Legal3L8">
    <w:name w:val="Legal3_L8"/>
    <w:basedOn w:val="a"/>
    <w:uiPriority w:val="49"/>
    <w:rsid w:val="008A0FE1"/>
    <w:pPr>
      <w:numPr>
        <w:ilvl w:val="7"/>
        <w:numId w:val="4"/>
      </w:numPr>
      <w:spacing w:after="240" w:line="240" w:lineRule="auto"/>
      <w:jc w:val="both"/>
      <w:outlineLvl w:val="7"/>
    </w:pPr>
    <w:rPr>
      <w:rFonts w:ascii="Arial" w:eastAsia="Times New Roman" w:hAnsi="Arial" w:cs="Arial"/>
      <w:sz w:val="20"/>
      <w:szCs w:val="20"/>
      <w:lang w:eastAsia="en-CA"/>
    </w:rPr>
  </w:style>
  <w:style w:type="paragraph" w:customStyle="1" w:styleId="Legal3L9">
    <w:name w:val="Legal3_L9"/>
    <w:basedOn w:val="a"/>
    <w:uiPriority w:val="49"/>
    <w:rsid w:val="008A0FE1"/>
    <w:pPr>
      <w:numPr>
        <w:ilvl w:val="8"/>
        <w:numId w:val="4"/>
      </w:numPr>
      <w:spacing w:after="240" w:line="240" w:lineRule="auto"/>
      <w:jc w:val="both"/>
      <w:outlineLvl w:val="8"/>
    </w:pPr>
    <w:rPr>
      <w:rFonts w:ascii="Arial" w:eastAsia="Times New Roman" w:hAnsi="Arial" w:cs="Arial"/>
      <w:sz w:val="20"/>
      <w:szCs w:val="20"/>
      <w:lang w:eastAsia="en-CA"/>
    </w:rPr>
  </w:style>
  <w:style w:type="numbering" w:customStyle="1" w:styleId="Legal3List">
    <w:name w:val="Legal3. List"/>
    <w:basedOn w:val="a2"/>
    <w:rsid w:val="008A0FE1"/>
    <w:pPr>
      <w:numPr>
        <w:numId w:val="5"/>
      </w:numPr>
    </w:pPr>
  </w:style>
  <w:style w:type="character" w:styleId="ad">
    <w:name w:val="annotation reference"/>
    <w:basedOn w:val="a0"/>
    <w:uiPriority w:val="99"/>
    <w:semiHidden/>
    <w:unhideWhenUsed/>
    <w:rsid w:val="0081148F"/>
    <w:rPr>
      <w:sz w:val="16"/>
      <w:szCs w:val="16"/>
    </w:rPr>
  </w:style>
  <w:style w:type="paragraph" w:styleId="ae">
    <w:name w:val="annotation text"/>
    <w:basedOn w:val="a"/>
    <w:link w:val="af"/>
    <w:uiPriority w:val="99"/>
    <w:semiHidden/>
    <w:unhideWhenUsed/>
    <w:rsid w:val="0081148F"/>
    <w:pPr>
      <w:spacing w:line="240" w:lineRule="auto"/>
    </w:pPr>
    <w:rPr>
      <w:sz w:val="20"/>
      <w:szCs w:val="20"/>
    </w:rPr>
  </w:style>
  <w:style w:type="character" w:customStyle="1" w:styleId="af">
    <w:name w:val="Текст примечания Знак"/>
    <w:basedOn w:val="a0"/>
    <w:link w:val="ae"/>
    <w:uiPriority w:val="99"/>
    <w:semiHidden/>
    <w:rsid w:val="0081148F"/>
    <w:rPr>
      <w:sz w:val="20"/>
      <w:szCs w:val="20"/>
    </w:rPr>
  </w:style>
  <w:style w:type="paragraph" w:styleId="af0">
    <w:name w:val="annotation subject"/>
    <w:basedOn w:val="ae"/>
    <w:next w:val="ae"/>
    <w:link w:val="af1"/>
    <w:uiPriority w:val="99"/>
    <w:semiHidden/>
    <w:unhideWhenUsed/>
    <w:rsid w:val="0081148F"/>
    <w:rPr>
      <w:b/>
      <w:bCs/>
    </w:rPr>
  </w:style>
  <w:style w:type="character" w:customStyle="1" w:styleId="af1">
    <w:name w:val="Тема примечания Знак"/>
    <w:basedOn w:val="af"/>
    <w:link w:val="af0"/>
    <w:uiPriority w:val="99"/>
    <w:semiHidden/>
    <w:rsid w:val="0081148F"/>
    <w:rPr>
      <w:b/>
      <w:bCs/>
      <w:sz w:val="20"/>
      <w:szCs w:val="20"/>
    </w:rPr>
  </w:style>
  <w:style w:type="paragraph" w:styleId="af2">
    <w:name w:val="footnote text"/>
    <w:basedOn w:val="a"/>
    <w:link w:val="af3"/>
    <w:uiPriority w:val="99"/>
    <w:unhideWhenUsed/>
    <w:rsid w:val="001A1B7C"/>
    <w:pPr>
      <w:spacing w:after="0" w:line="240" w:lineRule="auto"/>
    </w:pPr>
    <w:rPr>
      <w:sz w:val="20"/>
      <w:szCs w:val="20"/>
    </w:rPr>
  </w:style>
  <w:style w:type="character" w:customStyle="1" w:styleId="af3">
    <w:name w:val="Текст сноски Знак"/>
    <w:basedOn w:val="a0"/>
    <w:link w:val="af2"/>
    <w:uiPriority w:val="99"/>
    <w:rsid w:val="001A1B7C"/>
    <w:rPr>
      <w:sz w:val="20"/>
      <w:szCs w:val="20"/>
    </w:rPr>
  </w:style>
  <w:style w:type="character" w:styleId="af4">
    <w:name w:val="footnote reference"/>
    <w:basedOn w:val="a0"/>
    <w:uiPriority w:val="99"/>
    <w:unhideWhenUsed/>
    <w:rsid w:val="001A1B7C"/>
    <w:rPr>
      <w:vertAlign w:val="superscript"/>
    </w:rPr>
  </w:style>
  <w:style w:type="character" w:customStyle="1" w:styleId="20">
    <w:name w:val="Заголовок 2 Знак"/>
    <w:basedOn w:val="a0"/>
    <w:link w:val="2"/>
    <w:rsid w:val="00D03FB6"/>
    <w:rPr>
      <w:rFonts w:ascii="Verdana" w:eastAsia="Times New Roman" w:hAnsi="Verdana" w:cs="Arial"/>
      <w:b/>
      <w:caps/>
      <w:sz w:val="20"/>
      <w:szCs w:val="20"/>
      <w:lang w:eastAsia="ru-RU"/>
    </w:rPr>
  </w:style>
  <w:style w:type="paragraph" w:styleId="af5">
    <w:name w:val="Normal (Web)"/>
    <w:aliases w:val="Обычный (веб) Знак1,Знак Знак2,Обычный (веб) Знак Знак Знак1,Знак Знак Знак,Знак Знак Знак Знак Знак,Знак Знак1 Знак,Обычный (веб) Знак Знак Знак Знак,Знак Знак Знак1 Знак Знак Знак Знак Знак Знак,Знак Знак1,Знак Знак Знак1 Знак Знак1"/>
    <w:basedOn w:val="a"/>
    <w:link w:val="af6"/>
    <w:uiPriority w:val="99"/>
    <w:rsid w:val="00052CBA"/>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f6">
    <w:name w:val="Обычный (веб) Знак"/>
    <w:aliases w:val="Обычный (веб) Знак1 Знак,Знак Знак2 Знак,Обычный (веб) Знак Знак Знак1 Знак,Знак Знак Знак Знак,Знак Знак Знак Знак Знак Знак,Знак Знак1 Знак Знак,Обычный (веб) Знак Знак Знак Знак Знак,Знак Знак1 Знак1,Знак Знак Знак1 Знак Знак1 Знак"/>
    <w:link w:val="af5"/>
    <w:uiPriority w:val="99"/>
    <w:locked/>
    <w:rsid w:val="00052CBA"/>
    <w:rPr>
      <w:rFonts w:ascii="Times New Roman" w:eastAsia="Times New Roman" w:hAnsi="Times New Roman" w:cs="Times New Roman"/>
      <w:sz w:val="24"/>
      <w:szCs w:val="24"/>
    </w:rPr>
  </w:style>
  <w:style w:type="paragraph" w:customStyle="1" w:styleId="caaieiaie4">
    <w:name w:val="caaieiaie 4"/>
    <w:basedOn w:val="a"/>
    <w:next w:val="a"/>
    <w:rsid w:val="00472675"/>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rPr>
  </w:style>
  <w:style w:type="character" w:styleId="af7">
    <w:name w:val="Hyperlink"/>
    <w:rsid w:val="00794897"/>
    <w:rPr>
      <w:rFonts w:cs="Times New Roman"/>
      <w:color w:val="0000FF"/>
      <w:u w:val="single"/>
    </w:rPr>
  </w:style>
  <w:style w:type="paragraph" w:styleId="af8">
    <w:name w:val="Revision"/>
    <w:hidden/>
    <w:uiPriority w:val="99"/>
    <w:semiHidden/>
    <w:rsid w:val="00A718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669393">
      <w:bodyDiv w:val="1"/>
      <w:marLeft w:val="0"/>
      <w:marRight w:val="0"/>
      <w:marTop w:val="0"/>
      <w:marBottom w:val="0"/>
      <w:divBdr>
        <w:top w:val="none" w:sz="0" w:space="0" w:color="auto"/>
        <w:left w:val="none" w:sz="0" w:space="0" w:color="auto"/>
        <w:bottom w:val="none" w:sz="0" w:space="0" w:color="auto"/>
        <w:right w:val="none" w:sz="0" w:space="0" w:color="auto"/>
      </w:divBdr>
    </w:div>
    <w:div w:id="158945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obikyan.ar@am-navigator.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AD33B-1273-4BCF-8EA7-F7D7D1892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685</TotalTime>
  <Pages>22</Pages>
  <Words>9828</Words>
  <Characters>56025</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Сергеева Юлия Александровна</dc:creator>
  <cp:lastModifiedBy>Самуйлова Анна Сергеевна</cp:lastModifiedBy>
  <cp:revision>149</cp:revision>
  <cp:lastPrinted>2019-10-21T13:14:00Z</cp:lastPrinted>
  <dcterms:created xsi:type="dcterms:W3CDTF">2020-09-30T16:57:00Z</dcterms:created>
  <dcterms:modified xsi:type="dcterms:W3CDTF">2021-09-22T13:56:00Z</dcterms:modified>
</cp:coreProperties>
</file>