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bookmarkStart w:id="0" w:name="_GoBack"/>
            <w:bookmarkEnd w:id="0"/>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721C2130" w:rsidR="00472675" w:rsidRPr="00472675" w:rsidRDefault="00472675" w:rsidP="0040717C">
      <w:pPr>
        <w:spacing w:after="0" w:line="240" w:lineRule="auto"/>
        <w:ind w:firstLine="567"/>
        <w:jc w:val="both"/>
        <w:rPr>
          <w:rFonts w:ascii="Verdana" w:hAnsi="Verdana"/>
          <w:sz w:val="20"/>
          <w:szCs w:val="20"/>
        </w:rPr>
      </w:pPr>
      <w:r w:rsidRPr="00472675">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Pr>
          <w:rFonts w:ascii="Verdana" w:hAnsi="Verdana"/>
          <w:b/>
          <w:bCs/>
          <w:sz w:val="20"/>
          <w:szCs w:val="20"/>
        </w:rPr>
        <w:t>ионным</w:t>
      </w:r>
      <w:r w:rsidR="006E0D7E">
        <w:rPr>
          <w:rFonts w:ascii="Verdana" w:hAnsi="Verdana"/>
          <w:b/>
          <w:bCs/>
          <w:sz w:val="20"/>
          <w:szCs w:val="20"/>
        </w:rPr>
        <w:t xml:space="preserve"> комбинированным</w:t>
      </w:r>
      <w:r w:rsidR="00897AC8">
        <w:rPr>
          <w:rFonts w:ascii="Verdana" w:hAnsi="Verdana"/>
          <w:b/>
          <w:bCs/>
          <w:sz w:val="20"/>
          <w:szCs w:val="20"/>
        </w:rPr>
        <w:t xml:space="preserve"> фондом</w:t>
      </w:r>
      <w:r w:rsidR="0040717C">
        <w:rPr>
          <w:rFonts w:ascii="Verdana" w:hAnsi="Verdana"/>
          <w:b/>
          <w:bCs/>
          <w:sz w:val="20"/>
          <w:szCs w:val="20"/>
        </w:rPr>
        <w:t xml:space="preserve"> </w:t>
      </w:r>
      <w:r w:rsidR="00897AC8">
        <w:rPr>
          <w:rFonts w:ascii="Verdana" w:hAnsi="Verdana"/>
          <w:b/>
          <w:bCs/>
          <w:sz w:val="20"/>
          <w:szCs w:val="20"/>
        </w:rPr>
        <w:t>«</w:t>
      </w:r>
      <w:r w:rsidR="006E15A1">
        <w:rPr>
          <w:rFonts w:ascii="Verdana" w:hAnsi="Verdana"/>
          <w:b/>
          <w:bCs/>
          <w:sz w:val="20"/>
          <w:szCs w:val="20"/>
        </w:rPr>
        <w:t>Трейд</w:t>
      </w:r>
      <w:r w:rsidR="00BE4EFC" w:rsidRPr="00BE4EFC">
        <w:rPr>
          <w:rFonts w:ascii="Verdana" w:hAnsi="Verdana"/>
          <w:b/>
          <w:bCs/>
          <w:sz w:val="20"/>
          <w:szCs w:val="20"/>
        </w:rPr>
        <w:t>К</w:t>
      </w:r>
      <w:r w:rsidR="00F04835">
        <w:rPr>
          <w:rFonts w:ascii="Verdana" w:hAnsi="Verdana"/>
          <w:b/>
          <w:bCs/>
          <w:sz w:val="20"/>
          <w:szCs w:val="20"/>
        </w:rPr>
        <w:t>э</w:t>
      </w:r>
      <w:r w:rsidR="00BE4EFC" w:rsidRPr="00BE4EFC">
        <w:rPr>
          <w:rFonts w:ascii="Verdana" w:hAnsi="Verdana"/>
          <w:b/>
          <w:bCs/>
          <w:sz w:val="20"/>
          <w:szCs w:val="20"/>
        </w:rPr>
        <w:t>питал</w:t>
      </w:r>
      <w:r w:rsidRPr="00472675">
        <w:rPr>
          <w:rFonts w:ascii="Verdana" w:hAnsi="Verdana"/>
          <w:b/>
          <w:bCs/>
          <w:sz w:val="20"/>
          <w:szCs w:val="20"/>
        </w:rPr>
        <w:t xml:space="preserve">» </w:t>
      </w:r>
      <w:r w:rsidRPr="00472675">
        <w:rPr>
          <w:rFonts w:ascii="Verdana" w:hAnsi="Verdana"/>
          <w:sz w:val="20"/>
          <w:szCs w:val="20"/>
        </w:rPr>
        <w:t xml:space="preserve">(ОГРН 1027725006638, ИНН 7725206241, место нахождения: 129110, г. Москва, ул. Гиляровского, д. 39, стр. 3, этаж </w:t>
      </w:r>
      <w:r w:rsidR="006D0F15">
        <w:rPr>
          <w:rFonts w:ascii="Verdana" w:hAnsi="Verdana"/>
          <w:sz w:val="20"/>
          <w:szCs w:val="20"/>
        </w:rPr>
        <w:t>8</w:t>
      </w:r>
      <w:r w:rsidRPr="00472675">
        <w:rPr>
          <w:rFonts w:ascii="Verdana" w:hAnsi="Verdana"/>
          <w:sz w:val="20"/>
          <w:szCs w:val="20"/>
        </w:rPr>
        <w:t xml:space="preserve">, ком. </w:t>
      </w:r>
      <w:r w:rsidR="006D0F15">
        <w:rPr>
          <w:rFonts w:ascii="Verdana" w:hAnsi="Verdana"/>
          <w:sz w:val="20"/>
          <w:szCs w:val="20"/>
        </w:rPr>
        <w:t>4</w:t>
      </w:r>
      <w:r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72675">
        <w:rPr>
          <w:rFonts w:ascii="Verdana" w:hAnsi="Verdana"/>
          <w:b/>
          <w:sz w:val="20"/>
          <w:szCs w:val="20"/>
        </w:rPr>
        <w:t>Продавец</w:t>
      </w:r>
      <w:r w:rsidRPr="00472675">
        <w:rPr>
          <w:rFonts w:ascii="Verdana" w:hAnsi="Verdana"/>
          <w:sz w:val="20"/>
          <w:szCs w:val="20"/>
        </w:rPr>
        <w:t xml:space="preserve">», в </w:t>
      </w:r>
      <w:r w:rsidRPr="004A66BF">
        <w:rPr>
          <w:rFonts w:ascii="Verdana" w:hAnsi="Verdana"/>
          <w:sz w:val="20"/>
          <w:szCs w:val="20"/>
        </w:rPr>
        <w:t xml:space="preserve">лице </w:t>
      </w:r>
      <w:r w:rsidR="00137DD3">
        <w:rPr>
          <w:rFonts w:ascii="Verdana" w:hAnsi="Verdana"/>
          <w:sz w:val="20"/>
          <w:szCs w:val="20"/>
        </w:rPr>
        <w:t>_________________________</w:t>
      </w:r>
      <w:r w:rsidRPr="004A66BF">
        <w:rPr>
          <w:rFonts w:ascii="Verdana" w:hAnsi="Verdana"/>
          <w:sz w:val="20"/>
          <w:szCs w:val="20"/>
        </w:rPr>
        <w:t xml:space="preserve">, действующего на основании </w:t>
      </w:r>
      <w:r w:rsidR="00137DD3">
        <w:rPr>
          <w:rFonts w:ascii="Verdana" w:hAnsi="Verdana"/>
          <w:sz w:val="20"/>
          <w:szCs w:val="20"/>
        </w:rPr>
        <w:t>________________________________________</w:t>
      </w:r>
      <w:r w:rsidRPr="004A66BF">
        <w:rPr>
          <w:rFonts w:ascii="Verdana" w:hAnsi="Verdana"/>
          <w:sz w:val="20"/>
          <w:szCs w:val="20"/>
        </w:rPr>
        <w:t>, с одной стороны, и</w:t>
      </w:r>
      <w:r w:rsidRPr="00472675">
        <w:rPr>
          <w:rFonts w:ascii="Verdana" w:hAnsi="Verdana"/>
          <w:sz w:val="20"/>
          <w:szCs w:val="20"/>
        </w:rPr>
        <w:t xml:space="preserve">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7FCDE5A0" w14:textId="77777777" w:rsidTr="00F1731D">
        <w:tc>
          <w:tcPr>
            <w:tcW w:w="2376"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F1731D">
        <w:tc>
          <w:tcPr>
            <w:tcW w:w="2376"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F1731D">
        <w:trPr>
          <w:trHeight w:val="2866"/>
        </w:trPr>
        <w:tc>
          <w:tcPr>
            <w:tcW w:w="2376"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1418B09E"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32630B">
        <w:rPr>
          <w:rFonts w:ascii="Verdana" w:hAnsi="Verdana" w:cs="Tms Rmn"/>
          <w:sz w:val="20"/>
          <w:szCs w:val="20"/>
        </w:rPr>
        <w:t>____________________________________</w:t>
      </w:r>
      <w:r w:rsidR="00F1731D">
        <w:rPr>
          <w:rFonts w:ascii="Verdana" w:hAnsi="Verdana" w:cs="Tms Rmn"/>
          <w:sz w:val="20"/>
          <w:szCs w:val="20"/>
        </w:rPr>
        <w:t xml:space="preserve"> </w:t>
      </w:r>
      <w:r w:rsidR="00F1731D" w:rsidRPr="00397628">
        <w:rPr>
          <w:rFonts w:ascii="Verdana" w:hAnsi="Verdana"/>
          <w:sz w:val="20"/>
          <w:szCs w:val="20"/>
        </w:rPr>
        <w:t>№______ от _________</w:t>
      </w:r>
      <w:r w:rsidR="00F1731D" w:rsidRPr="00397628">
        <w:rPr>
          <w:rFonts w:ascii="Verdana" w:hAnsi="Verdana"/>
          <w:i/>
          <w:sz w:val="20"/>
          <w:szCs w:val="20"/>
        </w:rPr>
        <w:t xml:space="preserve"> </w:t>
      </w:r>
      <w:r w:rsidR="00F1731D" w:rsidRPr="00224F8A">
        <w:rPr>
          <w:rFonts w:ascii="Verdana" w:hAnsi="Verdana"/>
          <w:sz w:val="20"/>
          <w:szCs w:val="20"/>
        </w:rPr>
        <w:t>заключили настоящий договор</w:t>
      </w:r>
      <w:r w:rsidR="006D0F15">
        <w:rPr>
          <w:rFonts w:ascii="Verdana" w:hAnsi="Verdana"/>
          <w:sz w:val="20"/>
          <w:szCs w:val="20"/>
        </w:rPr>
        <w:t xml:space="preserve"> </w:t>
      </w:r>
      <w:r w:rsidR="006D0F15" w:rsidRPr="00601AC0">
        <w:rPr>
          <w:rFonts w:ascii="Verdana" w:eastAsia="Times New Roman" w:hAnsi="Verdana" w:cs="Times New Roman"/>
          <w:sz w:val="20"/>
          <w:szCs w:val="20"/>
          <w:lang w:eastAsia="ru-RU"/>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02FE6BB9" w:rsidR="006D0F15" w:rsidRDefault="00F1731D" w:rsidP="00D76953">
      <w:pPr>
        <w:pStyle w:val="ConsNormal"/>
        <w:widowControl/>
        <w:numPr>
          <w:ilvl w:val="1"/>
          <w:numId w:val="2"/>
        </w:numPr>
        <w:tabs>
          <w:tab w:val="left" w:pos="1134"/>
        </w:tabs>
        <w:ind w:left="0" w:right="0" w:firstLine="0"/>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w:t>
      </w:r>
      <w:r w:rsidR="006620E9" w:rsidRPr="00897E7A">
        <w:rPr>
          <w:rFonts w:ascii="Verdana" w:hAnsi="Verdana" w:cs="Times New Roman"/>
          <w:b/>
          <w:i/>
          <w:color w:val="4F81BD" w:themeColor="accent1"/>
        </w:rPr>
        <w:t xml:space="preserve"> </w:t>
      </w:r>
      <w:r w:rsidR="006620E9" w:rsidRPr="00897E7A">
        <w:rPr>
          <w:rFonts w:ascii="Verdana" w:hAnsi="Verdana" w:cs="Times New Roman"/>
        </w:rPr>
        <w:t>(</w:t>
      </w:r>
      <w:r w:rsidR="00622DC0">
        <w:rPr>
          <w:rFonts w:ascii="Verdana" w:hAnsi="Verdana" w:cs="Times New Roman"/>
        </w:rPr>
        <w:t>далее – «Объект»</w:t>
      </w:r>
      <w:r w:rsidR="006620E9" w:rsidRPr="00897E7A">
        <w:rPr>
          <w:rFonts w:ascii="Verdana" w:hAnsi="Verdana" w:cs="Times New Roman"/>
        </w:rPr>
        <w:t>)</w:t>
      </w:r>
      <w:r w:rsidR="006D0F15">
        <w:rPr>
          <w:rFonts w:ascii="Verdana" w:hAnsi="Verdana" w:cs="Times New Roman"/>
        </w:rPr>
        <w:t xml:space="preserve">: </w:t>
      </w:r>
    </w:p>
    <w:p w14:paraId="3EBE2AF5" w14:textId="525DE620"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 Земельный участок, категория земель: Земли населенных пунктов, разрешенное использование: Для индивидуальной жилой застройки, общая площадь: 4800 кв. м, кадастровый номер 50:08:050329:192</w:t>
      </w:r>
      <w:r w:rsidR="00FC2675">
        <w:rPr>
          <w:rFonts w:ascii="Verdana" w:hAnsi="Verdana" w:cs="Times New Roman"/>
        </w:rPr>
        <w:t>,</w:t>
      </w:r>
      <w:r w:rsidR="00FC2675" w:rsidRPr="00FC2675">
        <w:t xml:space="preserve"> </w:t>
      </w:r>
      <w:r w:rsidR="00FC2675" w:rsidRPr="00FC2675">
        <w:rPr>
          <w:rFonts w:ascii="Verdana" w:hAnsi="Verdana" w:cs="Times New Roman"/>
        </w:rPr>
        <w:t>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2082C416" w14:textId="777E8C5D"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lastRenderedPageBreak/>
        <w:t>2. Нежилое здание, Канализационная насосная станция №1, общая площадь: 7,9 кв. м, Количество этажей, в том числе подземных этажей: 1, в том числе подземных 0, кадас</w:t>
      </w:r>
      <w:r>
        <w:rPr>
          <w:rFonts w:ascii="Verdana" w:hAnsi="Verdana" w:cs="Times New Roman"/>
        </w:rPr>
        <w:t>тровый номер 50:08:0000000:2358</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3A9339E" w14:textId="584FA171"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3. Нежилое здание, Станция глубокой биологической очистки хозяйственно-бытовых сточных вод, общая площадь: 479,4 кв. м., Количество этажей, в том числе подземных этажей: 2; кадастровый номер: 50:08:0000000:165346</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1D2E1402" w14:textId="0C9C783A"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4. Земельный участок, категория земель: Земли населенных пунктов, разрешенное использование: Под индивидуальное жилищное строительство, общая площадь: 4832 кв. м, кадастровый номер 50:08:050329:496</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3B319D5A" w14:textId="48312F6E" w:rsidR="006E15A1" w:rsidRPr="006E15A1" w:rsidRDefault="006E15A1" w:rsidP="00FC2675">
      <w:pPr>
        <w:pStyle w:val="ConsNormal"/>
        <w:widowControl/>
        <w:tabs>
          <w:tab w:val="left" w:pos="1134"/>
        </w:tabs>
        <w:ind w:right="0" w:firstLine="0"/>
        <w:jc w:val="both"/>
        <w:rPr>
          <w:rFonts w:ascii="Verdana" w:hAnsi="Verdana" w:cs="Times New Roman"/>
        </w:rPr>
      </w:pPr>
      <w:r w:rsidRPr="00AB3572">
        <w:rPr>
          <w:rFonts w:ascii="Verdana" w:hAnsi="Verdana" w:cs="Times New Roman"/>
        </w:rPr>
        <w:t xml:space="preserve">5. Нежилое здание, Основное строение, общая площадь </w:t>
      </w:r>
      <w:r w:rsidR="00AB3572" w:rsidRPr="00AB3572">
        <w:rPr>
          <w:rFonts w:ascii="Verdana" w:hAnsi="Verdana" w:cs="Times New Roman"/>
        </w:rPr>
        <w:t xml:space="preserve"> 58,5</w:t>
      </w:r>
      <w:r w:rsidRPr="00AB3572">
        <w:rPr>
          <w:rFonts w:ascii="Verdana" w:hAnsi="Verdana" w:cs="Times New Roman"/>
        </w:rPr>
        <w:t xml:space="preserve"> кв. м,</w:t>
      </w:r>
      <w:r w:rsidRPr="006E15A1">
        <w:rPr>
          <w:rFonts w:ascii="Verdana" w:hAnsi="Verdana" w:cs="Times New Roman"/>
        </w:rPr>
        <w:t xml:space="preserve"> Количество этажей, в том числе подземных этажей: 2, в том числе подземных 1</w:t>
      </w:r>
      <w:r>
        <w:rPr>
          <w:rFonts w:ascii="Verdana" w:hAnsi="Verdana" w:cs="Times New Roman"/>
        </w:rPr>
        <w:t>;</w:t>
      </w:r>
      <w:r w:rsidR="00AB3572">
        <w:rPr>
          <w:rFonts w:ascii="Verdana" w:hAnsi="Verdana" w:cs="Times New Roman"/>
        </w:rPr>
        <w:t xml:space="preserve">  </w:t>
      </w:r>
      <w:r w:rsidR="00AB3572" w:rsidRPr="00845007">
        <w:rPr>
          <w:rFonts w:ascii="Verdana" w:hAnsi="Verdana" w:cs="Times New Roman"/>
        </w:rPr>
        <w:t xml:space="preserve">Контрольно-пропускной пункт №1, </w:t>
      </w:r>
      <w:r w:rsidR="00AB3572" w:rsidRPr="00845007">
        <w:rPr>
          <w:rFonts w:ascii="Verdana" w:hAnsi="Verdana" w:cs="Times New Roman"/>
          <w:b/>
        </w:rPr>
        <w:t>58,5 кв.м</w:t>
      </w:r>
      <w:r w:rsidR="00AB3572" w:rsidRPr="00845007">
        <w:rPr>
          <w:rFonts w:ascii="Verdana" w:hAnsi="Verdana" w:cs="Times New Roman"/>
        </w:rPr>
        <w:t>., Истринский район, Обушковское с/пос., 250 м. от д. Аносино на запад, уч. б/н; 50:08:0050123:281</w:t>
      </w:r>
      <w:r w:rsidRPr="006E15A1">
        <w:rPr>
          <w:rFonts w:ascii="Verdana" w:hAnsi="Verdana" w:cs="Times New Roman"/>
        </w:rPr>
        <w:t>6. Нежилое помещение, общая площадь: 607,6 кв. м, Номер, тип этажа, на котором расположено помещение: Этаж № 01, кадастровый номер 50:11:0000000:44821</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sidR="00FC2675">
        <w:rPr>
          <w:rFonts w:ascii="Verdana" w:hAnsi="Verdana" w:cs="Times New Roman"/>
        </w:rPr>
        <w:t>,</w:t>
      </w:r>
    </w:p>
    <w:p w14:paraId="796E4A67" w14:textId="2709ABF9"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7. Земельный участок, категория земель: Земли населенных пунктов, разрешенное использование: Под индивидуальное жилищное строительство, общая площадь: 2444 кв. м, кадастровый номер 50:08:050329:422</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172940EA" w14:textId="7833C1E3"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8. Нежилое Здание, Контрольно-пропускной пункт № 2, общая площадь: 27 кв. м, Количество этажей, в том числе подземных этажей: 1, кадастровый номер 50:08:0050123:279</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24AC0F46" w14:textId="448DEAC3"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9. Нежилое сооружение, Насосная станция № 4, объем: 24 куб. м, Количество этажей, в том числе подземных этажей: 1, кадастровый номер 50:08:0000000:157703</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77D2C818" w14:textId="0DB9A256"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10. Нежилое сооружение, Канализационная насосная станция № 3, общая площадь: 7,8 кв. м, Количество этажей, в том числе подземных этажей: 1, в том числе подземных 0, кадастровый номер 50:08:0000000:2351</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6C532E7C" w14:textId="20A8E876"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11. Земельный участок, категория земель: Земли населенных пунктов, разрешенное использование: Под индивидуальное жилищное строительство, общая площадь: 5008 кв. м, кадастровый номер 50:08:050329:500</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4E2B4F4B" w14:textId="77777777"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12. Нежилое здание, Водозаборный узел, общая площадь: 72,1 кв. м, Количество этажей, в том числе подземных этажей: 1, кадастровый номер: 50:08:0000000:2359</w:t>
      </w:r>
    </w:p>
    <w:p w14:paraId="7A81AD54" w14:textId="75BAE463" w:rsidR="00AB3572" w:rsidRPr="00845007" w:rsidRDefault="006E15A1" w:rsidP="00AB3572">
      <w:pPr>
        <w:jc w:val="both"/>
        <w:rPr>
          <w:rFonts w:ascii="Verdana" w:eastAsia="Times New Roman" w:hAnsi="Verdana" w:cs="Times New Roman"/>
          <w:sz w:val="20"/>
          <w:szCs w:val="20"/>
          <w:lang w:eastAsia="ru-RU"/>
        </w:rPr>
      </w:pPr>
      <w:r w:rsidRPr="00845007">
        <w:rPr>
          <w:rFonts w:ascii="Verdana" w:eastAsia="Times New Roman" w:hAnsi="Verdana" w:cs="Times New Roman"/>
          <w:sz w:val="20"/>
          <w:szCs w:val="20"/>
          <w:lang w:eastAsia="ru-RU"/>
        </w:rPr>
        <w:t>13. Нежилое сооружение,;</w:t>
      </w:r>
      <w:r w:rsidR="00AB3572" w:rsidRPr="00845007">
        <w:rPr>
          <w:rFonts w:ascii="Verdana" w:eastAsia="Times New Roman" w:hAnsi="Verdana" w:cs="Times New Roman"/>
          <w:sz w:val="20"/>
          <w:szCs w:val="20"/>
          <w:lang w:eastAsia="ru-RU"/>
        </w:rPr>
        <w:t xml:space="preserve"> Газопровод высокого давления с МРП-1000, 5,1 м.,Истринский район, Обушковское с/пос., д. Аносино, ул. Сосновая аллея, кад. 50:11:0000000:44062</w:t>
      </w:r>
    </w:p>
    <w:p w14:paraId="6E8DE103" w14:textId="2C4D0CFD" w:rsidR="006E15A1" w:rsidRPr="006E15A1" w:rsidRDefault="006E15A1" w:rsidP="00FC2675">
      <w:pPr>
        <w:pStyle w:val="ConsNormal"/>
        <w:widowControl/>
        <w:tabs>
          <w:tab w:val="left" w:pos="1134"/>
        </w:tabs>
        <w:ind w:right="0" w:firstLine="0"/>
        <w:jc w:val="both"/>
        <w:rPr>
          <w:rFonts w:ascii="Verdana" w:hAnsi="Verdana" w:cs="Times New Roman"/>
        </w:rPr>
      </w:pPr>
    </w:p>
    <w:p w14:paraId="1E95B856" w14:textId="1911074F" w:rsidR="00AB3572" w:rsidRPr="00845007" w:rsidRDefault="006E15A1" w:rsidP="00AB3572">
      <w:pPr>
        <w:jc w:val="both"/>
        <w:rPr>
          <w:rFonts w:ascii="Verdana" w:eastAsia="Times New Roman" w:hAnsi="Verdana" w:cs="Times New Roman"/>
          <w:sz w:val="20"/>
          <w:szCs w:val="20"/>
          <w:lang w:eastAsia="ru-RU"/>
        </w:rPr>
      </w:pPr>
      <w:r w:rsidRPr="00845007">
        <w:rPr>
          <w:rFonts w:ascii="Verdana" w:eastAsia="Times New Roman" w:hAnsi="Verdana" w:cs="Times New Roman"/>
          <w:sz w:val="20"/>
          <w:szCs w:val="20"/>
          <w:lang w:eastAsia="ru-RU"/>
        </w:rPr>
        <w:t xml:space="preserve">14. Нежилое сооружение, </w:t>
      </w:r>
      <w:r w:rsidR="00FC2675" w:rsidRPr="00845007">
        <w:rPr>
          <w:rFonts w:ascii="Verdana" w:eastAsia="Times New Roman" w:hAnsi="Verdana" w:cs="Times New Roman"/>
          <w:sz w:val="20"/>
          <w:szCs w:val="20"/>
          <w:lang w:eastAsia="ru-RU"/>
        </w:rPr>
        <w:t>, адрес (местонахождение): Московская область, Истринский район, сельское поселение Обушковское, д. Аносино</w:t>
      </w:r>
      <w:r w:rsidRPr="00845007">
        <w:rPr>
          <w:rFonts w:ascii="Verdana" w:eastAsia="Times New Roman" w:hAnsi="Verdana" w:cs="Times New Roman"/>
          <w:sz w:val="20"/>
          <w:szCs w:val="20"/>
          <w:lang w:eastAsia="ru-RU"/>
        </w:rPr>
        <w:t>;</w:t>
      </w:r>
      <w:r w:rsidR="00AB3572" w:rsidRPr="00845007">
        <w:rPr>
          <w:rFonts w:ascii="Verdana" w:eastAsia="Times New Roman" w:hAnsi="Verdana" w:cs="Times New Roman"/>
          <w:sz w:val="20"/>
          <w:szCs w:val="20"/>
          <w:lang w:eastAsia="ru-RU"/>
        </w:rPr>
        <w:t xml:space="preserve"> Газопровод среднего давления, 2807,3 м., 50:08:0000000:149869</w:t>
      </w:r>
    </w:p>
    <w:p w14:paraId="53FE1817" w14:textId="0771AE9A" w:rsidR="006E15A1" w:rsidRPr="006E15A1" w:rsidRDefault="006E15A1" w:rsidP="00FC2675">
      <w:pPr>
        <w:pStyle w:val="ConsNormal"/>
        <w:widowControl/>
        <w:tabs>
          <w:tab w:val="left" w:pos="1134"/>
        </w:tabs>
        <w:ind w:right="0" w:firstLine="0"/>
        <w:jc w:val="both"/>
        <w:rPr>
          <w:rFonts w:ascii="Verdana" w:hAnsi="Verdana" w:cs="Times New Roman"/>
        </w:rPr>
      </w:pPr>
    </w:p>
    <w:p w14:paraId="55EF08B0" w14:textId="4D50DE6B"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15. Земельный участок, категория земель: Земли населенных пунктов, разрешенное использование: Под индивидуальное жилищное строительство, общая площадь: 1501 кв. м, кадастровый номер 50:08:050329:410</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4E2D3C13" w14:textId="338270A4"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16. Земельный участок, категория земель: Земли населенных пунктов, разрешенное использование: Под индивидуальное жилищное строительство, общая площадь: 4891 кв. м, кадастровый номер 50:08:050329:497</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38669392" w14:textId="73721334"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 xml:space="preserve">17. Земельный участок, категория земель: Земли населенных пунктов, разрешенное использование: Под индивидуальное жилищное строительство, общая площадь: 1049 кв. </w:t>
      </w:r>
      <w:r w:rsidRPr="006E15A1">
        <w:rPr>
          <w:rFonts w:ascii="Verdana" w:hAnsi="Verdana" w:cs="Times New Roman"/>
        </w:rPr>
        <w:lastRenderedPageBreak/>
        <w:t>м, кадастровый номер 50:08:050329:498</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2382CBE" w14:textId="125CB050"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18. Земельный участок, категория земель: Земли населенных пунктов, разрешенное использование: Под индивидуальное жилищное строительство, общая площадь: 2191 кв. м, кадастровый номер 50:08:050329:499</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01953A8" w14:textId="3CDDD1D9"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19. Земельный участок, категория земель: Земли населенных пунктов, разрешенное использование: Под индивидуальное жилищное строительство, общая площадь: 5215 кв. м, кадастровый номер 50:08:050329:501</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76AB3DAD" w14:textId="19041232"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20. Земельный участок, категория земель: Земли населенных пунктов, разрешенное использование: Под индивидуальное жилищное строительство, общая площадь: 5005 кв. м, кадастровый номер 50:08:050329:502</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226A1A66" w14:textId="006B379B"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21. Земельный участок, категория земель: Земли населенных пунктов, разрешенное использование: Под индивидуальное жилищное строительство, общая площадь: 5054 кв. м, кадастровый номер 50:08:050329:503</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B837AF8" w14:textId="7AAB3F19"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22. Земельный участок, категория земель: Земли населенных пунктов, разрешенное использование: Под индивидуальное жилищное строительство, общая площадь: 4441 кв. м, кадастровый номер 50:08:050329:504</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E11539C" w14:textId="76E8D95D"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23. Земельный участок, категория земель: Земли населенных пунктов, разрешенное использование: Под индивидуальное жилищное строительство, общая площадь: 2261 кв. м., кадастровый номер: 50:08:0050329:633</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59C16781" w14:textId="5E6AB99C" w:rsidR="006E15A1" w:rsidRPr="006E15A1" w:rsidRDefault="006E15A1" w:rsidP="00FC2675">
      <w:pPr>
        <w:pStyle w:val="ConsNormal"/>
        <w:widowControl/>
        <w:tabs>
          <w:tab w:val="left" w:pos="1134"/>
        </w:tabs>
        <w:ind w:right="0" w:firstLine="0"/>
        <w:jc w:val="both"/>
        <w:rPr>
          <w:rFonts w:ascii="Verdana" w:hAnsi="Verdana" w:cs="Times New Roman"/>
        </w:rPr>
      </w:pPr>
      <w:r w:rsidRPr="006E15A1">
        <w:rPr>
          <w:rFonts w:ascii="Verdana" w:hAnsi="Verdana" w:cs="Times New Roman"/>
        </w:rPr>
        <w:t>24. Земельный участок, категория земель: Земли населенных пунктов, разрешенное использование: Для малоэтажного жилищного строительства, общая площадь: 300 кв. м., кадастровый номер: 50:08:0050329:725</w:t>
      </w:r>
      <w:r w:rsidR="00FC2675" w:rsidRPr="00FC2675">
        <w:rPr>
          <w:rFonts w:ascii="Verdana" w:hAnsi="Verdana" w:cs="Times New Roman"/>
        </w:rPr>
        <w:t>, адрес (местонахождение): Московская область, Истринский район, сельское поселение Обушковское, д. Аносино</w:t>
      </w:r>
      <w:r>
        <w:rPr>
          <w:rFonts w:ascii="Verdana" w:hAnsi="Verdana" w:cs="Times New Roman"/>
        </w:rPr>
        <w:t>.</w:t>
      </w:r>
    </w:p>
    <w:p w14:paraId="27D54E2F" w14:textId="29CDCEEC" w:rsidR="00140885" w:rsidRDefault="00140885" w:rsidP="00B300BB">
      <w:pPr>
        <w:pStyle w:val="ConsNormal"/>
        <w:widowControl/>
        <w:tabs>
          <w:tab w:val="left" w:pos="709"/>
          <w:tab w:val="left" w:pos="1080"/>
          <w:tab w:val="left" w:pos="1134"/>
        </w:tabs>
        <w:ind w:right="0" w:firstLine="567"/>
        <w:jc w:val="both"/>
        <w:rPr>
          <w:rFonts w:ascii="Verdana" w:hAnsi="Verdana" w:cs="Times New Roman"/>
          <w:color w:val="000000" w:themeColor="text1"/>
        </w:rPr>
      </w:pPr>
      <w:r w:rsidRPr="00140885">
        <w:rPr>
          <w:rFonts w:ascii="Verdana" w:hAnsi="Verdana" w:cs="Times New Roman"/>
          <w:color w:val="000000" w:themeColor="text1"/>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 участком, на котором расположен Объект, на тех же условиях, что и Продавец.</w:t>
      </w:r>
    </w:p>
    <w:p w14:paraId="7DB7D7C5" w14:textId="5A442DD2" w:rsidR="00B300BB" w:rsidRDefault="0032630B" w:rsidP="00B300BB">
      <w:pPr>
        <w:pStyle w:val="a5"/>
        <w:tabs>
          <w:tab w:val="left" w:pos="426"/>
          <w:tab w:val="left" w:pos="1134"/>
        </w:tabs>
        <w:ind w:left="16"/>
        <w:jc w:val="both"/>
        <w:rPr>
          <w:rFonts w:ascii="Verdana" w:hAnsi="Verdana"/>
          <w:color w:val="000000" w:themeColor="text1"/>
        </w:rPr>
      </w:pPr>
      <w:r>
        <w:rPr>
          <w:rFonts w:ascii="Verdana" w:hAnsi="Verdana"/>
          <w:color w:val="000000" w:themeColor="text1"/>
        </w:rPr>
        <w:t xml:space="preserve">1.1.1. </w:t>
      </w:r>
      <w:r w:rsidR="00C022C6">
        <w:rPr>
          <w:rFonts w:ascii="Verdana" w:hAnsi="Verdana"/>
          <w:color w:val="000000" w:themeColor="text1"/>
        </w:rPr>
        <w:t>Объект</w:t>
      </w:r>
      <w:r w:rsidR="00353465" w:rsidRPr="0040717C">
        <w:rPr>
          <w:rFonts w:ascii="Verdana" w:hAnsi="Verdana"/>
          <w:color w:val="000000" w:themeColor="text1"/>
        </w:rPr>
        <w:t xml:space="preserve"> </w:t>
      </w:r>
      <w:r w:rsidR="00643822" w:rsidRPr="0040717C">
        <w:rPr>
          <w:rFonts w:ascii="Verdana" w:hAnsi="Verdana"/>
          <w:color w:val="000000" w:themeColor="text1"/>
        </w:rPr>
        <w:t>входит в состав имущества Закрытого паевого инвестиционного</w:t>
      </w:r>
      <w:r w:rsidR="006E0D7E">
        <w:rPr>
          <w:rFonts w:ascii="Verdana" w:hAnsi="Verdana"/>
          <w:color w:val="000000" w:themeColor="text1"/>
        </w:rPr>
        <w:t xml:space="preserve"> комбинированного</w:t>
      </w:r>
      <w:r w:rsidR="00643822" w:rsidRPr="0040717C">
        <w:rPr>
          <w:rFonts w:ascii="Verdana" w:hAnsi="Verdana"/>
          <w:color w:val="000000" w:themeColor="text1"/>
        </w:rPr>
        <w:t xml:space="preserve"> фонда</w:t>
      </w:r>
      <w:r w:rsidR="0040717C">
        <w:rPr>
          <w:rFonts w:ascii="Verdana" w:hAnsi="Verdana"/>
          <w:color w:val="000000" w:themeColor="text1"/>
        </w:rPr>
        <w:t xml:space="preserve"> </w:t>
      </w:r>
      <w:r w:rsidR="00643822" w:rsidRPr="0040717C">
        <w:rPr>
          <w:rFonts w:ascii="Verdana" w:hAnsi="Verdana"/>
          <w:color w:val="000000" w:themeColor="text1"/>
        </w:rPr>
        <w:t>«</w:t>
      </w:r>
      <w:r w:rsidR="006E15A1">
        <w:rPr>
          <w:rFonts w:ascii="Verdana" w:hAnsi="Verdana"/>
          <w:color w:val="000000" w:themeColor="text1"/>
        </w:rPr>
        <w:t>Трейд</w:t>
      </w:r>
      <w:r w:rsidR="00FC2675">
        <w:rPr>
          <w:rFonts w:ascii="Verdana" w:hAnsi="Verdana"/>
          <w:color w:val="000000" w:themeColor="text1"/>
        </w:rPr>
        <w:t>Кэ</w:t>
      </w:r>
      <w:r w:rsidR="00444A87" w:rsidRPr="00444A87">
        <w:rPr>
          <w:rFonts w:ascii="Verdana" w:hAnsi="Verdana"/>
          <w:color w:val="000000" w:themeColor="text1"/>
        </w:rPr>
        <w:t>питал</w:t>
      </w:r>
      <w:r w:rsidR="00643822" w:rsidRPr="0040717C">
        <w:rPr>
          <w:rFonts w:ascii="Verdana" w:hAnsi="Verdana"/>
          <w:color w:val="000000" w:themeColor="text1"/>
        </w:rPr>
        <w:t xml:space="preserve">» (далее – «Фонд», Правила доверительного управления Фондом зарегистрированы </w:t>
      </w:r>
      <w:r w:rsidR="009F41DD">
        <w:rPr>
          <w:rFonts w:ascii="Verdana" w:hAnsi="Verdana"/>
          <w:color w:val="000000"/>
        </w:rPr>
        <w:t>ФСФР</w:t>
      </w:r>
      <w:r w:rsidR="009F41DD" w:rsidRPr="00E2748F">
        <w:rPr>
          <w:rFonts w:ascii="Verdana" w:hAnsi="Verdana"/>
          <w:color w:val="000000"/>
        </w:rPr>
        <w:t xml:space="preserve"> </w:t>
      </w:r>
      <w:r w:rsidR="00C022C6" w:rsidRPr="00E2748F">
        <w:rPr>
          <w:rFonts w:ascii="Verdana" w:hAnsi="Verdana"/>
          <w:color w:val="000000"/>
        </w:rPr>
        <w:t xml:space="preserve">России за № </w:t>
      </w:r>
      <w:r w:rsidR="005325B0" w:rsidRPr="005325B0">
        <w:rPr>
          <w:rFonts w:ascii="Verdana" w:hAnsi="Verdana"/>
          <w:color w:val="000000"/>
        </w:rPr>
        <w:t>1669-94111421</w:t>
      </w:r>
      <w:r w:rsidR="00C022C6" w:rsidRPr="00E2748F">
        <w:rPr>
          <w:rFonts w:ascii="Verdana" w:hAnsi="Verdana"/>
          <w:color w:val="000000"/>
        </w:rPr>
        <w:t xml:space="preserve"> от «</w:t>
      </w:r>
      <w:r w:rsidR="005325B0">
        <w:rPr>
          <w:rFonts w:ascii="Verdana" w:hAnsi="Verdana"/>
          <w:color w:val="000000"/>
        </w:rPr>
        <w:t>10</w:t>
      </w:r>
      <w:r w:rsidR="00C022C6" w:rsidRPr="00E2748F">
        <w:rPr>
          <w:rFonts w:ascii="Verdana" w:hAnsi="Verdana"/>
          <w:color w:val="000000"/>
        </w:rPr>
        <w:t xml:space="preserve">» </w:t>
      </w:r>
      <w:r w:rsidR="009F41DD">
        <w:rPr>
          <w:rFonts w:ascii="Verdana" w:hAnsi="Verdana"/>
          <w:color w:val="000000"/>
        </w:rPr>
        <w:t>декабря</w:t>
      </w:r>
      <w:r w:rsidR="009F41DD" w:rsidRPr="00E2748F">
        <w:rPr>
          <w:rFonts w:ascii="Verdana" w:hAnsi="Verdana"/>
          <w:color w:val="000000"/>
        </w:rPr>
        <w:t xml:space="preserve"> </w:t>
      </w:r>
      <w:r w:rsidR="00C022C6" w:rsidRPr="00E2748F">
        <w:rPr>
          <w:rFonts w:ascii="Verdana" w:hAnsi="Verdana"/>
          <w:color w:val="000000"/>
        </w:rPr>
        <w:t>20</w:t>
      </w:r>
      <w:r w:rsidR="009F41DD">
        <w:rPr>
          <w:rFonts w:ascii="Verdana" w:hAnsi="Verdana"/>
          <w:color w:val="000000"/>
        </w:rPr>
        <w:t>09</w:t>
      </w:r>
      <w:r w:rsidR="00C022C6" w:rsidRPr="00E2748F">
        <w:rPr>
          <w:rFonts w:ascii="Verdana" w:hAnsi="Verdana"/>
          <w:color w:val="000000"/>
        </w:rPr>
        <w:t xml:space="preserve"> года</w:t>
      </w:r>
      <w:r w:rsidR="00643822" w:rsidRPr="0040717C">
        <w:rPr>
          <w:rFonts w:ascii="Verdana" w:hAnsi="Verdana"/>
          <w:color w:val="000000" w:themeColor="text1"/>
        </w:rPr>
        <w:t xml:space="preserve">), доверительным управляющим которого является Общество с ограниченной ответственностью «Управляющая компания «Навигатор», и </w:t>
      </w:r>
      <w:r w:rsidR="00353465" w:rsidRPr="0040717C">
        <w:rPr>
          <w:rFonts w:ascii="Verdana" w:hAnsi="Verdana"/>
          <w:color w:val="000000" w:themeColor="text1"/>
        </w:rPr>
        <w:t>принадлежит на п</w:t>
      </w:r>
      <w:r w:rsidR="009B5C5B" w:rsidRPr="0040717C">
        <w:rPr>
          <w:rFonts w:ascii="Verdana" w:hAnsi="Verdana"/>
          <w:color w:val="000000" w:themeColor="text1"/>
        </w:rPr>
        <w:t xml:space="preserve">раве </w:t>
      </w:r>
      <w:r w:rsidR="001B71E5" w:rsidRPr="0040717C">
        <w:rPr>
          <w:rFonts w:ascii="Verdana" w:hAnsi="Verdana"/>
          <w:color w:val="000000" w:themeColor="text1"/>
        </w:rPr>
        <w:t xml:space="preserve">общей долевой </w:t>
      </w:r>
      <w:r w:rsidR="009B5C5B" w:rsidRPr="0040717C">
        <w:rPr>
          <w:rFonts w:ascii="Verdana" w:hAnsi="Verdana"/>
          <w:color w:val="000000" w:themeColor="text1"/>
        </w:rPr>
        <w:t xml:space="preserve">собственности </w:t>
      </w:r>
      <w:r w:rsidR="001B71E5" w:rsidRPr="002B1CBF">
        <w:rPr>
          <w:rFonts w:ascii="Verdana" w:hAnsi="Verdana"/>
          <w:color w:val="000000" w:themeColor="text1"/>
        </w:rPr>
        <w:t xml:space="preserve">владельцам инвестиционных паев </w:t>
      </w:r>
      <w:r w:rsidR="002B4320" w:rsidRPr="0040717C">
        <w:rPr>
          <w:rFonts w:ascii="Verdana" w:hAnsi="Verdana"/>
          <w:bCs/>
          <w:color w:val="000000" w:themeColor="text1"/>
        </w:rPr>
        <w:t>Фонд</w:t>
      </w:r>
      <w:r w:rsidR="00643822" w:rsidRPr="002B1CBF">
        <w:rPr>
          <w:rFonts w:ascii="Verdana" w:hAnsi="Verdana"/>
          <w:bCs/>
          <w:color w:val="000000" w:themeColor="text1"/>
        </w:rPr>
        <w:t>а</w:t>
      </w:r>
      <w:r w:rsidRPr="0032630B">
        <w:rPr>
          <w:rFonts w:ascii="Verdana" w:hAnsi="Verdana"/>
          <w:color w:val="000000" w:themeColor="text1"/>
        </w:rPr>
        <w:t>,</w:t>
      </w:r>
      <w:r w:rsidR="00BC2789">
        <w:rPr>
          <w:rFonts w:ascii="Verdana" w:hAnsi="Verdana"/>
          <w:color w:val="000000" w:themeColor="text1"/>
        </w:rPr>
        <w:t xml:space="preserve"> </w:t>
      </w:r>
      <w:r w:rsidRPr="0032630B">
        <w:rPr>
          <w:rFonts w:ascii="Verdana" w:hAnsi="Verdana"/>
          <w:color w:val="000000" w:themeColor="text1"/>
        </w:rPr>
        <w:t>что подтверждается записью регистрации в Едином государственном реестре недвижимости</w:t>
      </w:r>
      <w:r w:rsidR="00B300BB">
        <w:rPr>
          <w:rFonts w:ascii="Verdana" w:hAnsi="Verdana"/>
          <w:color w:val="000000" w:themeColor="text1"/>
        </w:rPr>
        <w:t>:</w:t>
      </w:r>
    </w:p>
    <w:p w14:paraId="7DD6DA51"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50-50-08/027/2012-293 от 19.04.2012;</w:t>
      </w:r>
    </w:p>
    <w:p w14:paraId="36825D0C"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50-50-08/023/2012-395 от 19.04.2012;</w:t>
      </w:r>
    </w:p>
    <w:p w14:paraId="42386682"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50-50-08/028/2012-190 от 19.04.2012;</w:t>
      </w:r>
    </w:p>
    <w:p w14:paraId="08C15834"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50-50-08/006/2012-428 от 19.04.2012;</w:t>
      </w:r>
    </w:p>
    <w:p w14:paraId="7C618799"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50-50-08/023/2012-426 от 19.04.2012;</w:t>
      </w:r>
    </w:p>
    <w:p w14:paraId="449BE813"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50-50-08/028/2012-192 от 19.04.2012;</w:t>
      </w:r>
    </w:p>
    <w:p w14:paraId="2C230588"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50-50-08/006/2012-429 от 19.04.2012;</w:t>
      </w:r>
    </w:p>
    <w:p w14:paraId="56980A12"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50-50-08/006/2012-430 от 19.04.2012;</w:t>
      </w:r>
    </w:p>
    <w:p w14:paraId="21C74250"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50-50-08/033/2012-208 от 19.04.2012;</w:t>
      </w:r>
    </w:p>
    <w:p w14:paraId="7447AE82"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50-50-08/033/2012-100 от 19.04.2012;</w:t>
      </w:r>
    </w:p>
    <w:p w14:paraId="7CFE9AF2"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50-50-08/033/2012-209 от 19.04.2012;</w:t>
      </w:r>
    </w:p>
    <w:p w14:paraId="4E8B4181"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50-50-08/033/2012-210 от 19.04.2012;</w:t>
      </w:r>
    </w:p>
    <w:p w14:paraId="4F5CDAFD"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50-50-08/036/2012-120 от 19.04.2012;</w:t>
      </w:r>
    </w:p>
    <w:p w14:paraId="3849EFAE"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50-50-08/036/2012-121 от 19.04.2012;</w:t>
      </w:r>
    </w:p>
    <w:p w14:paraId="077CC2E7"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50-50-62/093/2012-226 от 21.06.2012;</w:t>
      </w:r>
    </w:p>
    <w:p w14:paraId="584DBF7B"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50-50/008-50/008/009/2015-8977/2 от 11.12.2015;</w:t>
      </w:r>
    </w:p>
    <w:p w14:paraId="39B7A7ED"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50-50-08/023/2012-397 от 19.04.2012;</w:t>
      </w:r>
    </w:p>
    <w:p w14:paraId="55B20B8F"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50-50-08/027/2012-239 от 19.04.2012;</w:t>
      </w:r>
    </w:p>
    <w:p w14:paraId="2A724C56"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50-50-08/023/2012-425 от 19.04.2012;</w:t>
      </w:r>
    </w:p>
    <w:p w14:paraId="7DE73B7B"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50-50-08/033/2012-101 от 19.04.2012;</w:t>
      </w:r>
    </w:p>
    <w:p w14:paraId="2AE1DF63"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lastRenderedPageBreak/>
        <w:t>№ 50-50-08/028/2012-191 от 19.04.2012;</w:t>
      </w:r>
    </w:p>
    <w:p w14:paraId="36439CA0"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50-50-08/033/2012-102 от 19.04.2012;</w:t>
      </w:r>
    </w:p>
    <w:p w14:paraId="5ADC80C9"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50-50-08/023/2012-396 от 19.04.2012;</w:t>
      </w:r>
    </w:p>
    <w:p w14:paraId="584596FB" w14:textId="77777777" w:rsidR="006E15A1" w:rsidRPr="006E15A1" w:rsidRDefault="006E15A1" w:rsidP="006E15A1">
      <w:pPr>
        <w:pStyle w:val="a5"/>
        <w:tabs>
          <w:tab w:val="left" w:pos="426"/>
          <w:tab w:val="left" w:pos="1134"/>
        </w:tabs>
        <w:ind w:left="16"/>
        <w:jc w:val="both"/>
        <w:rPr>
          <w:rFonts w:ascii="Verdana" w:hAnsi="Verdana"/>
          <w:color w:val="000000" w:themeColor="text1"/>
        </w:rPr>
      </w:pPr>
      <w:r w:rsidRPr="006E15A1">
        <w:rPr>
          <w:rFonts w:ascii="Verdana" w:hAnsi="Verdana"/>
          <w:color w:val="000000" w:themeColor="text1"/>
        </w:rPr>
        <w:t>№ 50-50-08/027/2012-292 от 19.04.2012.</w:t>
      </w:r>
    </w:p>
    <w:p w14:paraId="57D229B2" w14:textId="4B77C85F"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6EFC2769"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 xml:space="preserve">«Навигатор». </w:t>
      </w:r>
      <w:r w:rsidRPr="00493AA4">
        <w:rPr>
          <w:rFonts w:ascii="Verdana" w:hAnsi="Verdana"/>
          <w:color w:val="000000" w:themeColor="text1"/>
        </w:rPr>
        <w:t xml:space="preserve"> </w:t>
      </w:r>
    </w:p>
    <w:p w14:paraId="0C58E680" w14:textId="3D1F0E8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5AC09EAD"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5964FCA3"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9E5A5A" w:rsidRPr="009E5A5A">
        <w:rPr>
          <w:rFonts w:ascii="Verdana" w:hAnsi="Verdana" w:cs="Arial"/>
          <w:color w:val="000000" w:themeColor="text1"/>
        </w:rPr>
        <w:t>Акционерного общества «Объединенный специализированный депозитарий»</w:t>
      </w:r>
      <w:r w:rsidR="0032630B">
        <w:rPr>
          <w:rFonts w:ascii="Verdana" w:hAnsi="Verdana" w:cs="Arial"/>
          <w:color w:val="000000" w:themeColor="text1"/>
        </w:rPr>
        <w:t>;</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354078E0" w:rsidR="00622DC0" w:rsidRPr="00622DC0" w:rsidRDefault="002B4320" w:rsidP="009E5A5A">
      <w:pPr>
        <w:pStyle w:val="a5"/>
        <w:numPr>
          <w:ilvl w:val="1"/>
          <w:numId w:val="2"/>
        </w:numPr>
        <w:tabs>
          <w:tab w:val="left" w:pos="993"/>
        </w:tabs>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BB5331">
        <w:rPr>
          <w:rFonts w:ascii="Verdana" w:hAnsi="Verdana"/>
        </w:rPr>
        <w:t>Объект</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и не обнаружил каких-либо существенных дефектов и недостатков,</w:t>
      </w:r>
      <w:r w:rsidR="009E5A5A">
        <w:rPr>
          <w:rFonts w:ascii="Verdana" w:hAnsi="Verdana"/>
        </w:rPr>
        <w:t xml:space="preserve"> </w:t>
      </w:r>
      <w:r w:rsidR="009E5A5A" w:rsidRPr="009E5A5A">
        <w:rPr>
          <w:rFonts w:ascii="Verdana" w:hAnsi="Verdana"/>
        </w:rPr>
        <w:t>Объект</w:t>
      </w:r>
      <w:r w:rsidR="009E5A5A">
        <w:rPr>
          <w:rFonts w:ascii="Verdana" w:hAnsi="Verdana"/>
        </w:rPr>
        <w:t>а</w:t>
      </w:r>
      <w:r w:rsidR="009E5A5A" w:rsidRPr="009E5A5A">
        <w:rPr>
          <w:rFonts w:ascii="Verdana" w:hAnsi="Verdana"/>
        </w:rPr>
        <w:t>, в том числе о наличии недостатков, связанных с техническим и санитарным состоянием Объект</w:t>
      </w:r>
      <w:r w:rsidR="009E5A5A">
        <w:rPr>
          <w:rFonts w:ascii="Verdana" w:hAnsi="Verdana"/>
        </w:rPr>
        <w:t>а</w:t>
      </w:r>
      <w:r w:rsidR="009E5A5A" w:rsidRPr="009E5A5A">
        <w:rPr>
          <w:rFonts w:ascii="Verdana" w:hAnsi="Verdana"/>
        </w:rPr>
        <w:t xml:space="preserve"> (не соответствия Объект</w:t>
      </w:r>
      <w:r w:rsidR="009E5A5A">
        <w:rPr>
          <w:rFonts w:ascii="Verdana" w:hAnsi="Verdana"/>
        </w:rPr>
        <w:t>а</w:t>
      </w:r>
      <w:r w:rsidR="009E5A5A" w:rsidRPr="009E5A5A">
        <w:rPr>
          <w:rFonts w:ascii="Verdana" w:hAnsi="Verdana"/>
        </w:rPr>
        <w:t xml:space="preserve"> техническим и санитарным нормам),</w:t>
      </w:r>
      <w:r w:rsidRPr="00622DC0">
        <w:rPr>
          <w:rFonts w:ascii="Verdana" w:hAnsi="Verdana"/>
        </w:rPr>
        <w:t xml:space="preserve">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 xml:space="preserve">осведомлен о состоянии Объекта, скрытых и явных дефектах и недостатках Объекта, что не влияет на стоимость </w:t>
      </w:r>
      <w:r w:rsidR="00BB5331">
        <w:rPr>
          <w:rFonts w:ascii="Verdana" w:hAnsi="Verdana" w:cs="Arial"/>
        </w:rPr>
        <w:t xml:space="preserve">и </w:t>
      </w:r>
      <w:r w:rsidR="00622DC0" w:rsidRPr="00622DC0">
        <w:rPr>
          <w:rFonts w:ascii="Verdana" w:hAnsi="Verdana" w:cs="Arial"/>
        </w:rPr>
        <w:t>цену Объекта и принимается Покупателем.</w:t>
      </w:r>
    </w:p>
    <w:p w14:paraId="4149A808" w14:textId="3817BABA" w:rsidR="002B4320" w:rsidRPr="006439A9" w:rsidRDefault="00622DC0" w:rsidP="00E2748F">
      <w:pPr>
        <w:pStyle w:val="ConsNormal"/>
        <w:widowControl/>
        <w:tabs>
          <w:tab w:val="left" w:pos="0"/>
          <w:tab w:val="left" w:pos="1134"/>
        </w:tabs>
        <w:ind w:right="0" w:firstLine="0"/>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446577">
      <w:pPr>
        <w:pStyle w:val="ConsNormal"/>
        <w:widowControl/>
        <w:numPr>
          <w:ilvl w:val="1"/>
          <w:numId w:val="2"/>
        </w:numPr>
        <w:tabs>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373A5B1D" w:rsidR="00D637DC" w:rsidRPr="00446577" w:rsidRDefault="00D637DC" w:rsidP="0040717C">
      <w:pPr>
        <w:pStyle w:val="ConsNormal"/>
        <w:widowControl/>
        <w:tabs>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lastRenderedPageBreak/>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40717C">
      <w:pPr>
        <w:pStyle w:val="ConsNormal"/>
        <w:widowControl/>
        <w:numPr>
          <w:ilvl w:val="1"/>
          <w:numId w:val="2"/>
        </w:numPr>
        <w:ind w:left="0" w:right="0" w:firstLine="567"/>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E61993">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0B8ADF1B" w14:textId="63E4DC5C" w:rsidR="00DD1A59" w:rsidRPr="00DD1A59" w:rsidRDefault="00E61993" w:rsidP="00DD1A59">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9227BB" w:rsidRDefault="00CF1A05" w:rsidP="00662D5F">
      <w:pPr>
        <w:pStyle w:val="a5"/>
        <w:numPr>
          <w:ilvl w:val="0"/>
          <w:numId w:val="1"/>
        </w:numPr>
        <w:ind w:left="0" w:firstLine="0"/>
        <w:jc w:val="center"/>
        <w:rPr>
          <w:rFonts w:ascii="Verdana" w:hAnsi="Verdana"/>
          <w:b/>
        </w:rPr>
      </w:pPr>
      <w:r w:rsidRPr="00662D5F">
        <w:rPr>
          <w:rFonts w:ascii="Verdana" w:hAnsi="Verdana"/>
          <w:b/>
          <w:color w:val="000000" w:themeColor="text1"/>
        </w:rPr>
        <w:t>ЦЕНА</w:t>
      </w:r>
      <w:r w:rsidRPr="009227BB">
        <w:rPr>
          <w:rFonts w:ascii="Verdana" w:hAnsi="Verdana"/>
          <w:b/>
        </w:rPr>
        <w:t xml:space="preserve"> И ПОРЯДОК РАСЧЕТОВ</w:t>
      </w:r>
    </w:p>
    <w:p w14:paraId="2FD16A40" w14:textId="77777777" w:rsidR="00CF1A05" w:rsidRPr="008509DF"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FE5EC46" w14:textId="60082958" w:rsidR="009227BB" w:rsidRDefault="00CF1A05" w:rsidP="003F1F59">
      <w:pPr>
        <w:pStyle w:val="a5"/>
        <w:numPr>
          <w:ilvl w:val="1"/>
          <w:numId w:val="1"/>
        </w:numPr>
        <w:tabs>
          <w:tab w:val="left" w:pos="1134"/>
        </w:tabs>
        <w:ind w:left="0" w:firstLine="567"/>
        <w:jc w:val="both"/>
        <w:rPr>
          <w:rFonts w:ascii="Verdana" w:hAnsi="Verdana"/>
          <w:color w:val="000000" w:themeColor="text1"/>
        </w:rPr>
      </w:pPr>
      <w:r w:rsidRPr="00C0414D">
        <w:rPr>
          <w:rFonts w:ascii="Verdana" w:hAnsi="Verdana"/>
          <w:color w:val="000000" w:themeColor="text1"/>
        </w:rPr>
        <w:t>Цена</w:t>
      </w:r>
      <w:r w:rsidRPr="0040717C">
        <w:rPr>
          <w:rFonts w:ascii="Verdana" w:hAnsi="Verdana"/>
          <w:color w:val="000000" w:themeColor="text1"/>
        </w:rPr>
        <w:t xml:space="preserve"> </w:t>
      </w:r>
      <w:r w:rsidR="00910ADD">
        <w:rPr>
          <w:rFonts w:ascii="Verdana" w:hAnsi="Verdana"/>
          <w:color w:val="000000" w:themeColor="text1"/>
        </w:rPr>
        <w:t>Объекта</w:t>
      </w:r>
      <w:r w:rsidRPr="0040717C">
        <w:rPr>
          <w:rFonts w:ascii="Verdana" w:hAnsi="Verdana"/>
          <w:color w:val="000000" w:themeColor="text1"/>
        </w:rPr>
        <w:t xml:space="preserve"> </w:t>
      </w:r>
      <w:r w:rsidR="00E61993" w:rsidRPr="0040717C">
        <w:rPr>
          <w:rFonts w:ascii="Verdana" w:hAnsi="Verdana"/>
          <w:color w:val="000000" w:themeColor="text1"/>
        </w:rPr>
        <w:t xml:space="preserve">определена на основании </w:t>
      </w:r>
      <w:r w:rsidR="00E61993" w:rsidRPr="003F6553">
        <w:rPr>
          <w:rFonts w:ascii="Verdana" w:hAnsi="Verdana"/>
          <w:color w:val="000000" w:themeColor="text1"/>
        </w:rPr>
        <w:t xml:space="preserve">Протокола </w:t>
      </w:r>
      <w:r w:rsidR="0032630B">
        <w:rPr>
          <w:rFonts w:ascii="Verdana" w:hAnsi="Verdana"/>
          <w:color w:val="000000" w:themeColor="text1"/>
        </w:rPr>
        <w:t>_______________</w:t>
      </w:r>
      <w:r w:rsidR="00E61993" w:rsidRPr="003F6553">
        <w:rPr>
          <w:rFonts w:ascii="Verdana" w:hAnsi="Verdana"/>
          <w:color w:val="000000" w:themeColor="text1"/>
        </w:rPr>
        <w:t xml:space="preserve"> </w:t>
      </w:r>
      <w:r w:rsidR="0032630B">
        <w:rPr>
          <w:rFonts w:ascii="Verdana" w:hAnsi="Verdana"/>
          <w:color w:val="000000" w:themeColor="text1"/>
        </w:rPr>
        <w:t xml:space="preserve">№ </w:t>
      </w:r>
      <w:r w:rsidR="00E61993" w:rsidRPr="003F6553">
        <w:rPr>
          <w:rFonts w:ascii="Verdana" w:hAnsi="Verdana"/>
          <w:color w:val="000000" w:themeColor="text1"/>
        </w:rPr>
        <w:t>__________ от ___ _______ 20_</w:t>
      </w:r>
      <w:r w:rsidR="00E61993" w:rsidRPr="0040717C">
        <w:rPr>
          <w:rFonts w:ascii="Verdana" w:hAnsi="Verdana"/>
          <w:color w:val="000000" w:themeColor="text1"/>
        </w:rPr>
        <w:t xml:space="preserve"> года и </w:t>
      </w:r>
      <w:r w:rsidRPr="0040717C">
        <w:rPr>
          <w:rFonts w:ascii="Verdana" w:hAnsi="Verdana"/>
          <w:color w:val="000000" w:themeColor="text1"/>
        </w:rPr>
        <w:t xml:space="preserve">составляет </w:t>
      </w:r>
      <w:r w:rsidR="009227BB" w:rsidRPr="0040717C">
        <w:rPr>
          <w:rFonts w:ascii="Verdana" w:hAnsi="Verdana"/>
          <w:i/>
          <w:color w:val="000000" w:themeColor="text1"/>
        </w:rPr>
        <w:t xml:space="preserve">______________________ </w:t>
      </w:r>
      <w:r w:rsidR="009227BB" w:rsidRPr="0040717C">
        <w:rPr>
          <w:rFonts w:ascii="Verdana" w:hAnsi="Verdana"/>
          <w:i/>
          <w:color w:val="000000" w:themeColor="text1"/>
        </w:rPr>
        <w:lastRenderedPageBreak/>
        <w:t>(__________________)</w:t>
      </w:r>
      <w:r w:rsidR="009227BB" w:rsidRPr="0040717C">
        <w:rPr>
          <w:rFonts w:ascii="Verdana" w:hAnsi="Verdana"/>
          <w:color w:val="000000" w:themeColor="text1"/>
        </w:rPr>
        <w:t xml:space="preserve"> рублей ___ к</w:t>
      </w:r>
      <w:r w:rsidR="0010350F">
        <w:rPr>
          <w:rFonts w:ascii="Verdana" w:hAnsi="Verdana"/>
          <w:color w:val="000000" w:themeColor="text1"/>
        </w:rPr>
        <w:t>опеек (</w:t>
      </w:r>
      <w:r w:rsidR="0010350F" w:rsidRPr="000E096A">
        <w:rPr>
          <w:rFonts w:ascii="Verdana" w:hAnsi="Verdana"/>
        </w:rPr>
        <w:t>в том числе НДС</w:t>
      </w:r>
      <w:r w:rsidR="0010350F" w:rsidRPr="000E096A">
        <w:t xml:space="preserve"> </w:t>
      </w:r>
      <w:r w:rsidR="0010350F" w:rsidRPr="000E096A">
        <w:rPr>
          <w:rFonts w:ascii="Verdana" w:hAnsi="Verdana"/>
        </w:rPr>
        <w:t>исчисленный в соответствии с действующим законодательством</w:t>
      </w:r>
      <w:r w:rsidR="0010350F">
        <w:rPr>
          <w:rFonts w:ascii="Verdana" w:hAnsi="Verdana"/>
          <w:color w:val="000000" w:themeColor="text1"/>
        </w:rPr>
        <w:t xml:space="preserve">) </w:t>
      </w:r>
      <w:r w:rsidR="00E61993" w:rsidRPr="0040717C">
        <w:rPr>
          <w:rFonts w:ascii="Verdana" w:hAnsi="Verdana"/>
          <w:color w:val="000000" w:themeColor="text1"/>
        </w:rPr>
        <w:t>(далее – «</w:t>
      </w:r>
      <w:r w:rsidR="00347260">
        <w:rPr>
          <w:rFonts w:ascii="Verdana" w:hAnsi="Verdana"/>
          <w:color w:val="000000" w:themeColor="text1"/>
        </w:rPr>
        <w:t xml:space="preserve">цена </w:t>
      </w:r>
      <w:r w:rsidR="00910ADD">
        <w:rPr>
          <w:rFonts w:ascii="Verdana" w:hAnsi="Verdana"/>
          <w:color w:val="000000" w:themeColor="text1"/>
        </w:rPr>
        <w:t>Объекта</w:t>
      </w:r>
      <w:r w:rsidR="00E61993" w:rsidRPr="0040717C">
        <w:rPr>
          <w:rFonts w:ascii="Verdana" w:hAnsi="Verdana"/>
          <w:color w:val="000000" w:themeColor="text1"/>
        </w:rPr>
        <w:t>»)</w:t>
      </w:r>
      <w:r w:rsidR="0010350F">
        <w:rPr>
          <w:rFonts w:ascii="Verdana" w:hAnsi="Verdana"/>
          <w:color w:val="000000" w:themeColor="text1"/>
        </w:rPr>
        <w:t xml:space="preserve">, а именно: </w:t>
      </w:r>
    </w:p>
    <w:p w14:paraId="3426EBE3" w14:textId="2B1F6DD4" w:rsidR="0010350F" w:rsidRDefault="0010350F"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006E15A1">
        <w:rPr>
          <w:rFonts w:ascii="Verdana" w:hAnsi="Verdana"/>
          <w:color w:val="000000" w:themeColor="text1"/>
        </w:rPr>
        <w:t>земельного участка</w:t>
      </w:r>
      <w:r w:rsidR="006E15A1" w:rsidRPr="006E15A1">
        <w:rPr>
          <w:rFonts w:ascii="Verdana" w:hAnsi="Verdana"/>
          <w:color w:val="000000" w:themeColor="text1"/>
        </w:rPr>
        <w:t>, категория земель: Земли населенных пунктов, разрешенное использование: Для индивидуальной жилой застройки, общая площадь: 4800 кв. м, кадастровый номер 50:08:050329:192</w:t>
      </w:r>
      <w:r w:rsidRPr="0010350F">
        <w:rPr>
          <w:rFonts w:ascii="Verdana" w:hAnsi="Verdana"/>
          <w:color w:val="000000" w:themeColor="text1"/>
        </w:rPr>
        <w:t xml:space="preserve">, адрес (местонахождение): </w:t>
      </w:r>
      <w:r w:rsidR="006E15A1" w:rsidRPr="006E15A1">
        <w:rPr>
          <w:rFonts w:ascii="Verdana" w:hAnsi="Verdana"/>
          <w:color w:val="000000" w:themeColor="text1"/>
        </w:rPr>
        <w:t>Московская</w:t>
      </w:r>
      <w:r w:rsidR="006E15A1">
        <w:rPr>
          <w:rFonts w:ascii="Verdana" w:hAnsi="Verdana"/>
          <w:color w:val="000000" w:themeColor="text1"/>
        </w:rPr>
        <w:t xml:space="preserve"> область</w:t>
      </w:r>
      <w:r w:rsidR="006E15A1" w:rsidRPr="006E15A1">
        <w:rPr>
          <w:rFonts w:ascii="Verdana" w:hAnsi="Verdana"/>
          <w:color w:val="000000" w:themeColor="text1"/>
        </w:rPr>
        <w:t>, Истринский</w:t>
      </w:r>
      <w:r w:rsidR="006E15A1">
        <w:rPr>
          <w:rFonts w:ascii="Verdana" w:hAnsi="Verdana"/>
          <w:color w:val="000000" w:themeColor="text1"/>
        </w:rPr>
        <w:t xml:space="preserve"> район</w:t>
      </w:r>
      <w:r w:rsidR="006E15A1" w:rsidRPr="006E15A1">
        <w:rPr>
          <w:rFonts w:ascii="Verdana" w:hAnsi="Verdana"/>
          <w:color w:val="000000" w:themeColor="text1"/>
        </w:rPr>
        <w:t xml:space="preserve">, </w:t>
      </w:r>
      <w:r w:rsidR="006E15A1">
        <w:rPr>
          <w:rFonts w:ascii="Verdana" w:hAnsi="Verdana"/>
          <w:color w:val="000000" w:themeColor="text1"/>
        </w:rPr>
        <w:t xml:space="preserve">сельское поселение Обушковское, </w:t>
      </w:r>
      <w:r w:rsidR="006E15A1" w:rsidRPr="006E15A1">
        <w:rPr>
          <w:rFonts w:ascii="Verdana" w:hAnsi="Verdana"/>
          <w:color w:val="000000" w:themeColor="text1"/>
        </w:rPr>
        <w:t>д.</w:t>
      </w:r>
      <w:r w:rsidR="006E15A1">
        <w:rPr>
          <w:rFonts w:ascii="Verdana" w:hAnsi="Verdana"/>
          <w:color w:val="000000" w:themeColor="text1"/>
        </w:rPr>
        <w:t xml:space="preserve"> </w:t>
      </w:r>
      <w:r w:rsidR="006E15A1" w:rsidRPr="006E15A1">
        <w:rPr>
          <w:rFonts w:ascii="Verdana" w:hAnsi="Verdana"/>
          <w:color w:val="000000" w:themeColor="text1"/>
        </w:rPr>
        <w:t xml:space="preserve">Аносино </w:t>
      </w:r>
      <w:r w:rsidR="006E15A1">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411E6B65" w14:textId="59A0A184" w:rsidR="006E15A1" w:rsidRDefault="006E15A1"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Pr>
          <w:rFonts w:ascii="Verdana" w:hAnsi="Verdana"/>
          <w:color w:val="000000" w:themeColor="text1"/>
        </w:rPr>
        <w:t>нежилого здания</w:t>
      </w:r>
      <w:r w:rsidRPr="006E15A1">
        <w:rPr>
          <w:rFonts w:ascii="Verdana" w:hAnsi="Verdana"/>
          <w:color w:val="000000" w:themeColor="text1"/>
        </w:rPr>
        <w:t>, Канализационная насосная станция №1, общая площадь: 7,9 кв. м, Количество этажей, в том числе подземных этажей: 1, в том числе подземных 0, кадастровый номер 50:08:0000000:2358</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4AB699CB" w14:textId="2E00D26B" w:rsidR="006E15A1" w:rsidRDefault="006E15A1"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Pr>
          <w:rFonts w:ascii="Verdana" w:hAnsi="Verdana"/>
          <w:color w:val="000000" w:themeColor="text1"/>
        </w:rPr>
        <w:t>нежилого здания</w:t>
      </w:r>
      <w:r w:rsidRPr="006E15A1">
        <w:rPr>
          <w:rFonts w:ascii="Verdana" w:hAnsi="Verdana"/>
          <w:color w:val="000000" w:themeColor="text1"/>
        </w:rPr>
        <w:t>, Станция глубокой биологической очистки хозяйственно-бытовых сточных вод, общая площадь: 479,4 кв. м., Количество этажей, в том числе подземных этажей: 2; кадастровый номер: 50:08:0000000:165346</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169B7AEC" w14:textId="7DAFF1BF" w:rsidR="006E15A1" w:rsidRDefault="006E15A1"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6E15A1">
        <w:rPr>
          <w:rFonts w:ascii="Verdana" w:hAnsi="Verdana"/>
          <w:color w:val="000000" w:themeColor="text1"/>
        </w:rPr>
        <w:t>Земельн</w:t>
      </w:r>
      <w:r>
        <w:rPr>
          <w:rFonts w:ascii="Verdana" w:hAnsi="Verdana"/>
          <w:color w:val="000000" w:themeColor="text1"/>
        </w:rPr>
        <w:t>ого участка</w:t>
      </w:r>
      <w:r w:rsidRPr="006E15A1">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4832 кв. м, кадастровый номер 50:08:050329:496</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7054DC03" w14:textId="123CE2A4" w:rsidR="006E15A1" w:rsidRDefault="006E15A1"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6E15A1">
        <w:rPr>
          <w:rFonts w:ascii="Verdana" w:hAnsi="Verdana"/>
          <w:color w:val="000000" w:themeColor="text1"/>
        </w:rPr>
        <w:t>Нежило</w:t>
      </w:r>
      <w:r>
        <w:rPr>
          <w:rFonts w:ascii="Verdana" w:hAnsi="Verdana"/>
          <w:color w:val="000000" w:themeColor="text1"/>
        </w:rPr>
        <w:t>го здания</w:t>
      </w:r>
      <w:r w:rsidRPr="006E15A1">
        <w:rPr>
          <w:rFonts w:ascii="Verdana" w:hAnsi="Verdana"/>
          <w:color w:val="000000" w:themeColor="text1"/>
        </w:rPr>
        <w:t>, Основное строение,</w:t>
      </w:r>
      <w:r w:rsidR="00D574CB">
        <w:rPr>
          <w:rFonts w:ascii="Verdana" w:hAnsi="Verdana"/>
          <w:color w:val="000000" w:themeColor="text1"/>
        </w:rPr>
        <w:t xml:space="preserve"> </w:t>
      </w:r>
      <w:r w:rsidR="00D574CB" w:rsidRPr="00031D46">
        <w:rPr>
          <w:rFonts w:ascii="Verdana" w:hAnsi="Verdana"/>
        </w:rPr>
        <w:t>Контрольно-пропускной пункт №1,</w:t>
      </w:r>
      <w:r w:rsidRPr="006E15A1">
        <w:rPr>
          <w:rFonts w:ascii="Verdana" w:hAnsi="Verdana"/>
          <w:color w:val="000000" w:themeColor="text1"/>
        </w:rPr>
        <w:t xml:space="preserve"> общая площадь </w:t>
      </w:r>
      <w:r w:rsidR="00347AF6">
        <w:rPr>
          <w:rFonts w:ascii="Verdana" w:hAnsi="Verdana"/>
          <w:color w:val="000000" w:themeColor="text1"/>
        </w:rPr>
        <w:t xml:space="preserve">58,5 </w:t>
      </w:r>
      <w:r w:rsidRPr="006E15A1">
        <w:rPr>
          <w:rFonts w:ascii="Verdana" w:hAnsi="Verdana"/>
          <w:color w:val="000000" w:themeColor="text1"/>
        </w:rPr>
        <w:t>кв. м, Количество этажей, в том числе подземных этажей: 2, в том числе подземных 1, кадастровый номер 50:08:0050123:281</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r w:rsidR="00347AF6">
        <w:rPr>
          <w:rFonts w:ascii="Verdana" w:hAnsi="Verdana"/>
          <w:color w:val="000000" w:themeColor="text1"/>
        </w:rPr>
        <w:t xml:space="preserve"> </w:t>
      </w:r>
    </w:p>
    <w:p w14:paraId="041BA113" w14:textId="611E28AB"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F53DFA">
        <w:rPr>
          <w:rFonts w:ascii="Verdana" w:hAnsi="Verdana"/>
          <w:color w:val="000000" w:themeColor="text1"/>
        </w:rPr>
        <w:t>Нежило</w:t>
      </w:r>
      <w:r>
        <w:rPr>
          <w:rFonts w:ascii="Verdana" w:hAnsi="Verdana"/>
          <w:color w:val="000000" w:themeColor="text1"/>
        </w:rPr>
        <w:t>го помещения</w:t>
      </w:r>
      <w:r w:rsidRPr="00F53DFA">
        <w:rPr>
          <w:rFonts w:ascii="Verdana" w:hAnsi="Verdana"/>
          <w:color w:val="000000" w:themeColor="text1"/>
        </w:rPr>
        <w:t>, общая площадь: 607,6 кв. м, Номер, тип этажа, на котором расположено помещение: Этаж № 01, кадастровый номер 50:11:0000000:44821</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3855E82C" w14:textId="04BE6BA4"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F53DFA">
        <w:rPr>
          <w:rFonts w:ascii="Verdana" w:hAnsi="Verdana"/>
          <w:color w:val="000000" w:themeColor="text1"/>
        </w:rPr>
        <w:t>Земельн</w:t>
      </w:r>
      <w:r>
        <w:rPr>
          <w:rFonts w:ascii="Verdana" w:hAnsi="Verdana"/>
          <w:color w:val="000000" w:themeColor="text1"/>
        </w:rPr>
        <w:t>ого</w:t>
      </w:r>
      <w:r w:rsidRPr="00F53DFA">
        <w:rPr>
          <w:rFonts w:ascii="Verdana" w:hAnsi="Verdana"/>
          <w:color w:val="000000" w:themeColor="text1"/>
        </w:rPr>
        <w:t xml:space="preserve"> участок</w:t>
      </w:r>
      <w:r>
        <w:rPr>
          <w:rFonts w:ascii="Verdana" w:hAnsi="Verdana"/>
          <w:color w:val="000000" w:themeColor="text1"/>
        </w:rPr>
        <w:t>а</w:t>
      </w:r>
      <w:r w:rsidRPr="00F53DFA">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2444 кв. м, кадастровый номер 50:08:050329:422</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1C9D0513" w14:textId="3A9D2740"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F53DFA">
        <w:rPr>
          <w:rFonts w:ascii="Verdana" w:hAnsi="Verdana"/>
          <w:color w:val="000000" w:themeColor="text1"/>
        </w:rPr>
        <w:t>Нежило</w:t>
      </w:r>
      <w:r>
        <w:rPr>
          <w:rFonts w:ascii="Verdana" w:hAnsi="Verdana"/>
          <w:color w:val="000000" w:themeColor="text1"/>
        </w:rPr>
        <w:t>го Здания</w:t>
      </w:r>
      <w:r w:rsidRPr="00F53DFA">
        <w:rPr>
          <w:rFonts w:ascii="Verdana" w:hAnsi="Verdana"/>
          <w:color w:val="000000" w:themeColor="text1"/>
        </w:rPr>
        <w:t>, Контрольно-пропускной пункт № 2, общая площадь: 27 кв. м, Количество этажей, в том числе подземных этажей: 1, кадастровый номер 50:08:0050123:279</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69F7BAC6" w14:textId="7797D290"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F53DFA">
        <w:rPr>
          <w:rFonts w:ascii="Verdana" w:hAnsi="Verdana"/>
          <w:color w:val="000000" w:themeColor="text1"/>
        </w:rPr>
        <w:t>Нежило</w:t>
      </w:r>
      <w:r>
        <w:rPr>
          <w:rFonts w:ascii="Verdana" w:hAnsi="Verdana"/>
          <w:color w:val="000000" w:themeColor="text1"/>
        </w:rPr>
        <w:t>го сооружения</w:t>
      </w:r>
      <w:r w:rsidRPr="00F53DFA">
        <w:rPr>
          <w:rFonts w:ascii="Verdana" w:hAnsi="Verdana"/>
          <w:color w:val="000000" w:themeColor="text1"/>
        </w:rPr>
        <w:t>, Насосная станция № 4, объем: 24 куб. м, Количество этажей, в том числе подземных этажей: 1, кадастровый номер 50:08:0000000:157703</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7F64F29E" w14:textId="418F0BA7"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F53DFA">
        <w:rPr>
          <w:rFonts w:ascii="Verdana" w:hAnsi="Verdana"/>
          <w:color w:val="000000" w:themeColor="text1"/>
        </w:rPr>
        <w:t>Нежило</w:t>
      </w:r>
      <w:r>
        <w:rPr>
          <w:rFonts w:ascii="Verdana" w:hAnsi="Verdana"/>
          <w:color w:val="000000" w:themeColor="text1"/>
        </w:rPr>
        <w:t>го сооружения</w:t>
      </w:r>
      <w:r w:rsidRPr="00F53DFA">
        <w:rPr>
          <w:rFonts w:ascii="Verdana" w:hAnsi="Verdana"/>
          <w:color w:val="000000" w:themeColor="text1"/>
        </w:rPr>
        <w:t>, Канализационная насосная станция № 3, общая площадь: 7,8 кв. м, Количество этажей, в том числе подземных этажей: 1, в том числе подземных 0, кадастровый номер 50:08:0000000:2351</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lastRenderedPageBreak/>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1B08431F" w14:textId="2F4688FA" w:rsidR="00F53DFA" w:rsidRDefault="00F53DFA" w:rsidP="00F53DFA">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00775494" w:rsidRPr="00775494">
        <w:rPr>
          <w:rFonts w:ascii="Verdana" w:hAnsi="Verdana"/>
          <w:color w:val="000000" w:themeColor="text1"/>
        </w:rPr>
        <w:t>Земельн</w:t>
      </w:r>
      <w:r w:rsidR="00775494">
        <w:rPr>
          <w:rFonts w:ascii="Verdana" w:hAnsi="Verdana"/>
          <w:color w:val="000000" w:themeColor="text1"/>
        </w:rPr>
        <w:t>ого участка</w:t>
      </w:r>
      <w:r w:rsidR="00775494"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5008 кв. м, кадастровый номер 50:08:050329:500</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30E336DE" w14:textId="5260FC7F"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Нежило</w:t>
      </w:r>
      <w:r>
        <w:rPr>
          <w:rFonts w:ascii="Verdana" w:hAnsi="Verdana"/>
          <w:color w:val="000000" w:themeColor="text1"/>
        </w:rPr>
        <w:t>го здания</w:t>
      </w:r>
      <w:r w:rsidRPr="00775494">
        <w:rPr>
          <w:rFonts w:ascii="Verdana" w:hAnsi="Verdana"/>
          <w:color w:val="000000" w:themeColor="text1"/>
        </w:rPr>
        <w:t>, Водозаборный узел, общая площадь: 72,1 кв. м, Количество этажей, в том числе подземных этажей: 1, кадастровый номер: 50:08:0000000:2359</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701A1CAF" w14:textId="774D7ABE"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Нежило</w:t>
      </w:r>
      <w:r>
        <w:rPr>
          <w:rFonts w:ascii="Verdana" w:hAnsi="Verdana"/>
          <w:color w:val="000000" w:themeColor="text1"/>
        </w:rPr>
        <w:t>го сооружения</w:t>
      </w:r>
      <w:r w:rsidRPr="00775494">
        <w:rPr>
          <w:rFonts w:ascii="Verdana" w:hAnsi="Verdana"/>
          <w:color w:val="000000" w:themeColor="text1"/>
        </w:rPr>
        <w:t>, Газопровод высокого давления с МРП-1000, протяженность: 5</w:t>
      </w:r>
      <w:r w:rsidR="00347AF6">
        <w:rPr>
          <w:rFonts w:ascii="Verdana" w:hAnsi="Verdana"/>
          <w:color w:val="000000" w:themeColor="text1"/>
        </w:rPr>
        <w:t>,1</w:t>
      </w:r>
      <w:r w:rsidRPr="00775494">
        <w:rPr>
          <w:rFonts w:ascii="Verdana" w:hAnsi="Verdana"/>
          <w:color w:val="000000" w:themeColor="text1"/>
        </w:rPr>
        <w:t xml:space="preserve"> м, кадастровый номер 50:11:0000000:44062</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14783F4A" w14:textId="660FA21F"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Нежило</w:t>
      </w:r>
      <w:r>
        <w:rPr>
          <w:rFonts w:ascii="Verdana" w:hAnsi="Verdana"/>
          <w:color w:val="000000" w:themeColor="text1"/>
        </w:rPr>
        <w:t>го сооружения</w:t>
      </w:r>
      <w:r w:rsidRPr="00775494">
        <w:rPr>
          <w:rFonts w:ascii="Verdana" w:hAnsi="Verdana"/>
          <w:color w:val="000000" w:themeColor="text1"/>
        </w:rPr>
        <w:t>,:</w:t>
      </w:r>
      <w:r w:rsidR="00347AF6">
        <w:rPr>
          <w:rFonts w:ascii="Verdana" w:hAnsi="Verdana"/>
          <w:color w:val="000000" w:themeColor="text1"/>
        </w:rPr>
        <w:t xml:space="preserve"> </w:t>
      </w:r>
      <w:r w:rsidR="00347AF6" w:rsidRPr="00031D46">
        <w:rPr>
          <w:rFonts w:ascii="Verdana" w:hAnsi="Verdana"/>
        </w:rPr>
        <w:t>Газопровод среднего давления, 2807,3 м., 50:08:0000000:149869</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67C513B9" w14:textId="1BBE7901"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1501 кв. м, кадастровый номер 50:08:050329:410</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5CA68EF6" w14:textId="72271EA3"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4891 кв. м, кадастровый номер 50:08:050329:497</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6EC2C668" w14:textId="4A2807B3"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1049 кв. м, кадастровый номер 50:08:050329:498</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1A862B57" w14:textId="76711753"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2191 кв. м, кадастровый номер 50:08:050329:499</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29408C3E" w14:textId="463797E6"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Pr>
          <w:rFonts w:ascii="Verdana" w:hAnsi="Verdana"/>
          <w:color w:val="000000" w:themeColor="text1"/>
        </w:rPr>
        <w:t>Земельного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5215 кв. м, кадастровый номер 50:08:050329:501</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6CD0F7A6" w14:textId="697788E7"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5005 кв. м, кадастровый номер 50:08:050329:502</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5137CEC5" w14:textId="6909E6BB"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lastRenderedPageBreak/>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5054 кв. м, кадастровый номер 50:08:050329:503</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32B27261" w14:textId="1272EA3C"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4441 кв. м, кадастровый номер 50:08:050329:504</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2C1762DE" w14:textId="516C3549" w:rsidR="00775494" w:rsidRDefault="00775494" w:rsidP="00775494">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sidRPr="00775494">
        <w:rPr>
          <w:rFonts w:ascii="Verdana" w:hAnsi="Verdana"/>
          <w:color w:val="000000" w:themeColor="text1"/>
        </w:rPr>
        <w:t>Земельн</w:t>
      </w:r>
      <w:r>
        <w:rPr>
          <w:rFonts w:ascii="Verdana" w:hAnsi="Verdana"/>
          <w:color w:val="000000" w:themeColor="text1"/>
        </w:rPr>
        <w:t>ого участка</w:t>
      </w:r>
      <w:r w:rsidRPr="00775494">
        <w:rPr>
          <w:rFonts w:ascii="Verdana" w:hAnsi="Verdana"/>
          <w:color w:val="000000" w:themeColor="text1"/>
        </w:rPr>
        <w:t>, категория земель: Земли населенных пунктов, разрешенное использование: Под индивидуальное жилищное строительство, общая площадь: 2261 кв. м., кадастровый номер: 50:08:0050329:633</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06098D1D" w14:textId="396CD366" w:rsidR="006E15A1" w:rsidRDefault="00775494" w:rsidP="006E15A1">
      <w:pPr>
        <w:pStyle w:val="a5"/>
        <w:tabs>
          <w:tab w:val="left" w:pos="1134"/>
        </w:tabs>
        <w:ind w:left="0"/>
        <w:jc w:val="both"/>
        <w:rPr>
          <w:rFonts w:ascii="Verdana" w:hAnsi="Verdana"/>
          <w:color w:val="000000" w:themeColor="text1"/>
        </w:rPr>
      </w:pPr>
      <w:r w:rsidRPr="0010350F">
        <w:rPr>
          <w:rFonts w:ascii="Verdana" w:hAnsi="Verdana"/>
          <w:color w:val="000000" w:themeColor="text1"/>
        </w:rPr>
        <w:t xml:space="preserve">- Стоимость </w:t>
      </w:r>
      <w:r>
        <w:rPr>
          <w:rFonts w:ascii="Verdana" w:hAnsi="Verdana"/>
          <w:color w:val="000000" w:themeColor="text1"/>
        </w:rPr>
        <w:t>Земельного участка</w:t>
      </w:r>
      <w:r w:rsidRPr="00775494">
        <w:rPr>
          <w:rFonts w:ascii="Verdana" w:hAnsi="Verdana"/>
          <w:color w:val="000000" w:themeColor="text1"/>
        </w:rPr>
        <w:t>, категория земель: Земли населенных пунктов, разрешенное использование: Для малоэтажного жилищного строительства, общая площадь: 300 кв. м., кадастровый номер: 50:08:0050329:725</w:t>
      </w:r>
      <w:r w:rsidRPr="0010350F">
        <w:rPr>
          <w:rFonts w:ascii="Verdana" w:hAnsi="Verdana"/>
          <w:color w:val="000000" w:themeColor="text1"/>
        </w:rPr>
        <w:t xml:space="preserve">, адрес (местонахождение): </w:t>
      </w:r>
      <w:r w:rsidRPr="006E15A1">
        <w:rPr>
          <w:rFonts w:ascii="Verdana" w:hAnsi="Verdana"/>
          <w:color w:val="000000" w:themeColor="text1"/>
        </w:rPr>
        <w:t>Московская</w:t>
      </w:r>
      <w:r>
        <w:rPr>
          <w:rFonts w:ascii="Verdana" w:hAnsi="Verdana"/>
          <w:color w:val="000000" w:themeColor="text1"/>
        </w:rPr>
        <w:t xml:space="preserve"> область</w:t>
      </w:r>
      <w:r w:rsidRPr="006E15A1">
        <w:rPr>
          <w:rFonts w:ascii="Verdana" w:hAnsi="Verdana"/>
          <w:color w:val="000000" w:themeColor="text1"/>
        </w:rPr>
        <w:t>, Истринский</w:t>
      </w:r>
      <w:r>
        <w:rPr>
          <w:rFonts w:ascii="Verdana" w:hAnsi="Verdana"/>
          <w:color w:val="000000" w:themeColor="text1"/>
        </w:rPr>
        <w:t xml:space="preserve"> район</w:t>
      </w:r>
      <w:r w:rsidRPr="006E15A1">
        <w:rPr>
          <w:rFonts w:ascii="Verdana" w:hAnsi="Verdana"/>
          <w:color w:val="000000" w:themeColor="text1"/>
        </w:rPr>
        <w:t xml:space="preserve">, </w:t>
      </w:r>
      <w:r>
        <w:rPr>
          <w:rFonts w:ascii="Verdana" w:hAnsi="Verdana"/>
          <w:color w:val="000000" w:themeColor="text1"/>
        </w:rPr>
        <w:t xml:space="preserve">сельское поселение Обушковское, </w:t>
      </w:r>
      <w:r w:rsidRPr="006E15A1">
        <w:rPr>
          <w:rFonts w:ascii="Verdana" w:hAnsi="Verdana"/>
          <w:color w:val="000000" w:themeColor="text1"/>
        </w:rPr>
        <w:t>д.</w:t>
      </w:r>
      <w:r>
        <w:rPr>
          <w:rFonts w:ascii="Verdana" w:hAnsi="Verdana"/>
          <w:color w:val="000000" w:themeColor="text1"/>
        </w:rPr>
        <w:t xml:space="preserve"> </w:t>
      </w:r>
      <w:r w:rsidRPr="006E15A1">
        <w:rPr>
          <w:rFonts w:ascii="Verdana" w:hAnsi="Verdana"/>
          <w:color w:val="000000" w:themeColor="text1"/>
        </w:rPr>
        <w:t xml:space="preserve">Аносино </w:t>
      </w:r>
      <w:r>
        <w:rPr>
          <w:rFonts w:ascii="Verdana" w:hAnsi="Verdana"/>
          <w:color w:val="000000" w:themeColor="text1"/>
        </w:rPr>
        <w:t>составляет_____</w:t>
      </w:r>
      <w:r w:rsidRPr="0010350F">
        <w:rPr>
          <w:rFonts w:ascii="Verdana" w:hAnsi="Verdana"/>
          <w:color w:val="000000" w:themeColor="text1"/>
        </w:rPr>
        <w:t>_________(__________________) рублей ___ копеек (в том числе НДС исчисленный в соответствии с действующим законодательством);</w:t>
      </w:r>
    </w:p>
    <w:p w14:paraId="2AEA73ED" w14:textId="00F559DD" w:rsidR="006E15A1" w:rsidRDefault="006E15A1" w:rsidP="006E15A1">
      <w:pPr>
        <w:pStyle w:val="a5"/>
        <w:tabs>
          <w:tab w:val="left" w:pos="1134"/>
        </w:tabs>
        <w:ind w:left="0"/>
        <w:jc w:val="both"/>
        <w:rPr>
          <w:rFonts w:ascii="Verdana" w:hAnsi="Verdana"/>
          <w:color w:val="000000" w:themeColor="text1"/>
        </w:rPr>
      </w:pPr>
    </w:p>
    <w:p w14:paraId="5F852C74" w14:textId="77777777" w:rsidR="00775494" w:rsidRDefault="00775494" w:rsidP="006E15A1">
      <w:pPr>
        <w:pStyle w:val="a5"/>
        <w:tabs>
          <w:tab w:val="left" w:pos="1134"/>
        </w:tabs>
        <w:ind w:left="0"/>
        <w:jc w:val="both"/>
        <w:rPr>
          <w:rFonts w:ascii="Verdana" w:hAnsi="Verdana"/>
          <w:color w:val="000000" w:themeColor="text1"/>
        </w:rPr>
      </w:pPr>
    </w:p>
    <w:p w14:paraId="02A6024D" w14:textId="52A7DC56" w:rsidR="00C65DCD" w:rsidRPr="00C0414D" w:rsidRDefault="00C65DCD" w:rsidP="00D03247">
      <w:pPr>
        <w:pStyle w:val="a5"/>
        <w:numPr>
          <w:ilvl w:val="1"/>
          <w:numId w:val="1"/>
        </w:numPr>
        <w:tabs>
          <w:tab w:val="left" w:pos="1134"/>
        </w:tabs>
        <w:ind w:left="0" w:firstLine="0"/>
        <w:jc w:val="both"/>
        <w:rPr>
          <w:rFonts w:ascii="Verdana" w:hAnsi="Verdana"/>
          <w:color w:val="000000" w:themeColor="text1"/>
        </w:rPr>
      </w:pPr>
      <w:r w:rsidRPr="0040717C">
        <w:rPr>
          <w:rFonts w:ascii="Verdana" w:hAnsi="Verdana"/>
          <w:color w:val="000000" w:themeColor="text1"/>
        </w:rPr>
        <w:t xml:space="preserve">Цена </w:t>
      </w:r>
      <w:r w:rsidR="00910ADD">
        <w:rPr>
          <w:rFonts w:ascii="Verdana" w:hAnsi="Verdana"/>
          <w:color w:val="000000" w:themeColor="text1"/>
        </w:rPr>
        <w:t>Объекта</w:t>
      </w:r>
      <w:r w:rsidRPr="0040717C">
        <w:rPr>
          <w:rFonts w:ascii="Verdana" w:hAnsi="Verdana"/>
          <w:color w:val="000000" w:themeColor="text1"/>
        </w:rPr>
        <w:t xml:space="preserve"> является окончательной и не подлежит изменению.</w:t>
      </w:r>
    </w:p>
    <w:p w14:paraId="35B2FD08" w14:textId="74AE6068" w:rsidR="007F60D3" w:rsidRPr="0040717C" w:rsidRDefault="007F60D3" w:rsidP="00775494">
      <w:pPr>
        <w:pStyle w:val="a5"/>
        <w:numPr>
          <w:ilvl w:val="1"/>
          <w:numId w:val="1"/>
        </w:numPr>
        <w:tabs>
          <w:tab w:val="left" w:pos="1134"/>
        </w:tabs>
        <w:ind w:left="142" w:hanging="142"/>
        <w:jc w:val="both"/>
        <w:rPr>
          <w:rFonts w:ascii="Verdana" w:hAnsi="Verdana"/>
          <w:color w:val="000000" w:themeColor="text1"/>
        </w:rPr>
      </w:pPr>
      <w:r w:rsidRPr="0040717C">
        <w:rPr>
          <w:rFonts w:ascii="Verdana" w:hAnsi="Verdana"/>
          <w:color w:val="000000" w:themeColor="text1"/>
        </w:rPr>
        <w:t xml:space="preserve">Сумма в размере </w:t>
      </w:r>
      <w:r w:rsidR="00775494" w:rsidRPr="00775494">
        <w:rPr>
          <w:rFonts w:ascii="Verdana" w:hAnsi="Verdana"/>
          <w:color w:val="000000" w:themeColor="text1"/>
        </w:rPr>
        <w:t>7 809 990 (Семь миллионов восемьсот девять тысяч девятьсот девяносто) рублей 30 копеек, с учетом НДС.</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в день заключения Договора.</w:t>
      </w:r>
    </w:p>
    <w:p w14:paraId="44ED4850" w14:textId="160D12EA" w:rsidR="00DE0E51" w:rsidRPr="00775494" w:rsidRDefault="00C0414D" w:rsidP="00775494">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Pr="00946637">
        <w:rPr>
          <w:rFonts w:ascii="Verdana" w:hAnsi="Verdana"/>
          <w:color w:val="000000" w:themeColor="text1"/>
        </w:rPr>
        <w:t>НДС</w:t>
      </w:r>
      <w:r w:rsidR="00BB5331">
        <w:rPr>
          <w:rFonts w:ascii="Verdana" w:hAnsi="Verdana"/>
          <w:color w:val="000000" w:themeColor="text1"/>
        </w:rPr>
        <w:t xml:space="preserve"> не облагается</w:t>
      </w:r>
      <w:r w:rsidRPr="00946637">
        <w:rPr>
          <w:rFonts w:ascii="Verdana" w:hAnsi="Verdana"/>
          <w:color w:val="000000" w:themeColor="text1"/>
        </w:rPr>
        <w:t>),</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921B0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4ED787AA" w:rsidR="00AB5223" w:rsidRPr="008509DF" w:rsidRDefault="009227BB" w:rsidP="00E01780">
            <w:pPr>
              <w:pStyle w:val="a5"/>
              <w:numPr>
                <w:ilvl w:val="2"/>
                <w:numId w:val="1"/>
              </w:numPr>
              <w:tabs>
                <w:tab w:val="left" w:pos="743"/>
              </w:tabs>
              <w:ind w:left="34" w:hanging="34"/>
              <w:jc w:val="both"/>
              <w:rPr>
                <w:rFonts w:ascii="Verdana" w:hAnsi="Verdana"/>
                <w:color w:val="4F81BD" w:themeColor="accent1"/>
              </w:rPr>
            </w:pPr>
            <w:r w:rsidRPr="00397628">
              <w:rPr>
                <w:rFonts w:ascii="Verdana" w:hAnsi="Verdana"/>
                <w:color w:val="0070C0"/>
              </w:rPr>
              <w:t xml:space="preserve">в течение </w:t>
            </w:r>
            <w:r w:rsidR="00E01780">
              <w:rPr>
                <w:rFonts w:ascii="Verdana" w:hAnsi="Verdana"/>
                <w:color w:val="0070C0"/>
              </w:rPr>
              <w:t>5</w:t>
            </w:r>
            <w:r w:rsidR="00E01780" w:rsidRPr="00397628">
              <w:rPr>
                <w:rFonts w:ascii="Verdana" w:hAnsi="Verdana"/>
                <w:color w:val="0070C0"/>
              </w:rPr>
              <w:t xml:space="preserve"> </w:t>
            </w:r>
            <w:r w:rsidR="007E43BA" w:rsidRPr="00397628">
              <w:rPr>
                <w:rFonts w:ascii="Verdana" w:hAnsi="Verdana"/>
                <w:color w:val="0070C0"/>
              </w:rPr>
              <w:t>(</w:t>
            </w:r>
            <w:r w:rsidR="00E01780">
              <w:rPr>
                <w:rFonts w:ascii="Verdana" w:hAnsi="Verdana"/>
                <w:color w:val="0070C0"/>
              </w:rPr>
              <w:t>пяти</w:t>
            </w:r>
            <w:r w:rsidR="007E43BA" w:rsidRPr="00397628">
              <w:rPr>
                <w:rFonts w:ascii="Verdana" w:hAnsi="Verdana"/>
                <w:color w:val="0070C0"/>
              </w:rPr>
              <w:t xml:space="preserve">) </w:t>
            </w:r>
            <w:r w:rsidR="00737CDB" w:rsidRPr="00397628">
              <w:rPr>
                <w:rFonts w:ascii="Verdana" w:hAnsi="Verdana"/>
                <w:color w:val="0070C0"/>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bl>
    <w:p w14:paraId="3AF8C931" w14:textId="4306CFD0"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2F245590" w14:textId="08F9CD2C" w:rsidR="008A1B72" w:rsidRPr="008509DF" w:rsidRDefault="008A1B72" w:rsidP="00775494">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2ED45DE" w14:textId="10D3EE51" w:rsidR="00775494" w:rsidRDefault="00A24C91" w:rsidP="00775494">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2D6A61E2" w14:textId="77777777" w:rsidR="00775494" w:rsidRPr="00775494" w:rsidRDefault="00775494" w:rsidP="00775494">
      <w:pPr>
        <w:pStyle w:val="a5"/>
        <w:ind w:left="0"/>
        <w:rPr>
          <w:rFonts w:ascii="Verdana" w:hAnsi="Verdana"/>
          <w:b/>
        </w:rPr>
      </w:pPr>
    </w:p>
    <w:p w14:paraId="1CC23400" w14:textId="237C3241" w:rsidR="00395FB4" w:rsidRPr="0040717C" w:rsidRDefault="00910ADD" w:rsidP="000138D7">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F87D13">
        <w:rPr>
          <w:rFonts w:ascii="Verdana" w:hAnsi="Verdana"/>
          <w:color w:val="000000" w:themeColor="text1"/>
        </w:rPr>
        <w:t>5</w:t>
      </w:r>
      <w:r w:rsidR="006D44F0">
        <w:rPr>
          <w:rFonts w:ascii="Verdana" w:hAnsi="Verdana"/>
          <w:color w:val="000000" w:themeColor="text1"/>
        </w:rPr>
        <w:t xml:space="preserve"> (</w:t>
      </w:r>
      <w:r w:rsidR="00F87D13">
        <w:rPr>
          <w:rFonts w:ascii="Verdana" w:hAnsi="Verdana"/>
          <w:color w:val="000000" w:themeColor="text1"/>
        </w:rPr>
        <w:t>пяти</w:t>
      </w:r>
      <w:r w:rsidR="006D44F0">
        <w:rPr>
          <w:rFonts w:ascii="Verdana" w:hAnsi="Verdana"/>
          <w:color w:val="000000" w:themeColor="text1"/>
        </w:rPr>
        <w:t xml:space="preserve">) рабочих дней с </w:t>
      </w:r>
      <w:r w:rsidR="00137DD3" w:rsidRPr="00137DD3">
        <w:rPr>
          <w:rFonts w:ascii="Verdana" w:hAnsi="Verdana"/>
          <w:color w:val="000000" w:themeColor="text1"/>
        </w:rPr>
        <w:t>даты поступления денежных средств в размере, указанном в пункте 2.1 Договора, на указанный в реквизитах Договора расчетный счет Продавца</w:t>
      </w:r>
      <w:r w:rsidR="006D44F0">
        <w:rPr>
          <w:rFonts w:ascii="Verdana" w:hAnsi="Verdana"/>
          <w:color w:val="000000" w:themeColor="text1"/>
        </w:rPr>
        <w:t>.</w:t>
      </w:r>
    </w:p>
    <w:p w14:paraId="6AFB8D13" w14:textId="4EFFFF45"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4ED6EA5D"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6A0B1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2A8D2E18"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2667051E" w:rsidR="00BB5C0D" w:rsidRPr="0040717C"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w:t>
      </w:r>
      <w:r w:rsidR="00A20CB1" w:rsidRPr="00A20CB1">
        <w:rPr>
          <w:rFonts w:ascii="Verdana" w:hAnsi="Verdana"/>
          <w:bCs/>
          <w:color w:val="000000" w:themeColor="text1"/>
        </w:rPr>
        <w:t xml:space="preserve">подписания Акта приема-передачи </w:t>
      </w:r>
      <w:r w:rsidR="00A20CB1">
        <w:rPr>
          <w:rFonts w:ascii="Verdana" w:hAnsi="Verdana"/>
          <w:bCs/>
          <w:color w:val="000000" w:themeColor="text1"/>
        </w:rPr>
        <w:t>Объекта</w:t>
      </w:r>
      <w:r w:rsidR="00A20CB1" w:rsidRPr="00A20CB1">
        <w:rPr>
          <w:rFonts w:ascii="Verdana" w:hAnsi="Verdana"/>
          <w:bCs/>
          <w:color w:val="000000" w:themeColor="text1"/>
        </w:rPr>
        <w:t xml:space="preserve"> или до даты государственной регистрации перехода права собственности на </w:t>
      </w:r>
      <w:r w:rsidR="00A20CB1">
        <w:rPr>
          <w:rFonts w:ascii="Verdana" w:hAnsi="Verdana"/>
          <w:bCs/>
          <w:color w:val="000000" w:themeColor="text1"/>
        </w:rPr>
        <w:t>Объект</w:t>
      </w:r>
      <w:r w:rsidR="00A20CB1" w:rsidRPr="00A20CB1">
        <w:rPr>
          <w:rFonts w:ascii="Verdana" w:hAnsi="Verdana"/>
          <w:bCs/>
          <w:color w:val="000000" w:themeColor="text1"/>
        </w:rPr>
        <w:t xml:space="preserve"> к Покупателю в зависимости от</w:t>
      </w:r>
      <w:r w:rsidR="00A20CB1" w:rsidRPr="00A20CB1">
        <w:rPr>
          <w:rFonts w:ascii="Verdana" w:hAnsi="Verdana"/>
          <w:b/>
          <w:bCs/>
          <w:color w:val="000000" w:themeColor="text1"/>
        </w:rPr>
        <w:t xml:space="preserve"> </w:t>
      </w:r>
      <w:r w:rsidR="00A20CB1" w:rsidRPr="00A20CB1">
        <w:rPr>
          <w:rFonts w:ascii="Verdana" w:hAnsi="Verdana"/>
          <w:bCs/>
          <w:color w:val="000000" w:themeColor="text1"/>
        </w:rPr>
        <w:t>более раннего срока наступления события</w:t>
      </w:r>
      <w:r w:rsidR="00137DD3">
        <w:rPr>
          <w:rFonts w:ascii="Verdana" w:hAnsi="Verdana"/>
          <w:bCs/>
          <w:color w:val="000000" w:themeColor="text1"/>
        </w:rPr>
        <w:t xml:space="preserve"> </w:t>
      </w:r>
      <w:r w:rsidRPr="0040717C">
        <w:rPr>
          <w:rFonts w:ascii="Verdana" w:hAnsi="Verdana"/>
          <w:color w:val="000000" w:themeColor="text1"/>
        </w:rPr>
        <w:t xml:space="preserve">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126D02BD" w14:textId="1E48A106"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8509DF"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8509DF"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3B61E2C3" w:rsidR="00F54327" w:rsidRPr="00A94BE8" w:rsidRDefault="002877DC" w:rsidP="001328E9">
            <w:pPr>
              <w:pStyle w:val="a5"/>
              <w:numPr>
                <w:ilvl w:val="2"/>
                <w:numId w:val="1"/>
              </w:numPr>
              <w:tabs>
                <w:tab w:val="left" w:pos="709"/>
              </w:tabs>
              <w:ind w:left="709" w:hanging="709"/>
              <w:jc w:val="both"/>
              <w:rPr>
                <w:rFonts w:ascii="Verdana" w:hAnsi="Verdana"/>
              </w:rPr>
            </w:pPr>
            <w:r>
              <w:rPr>
                <w:rFonts w:ascii="Verdana" w:hAnsi="Verdana"/>
              </w:rPr>
              <w:t>П</w:t>
            </w:r>
            <w:r w:rsidR="00F8488D" w:rsidRPr="00672CCD">
              <w:rPr>
                <w:rFonts w:ascii="Verdana" w:hAnsi="Verdana"/>
              </w:rPr>
              <w:t>роизвести оплату ц</w:t>
            </w:r>
            <w:r w:rsidR="00F54327" w:rsidRPr="00672CCD">
              <w:rPr>
                <w:rFonts w:ascii="Verdana" w:hAnsi="Verdana"/>
              </w:rPr>
              <w:t xml:space="preserve">ены </w:t>
            </w:r>
            <w:r w:rsidR="00910ADD">
              <w:rPr>
                <w:rFonts w:ascii="Verdana" w:hAnsi="Verdana"/>
                <w:color w:val="000000" w:themeColor="text1"/>
              </w:rPr>
              <w:t>Объекта</w:t>
            </w:r>
            <w:r w:rsidR="00F54327" w:rsidRPr="00672CCD">
              <w:rPr>
                <w:rFonts w:ascii="Verdana" w:hAnsi="Verdana"/>
              </w:rPr>
              <w:t xml:space="preserve"> на у</w:t>
            </w:r>
            <w:r w:rsidR="00B541D8" w:rsidRPr="00672CCD">
              <w:rPr>
                <w:rFonts w:ascii="Verdana" w:hAnsi="Verdana"/>
              </w:rPr>
              <w:t>словиях, установленных Договором.</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0AF0E8FD"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0B012FB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2DB70804" w:rsidR="001F4445" w:rsidRPr="008509DF" w:rsidRDefault="00A20CB1" w:rsidP="00237FE5">
      <w:pPr>
        <w:pStyle w:val="a5"/>
        <w:numPr>
          <w:ilvl w:val="2"/>
          <w:numId w:val="1"/>
        </w:numPr>
        <w:tabs>
          <w:tab w:val="left" w:pos="1276"/>
        </w:tabs>
        <w:ind w:left="0" w:firstLine="567"/>
        <w:jc w:val="both"/>
        <w:rPr>
          <w:rFonts w:ascii="Verdana" w:hAnsi="Verdana"/>
        </w:rPr>
      </w:pPr>
      <w:r>
        <w:rPr>
          <w:rFonts w:ascii="Verdana" w:hAnsi="Verdana"/>
          <w:bCs/>
          <w:color w:val="000000" w:themeColor="text1"/>
        </w:rPr>
        <w:t>С даты</w:t>
      </w:r>
      <w:r w:rsidRPr="00A20CB1">
        <w:rPr>
          <w:rFonts w:ascii="Verdana" w:hAnsi="Verdana"/>
          <w:bCs/>
          <w:color w:val="000000" w:themeColor="text1"/>
        </w:rPr>
        <w:t xml:space="preserve"> подписания Акта приема-передачи </w:t>
      </w:r>
      <w:r>
        <w:rPr>
          <w:rFonts w:ascii="Verdana" w:hAnsi="Verdana"/>
          <w:bCs/>
          <w:color w:val="000000" w:themeColor="text1"/>
        </w:rPr>
        <w:t>Объекта</w:t>
      </w:r>
      <w:r w:rsidRPr="00A20CB1">
        <w:rPr>
          <w:rFonts w:ascii="Verdana" w:hAnsi="Verdana"/>
          <w:bCs/>
          <w:color w:val="000000" w:themeColor="text1"/>
        </w:rPr>
        <w:t xml:space="preserve"> включительно или с даты государственной регистрации перехода права собственности на </w:t>
      </w:r>
      <w:r>
        <w:rPr>
          <w:rFonts w:ascii="Verdana" w:hAnsi="Verdana"/>
          <w:bCs/>
          <w:color w:val="000000" w:themeColor="text1"/>
        </w:rPr>
        <w:t>Объект</w:t>
      </w:r>
      <w:r w:rsidRPr="00A20CB1">
        <w:rPr>
          <w:rFonts w:ascii="Verdana" w:hAnsi="Verdana"/>
          <w:bCs/>
          <w:color w:val="000000" w:themeColor="text1"/>
        </w:rPr>
        <w:t xml:space="preserve"> к Покупателю включительно в зависимости от</w:t>
      </w:r>
      <w:r w:rsidRPr="00A20CB1">
        <w:rPr>
          <w:rFonts w:ascii="Verdana" w:hAnsi="Verdana"/>
          <w:b/>
          <w:bCs/>
          <w:color w:val="000000" w:themeColor="text1"/>
        </w:rPr>
        <w:t xml:space="preserve"> </w:t>
      </w:r>
      <w:r w:rsidRPr="00A20CB1">
        <w:rPr>
          <w:rFonts w:ascii="Verdana" w:hAnsi="Verdana"/>
          <w:bCs/>
          <w:color w:val="000000" w:themeColor="text1"/>
        </w:rPr>
        <w:t>более раннего срока наступления события</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а также риск случайной гибели или повреждения,</w:t>
      </w:r>
      <w:r w:rsidR="00982ED3" w:rsidRPr="0040717C">
        <w:rPr>
          <w:rFonts w:ascii="Verdana" w:hAnsi="Verdana"/>
          <w:color w:val="000000" w:themeColor="text1"/>
        </w:rPr>
        <w:t xml:space="preserve"> </w:t>
      </w:r>
      <w:r w:rsidR="001F4445" w:rsidRPr="008509DF">
        <w:rPr>
          <w:rFonts w:ascii="Verdana" w:hAnsi="Verdana"/>
        </w:rPr>
        <w:t xml:space="preserve">включая, но не ограничиваясь, плату за содержание </w:t>
      </w:r>
      <w:r w:rsidR="00910ADD">
        <w:rPr>
          <w:rFonts w:ascii="Verdana" w:hAnsi="Verdana"/>
          <w:color w:val="000000" w:themeColor="text1"/>
        </w:rPr>
        <w:t>Объекта</w:t>
      </w:r>
      <w:r w:rsidR="001F4445" w:rsidRPr="008509DF">
        <w:rPr>
          <w:rFonts w:ascii="Verdana" w:hAnsi="Verdana"/>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p>
    <w:p w14:paraId="2E0B7833" w14:textId="2C18FD53" w:rsidR="00BA030C" w:rsidRPr="008509DF" w:rsidRDefault="007F1ABD" w:rsidP="00237FE5">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E2748F">
        <w:rPr>
          <w:rFonts w:ascii="Verdana" w:eastAsia="Times New Roman" w:hAnsi="Verdana" w:cs="Times New Roman"/>
          <w:sz w:val="20"/>
          <w:szCs w:val="20"/>
          <w:lang w:eastAsia="ru-RU"/>
        </w:rPr>
        <w:t>К</w:t>
      </w:r>
      <w:r w:rsidR="00CE777E" w:rsidRPr="00E2748F">
        <w:rPr>
          <w:rFonts w:ascii="Verdana" w:eastAsia="Times New Roman" w:hAnsi="Verdana" w:cs="Times New Roman"/>
          <w:sz w:val="20"/>
          <w:szCs w:val="20"/>
          <w:lang w:eastAsia="ru-RU"/>
        </w:rPr>
        <w:t xml:space="preserve">омпенсировать Продавцу </w:t>
      </w:r>
      <w:r w:rsidR="00FB4B6F" w:rsidRPr="00E2748F">
        <w:rPr>
          <w:rFonts w:ascii="Verdana" w:eastAsia="Times New Roman" w:hAnsi="Verdana" w:cs="Times New Roman"/>
          <w:sz w:val="20"/>
          <w:szCs w:val="20"/>
          <w:lang w:eastAsia="ru-RU"/>
        </w:rPr>
        <w:t xml:space="preserve">все </w:t>
      </w:r>
      <w:r w:rsidR="00742598" w:rsidRPr="00E2748F">
        <w:rPr>
          <w:rFonts w:ascii="Verdana" w:eastAsia="Times New Roman" w:hAnsi="Verdana" w:cs="Times New Roman"/>
          <w:sz w:val="20"/>
          <w:szCs w:val="20"/>
          <w:lang w:eastAsia="ru-RU"/>
        </w:rPr>
        <w:t xml:space="preserve">расходы, связанные с содержанием и эксплуатацией Объекта и прилегающей к Объекту территории, понесенные Продавцом с даты </w:t>
      </w:r>
      <w:r w:rsidR="00A20CB1">
        <w:rPr>
          <w:rFonts w:ascii="Verdana" w:eastAsia="Times New Roman" w:hAnsi="Verdana" w:cs="Times New Roman"/>
          <w:sz w:val="20"/>
          <w:szCs w:val="20"/>
          <w:lang w:eastAsia="ru-RU"/>
        </w:rPr>
        <w:t xml:space="preserve">подписания Акта приема-передачи Объекта включительно или с даты </w:t>
      </w:r>
      <w:r w:rsidR="00742598" w:rsidRPr="00E2748F">
        <w:rPr>
          <w:rFonts w:ascii="Verdana" w:eastAsia="Times New Roman" w:hAnsi="Verdana" w:cs="Times New Roman"/>
          <w:sz w:val="20"/>
          <w:szCs w:val="20"/>
          <w:lang w:eastAsia="ru-RU"/>
        </w:rPr>
        <w:t>государственной регистрации перехода права собственности на Объект к Покупателю включительно</w:t>
      </w:r>
      <w:r w:rsidR="00A20CB1">
        <w:rPr>
          <w:rFonts w:ascii="Verdana" w:eastAsia="Times New Roman" w:hAnsi="Verdana" w:cs="Times New Roman"/>
          <w:sz w:val="20"/>
          <w:szCs w:val="20"/>
          <w:lang w:eastAsia="ru-RU"/>
        </w:rPr>
        <w:t xml:space="preserve"> (в зависимости от применяемых условий)</w:t>
      </w:r>
      <w:r w:rsidR="00742598" w:rsidRPr="00E2748F">
        <w:rPr>
          <w:rFonts w:ascii="Verdana" w:eastAsia="Times New Roman" w:hAnsi="Verdana" w:cs="Times New Roman"/>
          <w:sz w:val="20"/>
          <w:szCs w:val="20"/>
          <w:lang w:eastAsia="ru-RU"/>
        </w:rPr>
        <w:t>,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8509DF">
        <w:rPr>
          <w:rFonts w:ascii="Verdana" w:eastAsia="Times New Roman" w:hAnsi="Verdana" w:cs="Times New Roman"/>
          <w:sz w:val="20"/>
          <w:szCs w:val="20"/>
          <w:lang w:eastAsia="ru-RU"/>
        </w:rPr>
        <w:t>.</w:t>
      </w:r>
    </w:p>
    <w:p w14:paraId="090F001E" w14:textId="5C817FBC" w:rsidR="008C3A91" w:rsidRDefault="00032CB8" w:rsidP="00237FE5">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w:t>
      </w:r>
      <w:r w:rsidR="00BD76B6" w:rsidRPr="00D923CF">
        <w:rPr>
          <w:rFonts w:ascii="Verdana" w:hAnsi="Verdana"/>
        </w:rPr>
        <w:t>(</w:t>
      </w:r>
      <w:r w:rsidRPr="00D923CF">
        <w:rPr>
          <w:rFonts w:ascii="Verdana" w:hAnsi="Verdana"/>
        </w:rPr>
        <w:t>Т</w:t>
      </w:r>
      <w:r w:rsidR="008C3A91" w:rsidRPr="00D923CF">
        <w:rPr>
          <w:rFonts w:ascii="Verdana" w:hAnsi="Verdana"/>
        </w:rPr>
        <w:t xml:space="preserve">ридцати) </w:t>
      </w:r>
      <w:r w:rsidR="008C3A91" w:rsidRPr="008076AD">
        <w:rPr>
          <w:rFonts w:ascii="Verdana" w:hAnsi="Verdana"/>
        </w:rPr>
        <w:t xml:space="preserve">календарных дней с даты </w:t>
      </w:r>
      <w:r w:rsidR="00BB5C0D">
        <w:rPr>
          <w:rFonts w:ascii="Verdana" w:hAnsi="Verdana"/>
        </w:rPr>
        <w:t xml:space="preserve">государственной </w:t>
      </w:r>
      <w:r w:rsidR="008C3A91" w:rsidRPr="008076AD">
        <w:rPr>
          <w:rFonts w:ascii="Verdana" w:hAnsi="Verdana"/>
        </w:rPr>
        <w:t xml:space="preserve">регистрации </w:t>
      </w:r>
      <w:r w:rsidR="00D77067">
        <w:rPr>
          <w:rFonts w:ascii="Verdana" w:hAnsi="Verdana"/>
        </w:rPr>
        <w:t xml:space="preserve">перехода </w:t>
      </w:r>
      <w:r w:rsidR="008C3A91" w:rsidRPr="008076AD">
        <w:rPr>
          <w:rFonts w:ascii="Verdana" w:hAnsi="Verdana"/>
        </w:rPr>
        <w:t xml:space="preserve">права собственности </w:t>
      </w:r>
      <w:r w:rsidR="00D77067">
        <w:rPr>
          <w:rFonts w:ascii="Verdana" w:hAnsi="Verdana"/>
        </w:rPr>
        <w:t xml:space="preserve">на </w:t>
      </w:r>
      <w:r w:rsidR="002534EF">
        <w:rPr>
          <w:rFonts w:ascii="Verdana" w:hAnsi="Verdana"/>
        </w:rPr>
        <w:t>Объект</w:t>
      </w:r>
      <w:r w:rsidR="00D77067">
        <w:rPr>
          <w:rFonts w:ascii="Verdana" w:hAnsi="Verdana"/>
        </w:rPr>
        <w:t xml:space="preserve"> к </w:t>
      </w:r>
      <w:r w:rsidR="008C3A91" w:rsidRPr="008076AD">
        <w:rPr>
          <w:rFonts w:ascii="Verdana" w:hAnsi="Verdana"/>
        </w:rPr>
        <w:t>Покупател</w:t>
      </w:r>
      <w:r w:rsidR="00D77067">
        <w:rPr>
          <w:rFonts w:ascii="Verdana" w:hAnsi="Verdana"/>
        </w:rPr>
        <w:t>ю</w:t>
      </w:r>
      <w:r w:rsidR="008C3A91" w:rsidRPr="008076AD">
        <w:rPr>
          <w:rFonts w:ascii="Verdana" w:hAnsi="Verdana"/>
        </w:rPr>
        <w:t xml:space="preserve"> заключить с </w:t>
      </w:r>
      <w:r w:rsidR="008C3A91" w:rsidRPr="004A66BF">
        <w:rPr>
          <w:rFonts w:ascii="Verdana" w:hAnsi="Verdana"/>
        </w:rPr>
        <w:t xml:space="preserve">управляющей, эксплуатирующей, </w:t>
      </w:r>
      <w:r w:rsidR="00A51895" w:rsidRPr="004A66BF">
        <w:rPr>
          <w:rFonts w:ascii="Verdana" w:hAnsi="Verdana"/>
        </w:rPr>
        <w:t>э</w:t>
      </w:r>
      <w:r w:rsidR="008C3A91" w:rsidRPr="004A66BF">
        <w:rPr>
          <w:rFonts w:ascii="Verdana" w:hAnsi="Verdana"/>
        </w:rPr>
        <w:t>нергоснабжающими</w:t>
      </w:r>
      <w:r w:rsidR="008C3A91" w:rsidRPr="008509DF">
        <w:rPr>
          <w:rFonts w:ascii="Verdana" w:hAnsi="Verdana"/>
        </w:rPr>
        <w:t xml:space="preserve">, коммунальными и иными организациями все необходимые </w:t>
      </w:r>
      <w:r w:rsidR="001328E9">
        <w:rPr>
          <w:rFonts w:ascii="Verdana" w:hAnsi="Verdana"/>
        </w:rPr>
        <w:t xml:space="preserve">договоры в отношении </w:t>
      </w:r>
      <w:r w:rsidR="002534EF">
        <w:rPr>
          <w:rFonts w:ascii="Verdana" w:hAnsi="Verdana"/>
        </w:rPr>
        <w:t>Объекта</w:t>
      </w:r>
      <w:r w:rsidR="008C3A91" w:rsidRPr="008509DF">
        <w:rPr>
          <w:rFonts w:ascii="Verdana" w:hAnsi="Verdana"/>
        </w:rPr>
        <w:t>.</w:t>
      </w:r>
    </w:p>
    <w:p w14:paraId="2CA1A927" w14:textId="77777777" w:rsidR="00DC32AE" w:rsidRPr="004F49AE" w:rsidRDefault="00DC32AE" w:rsidP="00DC32AE">
      <w:pPr>
        <w:pStyle w:val="a5"/>
        <w:tabs>
          <w:tab w:val="left" w:pos="709"/>
        </w:tabs>
        <w:ind w:left="709"/>
        <w:jc w:val="both"/>
        <w:rPr>
          <w:rFonts w:ascii="Verdana" w:hAnsi="Verdana"/>
        </w:rPr>
      </w:pPr>
    </w:p>
    <w:p w14:paraId="204DD761" w14:textId="77777777" w:rsidR="00DC32AE" w:rsidRPr="008509D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7D65A6B0"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w:t>
      </w:r>
      <w:r w:rsidR="00137DD3">
        <w:rPr>
          <w:rFonts w:ascii="Verdana" w:hAnsi="Verdana"/>
          <w:color w:val="000000" w:themeColor="text1"/>
        </w:rPr>
        <w:t xml:space="preserve"> включительно</w:t>
      </w:r>
      <w:r w:rsidRPr="0040717C">
        <w:rPr>
          <w:rFonts w:ascii="Verdana" w:hAnsi="Verdana"/>
          <w:color w:val="000000" w:themeColor="text1"/>
        </w:rPr>
        <w:t xml:space="preserve"> в соответствии с законодательством Российской Федерации.</w:t>
      </w:r>
    </w:p>
    <w:p w14:paraId="42F27805" w14:textId="5EF60CCF"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3F43FD82" w:rsidR="00CE777E" w:rsidRPr="0040717C"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370031" w:rsidRPr="0045673B">
        <w:rPr>
          <w:rFonts w:ascii="Verdana" w:hAnsi="Verdana"/>
          <w:color w:val="000000" w:themeColor="text1"/>
        </w:rPr>
        <w:t>н</w:t>
      </w:r>
      <w:r w:rsidR="00C8616B" w:rsidRPr="0040717C">
        <w:rPr>
          <w:rFonts w:ascii="Verdana" w:hAnsi="Verdana"/>
          <w:color w:val="000000" w:themeColor="text1"/>
        </w:rPr>
        <w:t xml:space="preserve">е позднее </w:t>
      </w:r>
      <w:r w:rsidR="005325B0">
        <w:rPr>
          <w:rFonts w:ascii="Verdana" w:hAnsi="Verdana"/>
          <w:color w:val="000000" w:themeColor="text1"/>
        </w:rPr>
        <w:t>5</w:t>
      </w:r>
      <w:r w:rsidR="005325B0" w:rsidRPr="0040717C">
        <w:rPr>
          <w:rFonts w:ascii="Verdana" w:hAnsi="Verdana"/>
          <w:color w:val="000000" w:themeColor="text1"/>
        </w:rPr>
        <w:t xml:space="preserve"> </w:t>
      </w:r>
      <w:r w:rsidR="00C336AD" w:rsidRPr="0040717C">
        <w:rPr>
          <w:rFonts w:ascii="Verdana" w:hAnsi="Verdana"/>
          <w:color w:val="000000" w:themeColor="text1"/>
        </w:rPr>
        <w:t>(</w:t>
      </w:r>
      <w:r w:rsidR="005325B0">
        <w:rPr>
          <w:rFonts w:ascii="Verdana" w:hAnsi="Verdana"/>
          <w:color w:val="000000" w:themeColor="text1"/>
        </w:rPr>
        <w:t>Пяти</w:t>
      </w:r>
      <w:r w:rsidR="00C8616B" w:rsidRPr="0040717C">
        <w:rPr>
          <w:rFonts w:ascii="Verdana" w:hAnsi="Verdana"/>
          <w:color w:val="000000" w:themeColor="text1"/>
        </w:rPr>
        <w:t>)</w:t>
      </w:r>
      <w:r w:rsidR="00C8616B" w:rsidRPr="0040717C">
        <w:rPr>
          <w:rFonts w:ascii="Verdana" w:hAnsi="Verdana"/>
          <w:i/>
          <w:color w:val="000000" w:themeColor="text1"/>
        </w:rPr>
        <w:t xml:space="preserve"> </w:t>
      </w:r>
      <w:r w:rsidR="00C8616B" w:rsidRPr="0040717C">
        <w:rPr>
          <w:rFonts w:ascii="Verdana" w:hAnsi="Verdana"/>
          <w:color w:val="000000" w:themeColor="text1"/>
        </w:rPr>
        <w:t xml:space="preserve">рабочих дней с даты выполнения </w:t>
      </w:r>
      <w:r w:rsidR="001C4233" w:rsidRPr="0040717C">
        <w:rPr>
          <w:rFonts w:ascii="Verdana" w:hAnsi="Verdana"/>
          <w:color w:val="000000" w:themeColor="text1"/>
        </w:rPr>
        <w:t xml:space="preserve">Покупателем </w:t>
      </w:r>
      <w:r w:rsidR="0091535D" w:rsidRPr="0040717C">
        <w:rPr>
          <w:rFonts w:ascii="Verdana" w:hAnsi="Verdana"/>
          <w:color w:val="000000" w:themeColor="text1"/>
        </w:rPr>
        <w:t>обязательств</w:t>
      </w:r>
      <w:r w:rsidR="00C8616B" w:rsidRPr="0040717C">
        <w:rPr>
          <w:rFonts w:ascii="Verdana" w:hAnsi="Verdana"/>
          <w:color w:val="000000" w:themeColor="text1"/>
        </w:rPr>
        <w:t>, установленных в</w:t>
      </w:r>
      <w:r w:rsidR="00C336AD" w:rsidRPr="0040717C">
        <w:rPr>
          <w:rFonts w:ascii="Verdana" w:hAnsi="Verdana"/>
          <w:color w:val="000000" w:themeColor="text1"/>
        </w:rPr>
        <w:t xml:space="preserve"> п.2.</w:t>
      </w:r>
      <w:r w:rsidR="005749FD" w:rsidRPr="0040717C">
        <w:rPr>
          <w:rFonts w:ascii="Verdana" w:hAnsi="Verdana"/>
          <w:color w:val="000000" w:themeColor="text1"/>
        </w:rPr>
        <w:t>4</w:t>
      </w:r>
      <w:r w:rsidR="00C336AD" w:rsidRPr="0040717C">
        <w:rPr>
          <w:rFonts w:ascii="Verdana" w:hAnsi="Verdana"/>
          <w:color w:val="000000" w:themeColor="text1"/>
        </w:rPr>
        <w:t xml:space="preserve"> Договора.</w:t>
      </w:r>
    </w:p>
    <w:p w14:paraId="2158384E" w14:textId="61BB5A51"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lastRenderedPageBreak/>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E2748F">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6D3BA9BC"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24EB8643"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7A8A80A4"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2E761EA5"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E2748F">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1D3EB70E"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B06135">
        <w:rPr>
          <w:rFonts w:ascii="Verdana" w:hAnsi="Verdana"/>
          <w:color w:val="000000" w:themeColor="text1"/>
        </w:rPr>
        <w:t>4</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30F0A9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w:t>
      </w:r>
      <w:r w:rsidRPr="0040717C">
        <w:rPr>
          <w:rFonts w:ascii="Verdana" w:hAnsi="Verdana"/>
          <w:color w:val="000000" w:themeColor="text1"/>
          <w:lang w:eastAsia="en-US"/>
        </w:rPr>
        <w:lastRenderedPageBreak/>
        <w:t xml:space="preserve">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03164D41"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осуществляется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6B84BF99"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A20CB1">
        <w:rPr>
          <w:rFonts w:ascii="Verdana" w:hAnsi="Verdana"/>
        </w:rPr>
        <w:t>направления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099E5689" w:rsidR="006A1C62" w:rsidRPr="0040717C" w:rsidRDefault="006A1C62" w:rsidP="00EB75CA">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E2748F">
              <w:rPr>
                <w:rFonts w:ascii="Verdana" w:eastAsia="Calibri" w:hAnsi="Verdana"/>
                <w:color w:val="000000" w:themeColor="text1"/>
                <w:lang w:eastAsia="en-US"/>
              </w:rPr>
              <w:t>Объекта</w:t>
            </w:r>
            <w:r w:rsidRPr="0040717C">
              <w:rPr>
                <w:rFonts w:ascii="Verdana" w:eastAsia="Calibri" w:hAnsi="Verdana"/>
                <w:color w:val="000000" w:themeColor="text1"/>
              </w:rPr>
              <w:t xml:space="preserve"> </w:t>
            </w:r>
            <w:r w:rsidRPr="0040717C">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bl>
    <w:p w14:paraId="3A06BA3A" w14:textId="77777777" w:rsidR="00046C89" w:rsidRPr="0055668A" w:rsidRDefault="00046C89" w:rsidP="00B22544">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F231EB5" w14:textId="74C09D72"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может быть реализовано посре</w:t>
      </w:r>
      <w:r w:rsidR="008F55DE" w:rsidRPr="0040717C">
        <w:rPr>
          <w:rFonts w:ascii="Verdana" w:hAnsi="Verdana"/>
          <w:color w:val="000000" w:themeColor="text1"/>
        </w:rPr>
        <w:t xml:space="preserve">дством направления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уведомления П</w:t>
      </w:r>
      <w:r w:rsidRPr="0040717C">
        <w:rPr>
          <w:rFonts w:ascii="Verdana" w:hAnsi="Verdana"/>
          <w:color w:val="000000" w:themeColor="text1"/>
        </w:rPr>
        <w:t xml:space="preserve">родавцом Покупателю. </w:t>
      </w:r>
      <w:r w:rsidR="006A1C62" w:rsidRPr="0040717C">
        <w:rPr>
          <w:rFonts w:ascii="Verdana" w:eastAsia="Calibri" w:hAnsi="Verdana"/>
          <w:color w:val="000000" w:themeColor="text1"/>
        </w:rPr>
        <w:t xml:space="preserve">При этом Договор считается расторгнутым по истечении </w:t>
      </w:r>
      <w:r w:rsidR="007F6D48">
        <w:rPr>
          <w:rFonts w:ascii="Verdana" w:eastAsia="Calibri" w:hAnsi="Verdana"/>
          <w:color w:val="000000" w:themeColor="text1"/>
        </w:rPr>
        <w:t>5</w:t>
      </w:r>
      <w:r w:rsidR="007F6D48" w:rsidRPr="0040717C">
        <w:rPr>
          <w:rFonts w:ascii="Verdana" w:eastAsia="Calibri" w:hAnsi="Verdana"/>
          <w:color w:val="000000" w:themeColor="text1"/>
        </w:rPr>
        <w:t xml:space="preserve"> </w:t>
      </w:r>
      <w:r w:rsidR="006A1C62" w:rsidRPr="0040717C">
        <w:rPr>
          <w:rFonts w:ascii="Verdana" w:eastAsia="Calibri" w:hAnsi="Verdana"/>
          <w:color w:val="000000" w:themeColor="text1"/>
        </w:rPr>
        <w:t>(</w:t>
      </w:r>
      <w:r w:rsidR="007F6D48">
        <w:rPr>
          <w:rFonts w:ascii="Verdana" w:eastAsia="Calibri" w:hAnsi="Verdana"/>
          <w:color w:val="000000" w:themeColor="text1"/>
        </w:rPr>
        <w:t>Пяти</w:t>
      </w:r>
      <w:r w:rsidR="006A1C62" w:rsidRPr="0040717C">
        <w:rPr>
          <w:rFonts w:ascii="Verdana" w:eastAsia="Calibri" w:hAnsi="Verdana"/>
          <w:color w:val="000000" w:themeColor="text1"/>
        </w:rPr>
        <w:t xml:space="preserve">) рабочих дней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B0BC218" w:rsidR="0025308B" w:rsidRPr="0040717C" w:rsidRDefault="0025308B"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w:t>
      </w:r>
      <w:r w:rsidR="006E0D7E">
        <w:rPr>
          <w:rFonts w:ascii="Verdana" w:hAnsi="Verdana"/>
          <w:color w:val="000000" w:themeColor="text1"/>
        </w:rPr>
        <w:t xml:space="preserve"> комбинированного</w:t>
      </w:r>
      <w:r w:rsidRPr="0040717C">
        <w:rPr>
          <w:rFonts w:ascii="Verdana" w:hAnsi="Verdana"/>
          <w:color w:val="000000" w:themeColor="text1"/>
        </w:rPr>
        <w:t xml:space="preserve"> фонда «</w:t>
      </w:r>
      <w:r w:rsidR="006E0D7E">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w:t>
      </w:r>
      <w:r w:rsidR="006E0D7E">
        <w:rPr>
          <w:rFonts w:ascii="Verdana" w:hAnsi="Verdana"/>
          <w:color w:val="000000" w:themeColor="text1"/>
        </w:rPr>
        <w:t xml:space="preserve"> комбинированного</w:t>
      </w:r>
      <w:r w:rsidRPr="0040717C">
        <w:rPr>
          <w:rFonts w:ascii="Verdana" w:hAnsi="Verdana"/>
          <w:color w:val="000000" w:themeColor="text1"/>
        </w:rPr>
        <w:t xml:space="preserve"> фонда</w:t>
      </w:r>
      <w:r w:rsidR="0068470C">
        <w:rPr>
          <w:rFonts w:ascii="Verdana" w:hAnsi="Verdana"/>
          <w:color w:val="000000" w:themeColor="text1"/>
        </w:rPr>
        <w:t xml:space="preserve"> </w:t>
      </w:r>
      <w:r w:rsidRPr="0040717C">
        <w:rPr>
          <w:rFonts w:ascii="Verdana" w:hAnsi="Verdana"/>
          <w:color w:val="000000" w:themeColor="text1"/>
        </w:rPr>
        <w:t>«</w:t>
      </w:r>
      <w:r w:rsidR="006E0D7E" w:rsidRPr="006E0D7E">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 xml:space="preserve">В случае нарушения настоящего пункта Договора все </w:t>
            </w:r>
            <w:r w:rsidRPr="0040717C">
              <w:rPr>
                <w:rFonts w:ascii="Verdana" w:hAnsi="Verdana"/>
                <w:color w:val="000000" w:themeColor="text1"/>
              </w:rPr>
              <w:lastRenderedPageBreak/>
              <w:t>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lastRenderedPageBreak/>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889CACB" w14:textId="1C65245A" w:rsidR="0084561B" w:rsidRPr="00E17870"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r w:rsidR="0084561B" w:rsidRPr="00E17870">
        <w:rPr>
          <w:rFonts w:ascii="Verdana" w:hAnsi="Verdana"/>
          <w:color w:val="000000" w:themeColor="text1"/>
        </w:rPr>
        <w:t>Оставшиеся 2 (</w:t>
      </w:r>
      <w:r w:rsidR="009C76CE" w:rsidRPr="00E17870">
        <w:rPr>
          <w:rFonts w:ascii="Verdana" w:hAnsi="Verdana"/>
          <w:color w:val="000000" w:themeColor="text1"/>
        </w:rPr>
        <w:t>Д</w:t>
      </w:r>
      <w:r w:rsidR="0084561B"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0084561B"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6C00DC7F" w:rsidR="001C2439" w:rsidRPr="0040717C"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7C2560" w:rsidRPr="0040717C">
        <w:rPr>
          <w:rFonts w:ascii="Verdana" w:hAnsi="Verdana"/>
          <w:color w:val="000000" w:themeColor="text1"/>
        </w:rPr>
        <w:t>.</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0570" w:type="dxa"/>
        <w:tblLook w:val="04A0" w:firstRow="1" w:lastRow="0" w:firstColumn="1" w:lastColumn="0" w:noHBand="0" w:noVBand="1"/>
      </w:tblPr>
      <w:tblGrid>
        <w:gridCol w:w="4474"/>
        <w:gridCol w:w="5611"/>
        <w:gridCol w:w="1852"/>
      </w:tblGrid>
      <w:tr w:rsidR="00227AD0" w:rsidRPr="00227AD0" w14:paraId="231B52A2" w14:textId="77777777" w:rsidTr="00B300BB">
        <w:tc>
          <w:tcPr>
            <w:tcW w:w="4723"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5611"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236"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B300BB">
        <w:tc>
          <w:tcPr>
            <w:tcW w:w="4723" w:type="dxa"/>
          </w:tcPr>
          <w:p w14:paraId="6A3DCA3F" w14:textId="1F0E5E08" w:rsidR="00066A56" w:rsidRPr="00E2748F" w:rsidRDefault="00066A56" w:rsidP="00227AD0">
            <w:pPr>
              <w:spacing w:after="0" w:line="240" w:lineRule="auto"/>
              <w:jc w:val="both"/>
              <w:rPr>
                <w:rFonts w:ascii="Verdana" w:hAnsi="Verdana"/>
                <w:b/>
                <w:color w:val="000000" w:themeColor="text1"/>
                <w:sz w:val="20"/>
                <w:szCs w:val="20"/>
              </w:rPr>
            </w:pPr>
            <w:r w:rsidRPr="00E2748F">
              <w:rPr>
                <w:rFonts w:ascii="Verdana" w:hAnsi="Verdana"/>
                <w:b/>
                <w:color w:val="000000" w:themeColor="text1"/>
                <w:sz w:val="20"/>
                <w:szCs w:val="20"/>
              </w:rPr>
              <w:t xml:space="preserve">ООО «УК «Навигатор» Д.У. ЗПИФ </w:t>
            </w:r>
            <w:r w:rsidR="006B3879">
              <w:rPr>
                <w:rFonts w:ascii="Verdana" w:hAnsi="Verdana"/>
                <w:b/>
                <w:color w:val="000000" w:themeColor="text1"/>
                <w:sz w:val="20"/>
                <w:szCs w:val="20"/>
              </w:rPr>
              <w:t xml:space="preserve">комбинированным </w:t>
            </w:r>
            <w:r w:rsidRPr="00E2748F">
              <w:rPr>
                <w:rFonts w:ascii="Verdana" w:hAnsi="Verdana"/>
                <w:b/>
                <w:color w:val="000000" w:themeColor="text1"/>
                <w:sz w:val="20"/>
                <w:szCs w:val="20"/>
              </w:rPr>
              <w:t>«</w:t>
            </w:r>
            <w:r w:rsidR="006B3879">
              <w:rPr>
                <w:rFonts w:ascii="Verdana" w:hAnsi="Verdana"/>
                <w:b/>
                <w:color w:val="000000" w:themeColor="text1"/>
                <w:sz w:val="20"/>
                <w:szCs w:val="20"/>
              </w:rPr>
              <w:t>ТрейдКэпитал</w:t>
            </w:r>
            <w:r w:rsidRPr="00E2748F">
              <w:rPr>
                <w:rFonts w:ascii="Verdana" w:hAnsi="Verdana"/>
                <w:b/>
                <w:color w:val="000000" w:themeColor="text1"/>
                <w:sz w:val="20"/>
                <w:szCs w:val="20"/>
              </w:rPr>
              <w:t xml:space="preserve">» </w:t>
            </w:r>
          </w:p>
          <w:p w14:paraId="5F84B1F8" w14:textId="59D06BE5" w:rsidR="00066A56" w:rsidRPr="00E2748F" w:rsidRDefault="00066A56" w:rsidP="00F37F56">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 xml:space="preserve">Место нахождения: 129110, г. Москва, ул. Гиляровского, д. 39, стр. 3, эт. </w:t>
            </w:r>
            <w:r w:rsidR="0084561B" w:rsidRPr="00E2748F">
              <w:rPr>
                <w:rFonts w:ascii="Verdana" w:hAnsi="Verdana"/>
                <w:color w:val="000000" w:themeColor="text1"/>
                <w:sz w:val="20"/>
                <w:szCs w:val="20"/>
              </w:rPr>
              <w:t>8</w:t>
            </w:r>
            <w:r w:rsidRPr="00E2748F">
              <w:rPr>
                <w:rFonts w:ascii="Verdana" w:hAnsi="Verdana"/>
                <w:color w:val="000000" w:themeColor="text1"/>
                <w:sz w:val="20"/>
                <w:szCs w:val="20"/>
              </w:rPr>
              <w:t xml:space="preserve">, ком. </w:t>
            </w:r>
            <w:r w:rsidR="0084561B" w:rsidRPr="00E2748F">
              <w:rPr>
                <w:rFonts w:ascii="Verdana" w:hAnsi="Verdana"/>
                <w:color w:val="000000" w:themeColor="text1"/>
                <w:sz w:val="20"/>
                <w:szCs w:val="20"/>
              </w:rPr>
              <w:t>4</w:t>
            </w:r>
          </w:p>
          <w:p w14:paraId="00AC6432" w14:textId="053A0FE8" w:rsidR="0084561B" w:rsidRPr="00E2748F" w:rsidRDefault="0084561B" w:rsidP="00F37F56">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 xml:space="preserve">ОГРН: </w:t>
            </w:r>
            <w:r w:rsidR="00347AF6" w:rsidRPr="00BA0E3F">
              <w:rPr>
                <w:sz w:val="24"/>
                <w:szCs w:val="24"/>
              </w:rPr>
              <w:t>1027725006638</w:t>
            </w:r>
          </w:p>
          <w:p w14:paraId="708C7142" w14:textId="647B630C" w:rsidR="0084561B" w:rsidRPr="00E2748F" w:rsidRDefault="0084561B" w:rsidP="0045673B">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ИНН:</w:t>
            </w:r>
            <w:r w:rsidR="00347AF6" w:rsidRPr="00BA0E3F">
              <w:rPr>
                <w:sz w:val="24"/>
                <w:szCs w:val="24"/>
              </w:rPr>
              <w:t xml:space="preserve"> 7725206241</w:t>
            </w:r>
            <w:r w:rsidRPr="00E2748F">
              <w:rPr>
                <w:rFonts w:ascii="Verdana" w:hAnsi="Verdana"/>
                <w:color w:val="000000" w:themeColor="text1"/>
                <w:sz w:val="20"/>
                <w:szCs w:val="20"/>
              </w:rPr>
              <w:t xml:space="preserve">КПП: </w:t>
            </w:r>
            <w:r w:rsidR="00347AF6" w:rsidRPr="00BA0E3F">
              <w:rPr>
                <w:sz w:val="24"/>
                <w:szCs w:val="24"/>
              </w:rPr>
              <w:t>770201001</w:t>
            </w:r>
          </w:p>
          <w:p w14:paraId="08AA88A0" w14:textId="6C93AC55" w:rsidR="00137DD3" w:rsidRPr="00137DD3" w:rsidRDefault="00137DD3" w:rsidP="00137DD3">
            <w:pPr>
              <w:spacing w:after="0" w:line="240" w:lineRule="auto"/>
              <w:jc w:val="both"/>
              <w:rPr>
                <w:rFonts w:ascii="Verdana" w:hAnsi="Verdana"/>
                <w:color w:val="000000" w:themeColor="text1"/>
                <w:sz w:val="20"/>
                <w:szCs w:val="20"/>
              </w:rPr>
            </w:pPr>
            <w:r w:rsidRPr="00137DD3">
              <w:rPr>
                <w:rFonts w:ascii="Verdana" w:hAnsi="Verdana"/>
                <w:color w:val="000000" w:themeColor="text1"/>
                <w:sz w:val="20"/>
                <w:szCs w:val="20"/>
              </w:rPr>
              <w:t>р/с</w:t>
            </w:r>
            <w:r w:rsidR="00347AF6">
              <w:rPr>
                <w:rFonts w:ascii="Verdana" w:hAnsi="Verdana"/>
                <w:color w:val="000000" w:themeColor="text1"/>
                <w:sz w:val="20"/>
                <w:szCs w:val="20"/>
              </w:rPr>
              <w:t xml:space="preserve"> </w:t>
            </w:r>
            <w:r w:rsidR="00347AF6" w:rsidRPr="00B329E9">
              <w:rPr>
                <w:lang w:eastAsia="x-none"/>
              </w:rPr>
              <w:t>40701810101700000613</w:t>
            </w:r>
            <w:r w:rsidRPr="00137DD3">
              <w:rPr>
                <w:rFonts w:ascii="Verdana" w:hAnsi="Verdana"/>
                <w:color w:val="000000" w:themeColor="text1"/>
                <w:sz w:val="20"/>
                <w:szCs w:val="20"/>
              </w:rPr>
              <w:t xml:space="preserve"> </w:t>
            </w:r>
          </w:p>
          <w:p w14:paraId="114826FD" w14:textId="78472512" w:rsidR="00137DD3" w:rsidRPr="00137DD3" w:rsidRDefault="00137DD3" w:rsidP="00137DD3">
            <w:pPr>
              <w:spacing w:after="0" w:line="240" w:lineRule="auto"/>
              <w:jc w:val="both"/>
              <w:rPr>
                <w:rFonts w:ascii="Verdana" w:hAnsi="Verdana"/>
                <w:color w:val="000000" w:themeColor="text1"/>
                <w:sz w:val="20"/>
                <w:szCs w:val="20"/>
              </w:rPr>
            </w:pPr>
            <w:r w:rsidRPr="00137DD3">
              <w:rPr>
                <w:rFonts w:ascii="Verdana" w:hAnsi="Verdana"/>
                <w:color w:val="000000" w:themeColor="text1"/>
                <w:sz w:val="20"/>
                <w:szCs w:val="20"/>
              </w:rPr>
              <w:t xml:space="preserve">в  </w:t>
            </w:r>
            <w:r w:rsidR="00347AF6" w:rsidRPr="00BA0E3F">
              <w:rPr>
                <w:lang w:eastAsia="x-none"/>
              </w:rPr>
              <w:t xml:space="preserve"> ПАО БАНК «ФК ОТКРЫТИЕ»</w:t>
            </w:r>
          </w:p>
          <w:p w14:paraId="180C689E" w14:textId="5C662ED4" w:rsidR="00137DD3" w:rsidRPr="00137DD3" w:rsidRDefault="00137DD3" w:rsidP="00137DD3">
            <w:pPr>
              <w:spacing w:after="0" w:line="240" w:lineRule="auto"/>
              <w:jc w:val="both"/>
              <w:rPr>
                <w:rFonts w:ascii="Verdana" w:hAnsi="Verdana"/>
                <w:color w:val="000000" w:themeColor="text1"/>
                <w:sz w:val="20"/>
                <w:szCs w:val="20"/>
              </w:rPr>
            </w:pPr>
            <w:r w:rsidRPr="00137DD3">
              <w:rPr>
                <w:rFonts w:ascii="Verdana" w:hAnsi="Verdana"/>
                <w:color w:val="000000" w:themeColor="text1"/>
                <w:sz w:val="20"/>
                <w:szCs w:val="20"/>
              </w:rPr>
              <w:t xml:space="preserve">к/с </w:t>
            </w:r>
            <w:r w:rsidR="00347AF6" w:rsidRPr="00BA0E3F">
              <w:rPr>
                <w:lang w:eastAsia="x-none"/>
              </w:rPr>
              <w:t>30101810300000000985</w:t>
            </w:r>
          </w:p>
          <w:p w14:paraId="008CA6A7" w14:textId="571F6EA1" w:rsidR="00137DD3" w:rsidRDefault="00137DD3" w:rsidP="007A64B9">
            <w:pPr>
              <w:spacing w:after="0" w:line="240" w:lineRule="auto"/>
              <w:jc w:val="both"/>
              <w:rPr>
                <w:rFonts w:ascii="Verdana" w:hAnsi="Verdana"/>
                <w:b/>
                <w:color w:val="000000" w:themeColor="text1"/>
                <w:sz w:val="20"/>
                <w:szCs w:val="20"/>
              </w:rPr>
            </w:pPr>
            <w:r w:rsidRPr="00137DD3">
              <w:rPr>
                <w:rFonts w:ascii="Verdana" w:hAnsi="Verdana"/>
                <w:color w:val="000000" w:themeColor="text1"/>
                <w:sz w:val="20"/>
                <w:szCs w:val="20"/>
              </w:rPr>
              <w:t>БИК</w:t>
            </w:r>
            <w:r w:rsidR="00347AF6">
              <w:rPr>
                <w:rFonts w:ascii="Verdana" w:hAnsi="Verdana"/>
                <w:color w:val="000000" w:themeColor="text1"/>
                <w:sz w:val="20"/>
                <w:szCs w:val="20"/>
              </w:rPr>
              <w:t xml:space="preserve"> </w:t>
            </w:r>
            <w:r w:rsidR="00347AF6" w:rsidRPr="00BA0E3F">
              <w:t>044525985</w:t>
            </w:r>
            <w:r w:rsidRPr="00137DD3">
              <w:rPr>
                <w:rFonts w:ascii="Verdana" w:hAnsi="Verdana"/>
                <w:color w:val="000000" w:themeColor="text1"/>
                <w:sz w:val="20"/>
                <w:szCs w:val="20"/>
              </w:rPr>
              <w:t xml:space="preserve"> </w:t>
            </w:r>
          </w:p>
          <w:p w14:paraId="2EE21508" w14:textId="77777777" w:rsidR="00137DD3" w:rsidRDefault="00137DD3" w:rsidP="007A64B9">
            <w:pPr>
              <w:spacing w:after="0" w:line="240" w:lineRule="auto"/>
              <w:jc w:val="both"/>
              <w:rPr>
                <w:rFonts w:ascii="Verdana" w:hAnsi="Verdana"/>
                <w:b/>
                <w:color w:val="000000" w:themeColor="text1"/>
                <w:sz w:val="20"/>
                <w:szCs w:val="20"/>
              </w:rPr>
            </w:pPr>
          </w:p>
          <w:p w14:paraId="324DAEDF" w14:textId="77777777" w:rsidR="00137DD3" w:rsidRDefault="00137DD3"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5611"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6D6C88C3" w:rsidR="00066A56" w:rsidRDefault="00066A56" w:rsidP="00F37F56">
            <w:pPr>
              <w:spacing w:after="0" w:line="240" w:lineRule="auto"/>
              <w:jc w:val="center"/>
              <w:rPr>
                <w:rFonts w:ascii="Verdana" w:hAnsi="Verdana"/>
                <w:b/>
                <w:color w:val="000000" w:themeColor="text1"/>
                <w:sz w:val="20"/>
                <w:szCs w:val="20"/>
              </w:rPr>
            </w:pPr>
          </w:p>
          <w:p w14:paraId="77C7810B" w14:textId="77777777" w:rsidR="00B22544" w:rsidRDefault="00B22544" w:rsidP="00F37F56">
            <w:pPr>
              <w:spacing w:after="0" w:line="240" w:lineRule="auto"/>
              <w:jc w:val="center"/>
              <w:rPr>
                <w:rFonts w:ascii="Verdana" w:hAnsi="Verdana"/>
                <w:b/>
                <w:color w:val="000000" w:themeColor="text1"/>
                <w:sz w:val="20"/>
                <w:szCs w:val="20"/>
              </w:rPr>
            </w:pPr>
          </w:p>
          <w:p w14:paraId="05DA3A7A" w14:textId="26250B1A" w:rsidR="00A718CD" w:rsidRDefault="00A718CD" w:rsidP="00A718CD">
            <w:pPr>
              <w:spacing w:after="0" w:line="240" w:lineRule="auto"/>
              <w:ind w:right="1028"/>
              <w:jc w:val="center"/>
              <w:rPr>
                <w:rFonts w:ascii="Verdana" w:hAnsi="Verdana"/>
                <w:b/>
                <w:color w:val="000000" w:themeColor="text1"/>
                <w:sz w:val="20"/>
                <w:szCs w:val="20"/>
              </w:rPr>
            </w:pPr>
          </w:p>
          <w:p w14:paraId="7627B07F" w14:textId="77777777" w:rsidR="00FC2675" w:rsidRPr="0040717C" w:rsidRDefault="00FC2675"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236"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B300BB">
        <w:tc>
          <w:tcPr>
            <w:tcW w:w="4723"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5611"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236"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50AB7407" w14:textId="77777777" w:rsidR="00DA40EC" w:rsidRDefault="00DA40EC" w:rsidP="001C2439">
      <w:pPr>
        <w:spacing w:after="0" w:line="240" w:lineRule="auto"/>
        <w:jc w:val="right"/>
        <w:rPr>
          <w:rFonts w:ascii="Verdana" w:hAnsi="Verdana"/>
          <w:sz w:val="20"/>
          <w:szCs w:val="20"/>
        </w:rPr>
      </w:pPr>
    </w:p>
    <w:p w14:paraId="5C8F14F2" w14:textId="77777777" w:rsidR="00DA40EC" w:rsidRDefault="00DA40EC" w:rsidP="001C2439">
      <w:pPr>
        <w:spacing w:after="0" w:line="240" w:lineRule="auto"/>
        <w:jc w:val="right"/>
        <w:rPr>
          <w:rFonts w:ascii="Verdana" w:hAnsi="Verdana"/>
          <w:sz w:val="20"/>
          <w:szCs w:val="20"/>
        </w:rPr>
      </w:pPr>
    </w:p>
    <w:p w14:paraId="78237109" w14:textId="77777777" w:rsidR="00DA40EC" w:rsidRDefault="00DA40EC" w:rsidP="001C2439">
      <w:pPr>
        <w:spacing w:after="0" w:line="240" w:lineRule="auto"/>
        <w:jc w:val="right"/>
        <w:rPr>
          <w:rFonts w:ascii="Verdana" w:hAnsi="Verdana"/>
          <w:sz w:val="20"/>
          <w:szCs w:val="20"/>
        </w:rPr>
      </w:pPr>
    </w:p>
    <w:p w14:paraId="02B46068" w14:textId="77777777" w:rsidR="00DA40EC" w:rsidRDefault="00DA40EC" w:rsidP="001C2439">
      <w:pPr>
        <w:spacing w:after="0" w:line="240" w:lineRule="auto"/>
        <w:jc w:val="right"/>
        <w:rPr>
          <w:rFonts w:ascii="Verdana" w:hAnsi="Verdana"/>
          <w:sz w:val="20"/>
          <w:szCs w:val="20"/>
        </w:rPr>
      </w:pPr>
    </w:p>
    <w:p w14:paraId="5CE32C41" w14:textId="77777777" w:rsidR="00DA40EC" w:rsidRDefault="00DA40EC" w:rsidP="001C2439">
      <w:pPr>
        <w:spacing w:after="0" w:line="240" w:lineRule="auto"/>
        <w:jc w:val="right"/>
        <w:rPr>
          <w:rFonts w:ascii="Verdana" w:hAnsi="Verdana"/>
          <w:sz w:val="20"/>
          <w:szCs w:val="20"/>
        </w:rPr>
      </w:pPr>
    </w:p>
    <w:p w14:paraId="1225957B" w14:textId="77777777" w:rsidR="00DA40EC" w:rsidRDefault="00DA40EC" w:rsidP="001C2439">
      <w:pPr>
        <w:spacing w:after="0" w:line="240" w:lineRule="auto"/>
        <w:jc w:val="right"/>
        <w:rPr>
          <w:rFonts w:ascii="Verdana" w:hAnsi="Verdana"/>
          <w:sz w:val="20"/>
          <w:szCs w:val="20"/>
        </w:rPr>
      </w:pPr>
    </w:p>
    <w:p w14:paraId="46E44E53" w14:textId="77777777" w:rsidR="00DA40EC" w:rsidRDefault="00DA40EC" w:rsidP="001C2439">
      <w:pPr>
        <w:spacing w:after="0" w:line="240" w:lineRule="auto"/>
        <w:jc w:val="right"/>
        <w:rPr>
          <w:rFonts w:ascii="Verdana" w:hAnsi="Verdana"/>
          <w:sz w:val="20"/>
          <w:szCs w:val="20"/>
        </w:rPr>
      </w:pPr>
    </w:p>
    <w:p w14:paraId="3F9D9A4C" w14:textId="3B5FAF48" w:rsidR="00DA40EC" w:rsidRDefault="00DA40EC" w:rsidP="001C2439">
      <w:pPr>
        <w:spacing w:after="0" w:line="240" w:lineRule="auto"/>
        <w:jc w:val="right"/>
        <w:rPr>
          <w:rFonts w:ascii="Verdana" w:hAnsi="Verdana"/>
          <w:sz w:val="20"/>
          <w:szCs w:val="20"/>
        </w:rPr>
      </w:pPr>
    </w:p>
    <w:p w14:paraId="60D42622" w14:textId="65A24065" w:rsidR="00B22544" w:rsidRDefault="00B22544" w:rsidP="001C2439">
      <w:pPr>
        <w:spacing w:after="0" w:line="240" w:lineRule="auto"/>
        <w:jc w:val="right"/>
        <w:rPr>
          <w:rFonts w:ascii="Verdana" w:hAnsi="Verdana"/>
          <w:sz w:val="20"/>
          <w:szCs w:val="20"/>
        </w:rPr>
      </w:pPr>
    </w:p>
    <w:p w14:paraId="1C8D4C91" w14:textId="18EF817A" w:rsidR="00B22544" w:rsidRDefault="00B22544" w:rsidP="001C2439">
      <w:pPr>
        <w:spacing w:after="0" w:line="240" w:lineRule="auto"/>
        <w:jc w:val="right"/>
        <w:rPr>
          <w:rFonts w:ascii="Verdana" w:hAnsi="Verdana"/>
          <w:sz w:val="20"/>
          <w:szCs w:val="20"/>
        </w:rPr>
      </w:pPr>
    </w:p>
    <w:p w14:paraId="3746F1AC" w14:textId="4D51FBD6" w:rsidR="00B22544" w:rsidRDefault="00B22544" w:rsidP="001C2439">
      <w:pPr>
        <w:spacing w:after="0" w:line="240" w:lineRule="auto"/>
        <w:jc w:val="right"/>
        <w:rPr>
          <w:rFonts w:ascii="Verdana" w:hAnsi="Verdana"/>
          <w:sz w:val="20"/>
          <w:szCs w:val="20"/>
        </w:rPr>
      </w:pPr>
    </w:p>
    <w:p w14:paraId="5D37206D" w14:textId="4BA89647" w:rsidR="00B22544" w:rsidRDefault="00B22544" w:rsidP="001C2439">
      <w:pPr>
        <w:spacing w:after="0" w:line="240" w:lineRule="auto"/>
        <w:jc w:val="right"/>
        <w:rPr>
          <w:rFonts w:ascii="Verdana" w:hAnsi="Verdana"/>
          <w:sz w:val="20"/>
          <w:szCs w:val="20"/>
        </w:rPr>
      </w:pPr>
    </w:p>
    <w:p w14:paraId="1D9A0BF8" w14:textId="1A4740D3" w:rsidR="00B22544" w:rsidRDefault="00B22544" w:rsidP="001C2439">
      <w:pPr>
        <w:spacing w:after="0" w:line="240" w:lineRule="auto"/>
        <w:jc w:val="right"/>
        <w:rPr>
          <w:rFonts w:ascii="Verdana" w:hAnsi="Verdana"/>
          <w:sz w:val="20"/>
          <w:szCs w:val="20"/>
        </w:rPr>
      </w:pPr>
    </w:p>
    <w:p w14:paraId="3A8E8E28" w14:textId="2FECF74A" w:rsidR="00B22544" w:rsidRDefault="00B22544" w:rsidP="001C2439">
      <w:pPr>
        <w:spacing w:after="0" w:line="240" w:lineRule="auto"/>
        <w:jc w:val="right"/>
        <w:rPr>
          <w:rFonts w:ascii="Verdana" w:hAnsi="Verdana"/>
          <w:sz w:val="20"/>
          <w:szCs w:val="20"/>
        </w:rPr>
      </w:pPr>
    </w:p>
    <w:p w14:paraId="30D7AD26" w14:textId="3A241922" w:rsidR="00B22544" w:rsidRDefault="00B22544" w:rsidP="001C2439">
      <w:pPr>
        <w:spacing w:after="0" w:line="240" w:lineRule="auto"/>
        <w:jc w:val="right"/>
        <w:rPr>
          <w:rFonts w:ascii="Verdana" w:hAnsi="Verdana"/>
          <w:sz w:val="20"/>
          <w:szCs w:val="20"/>
        </w:rPr>
      </w:pPr>
    </w:p>
    <w:p w14:paraId="15E4EFD1" w14:textId="4957237E" w:rsidR="00B22544" w:rsidRDefault="00B22544" w:rsidP="001C2439">
      <w:pPr>
        <w:spacing w:after="0" w:line="240" w:lineRule="auto"/>
        <w:jc w:val="right"/>
        <w:rPr>
          <w:rFonts w:ascii="Verdana" w:hAnsi="Verdana"/>
          <w:sz w:val="20"/>
          <w:szCs w:val="20"/>
        </w:rPr>
      </w:pPr>
    </w:p>
    <w:p w14:paraId="37B8B79A" w14:textId="6887EB95" w:rsidR="00B22544" w:rsidRDefault="00B22544" w:rsidP="00B22544">
      <w:pPr>
        <w:spacing w:after="0" w:line="240" w:lineRule="auto"/>
        <w:rPr>
          <w:rFonts w:ascii="Verdana" w:hAnsi="Verdana"/>
          <w:sz w:val="20"/>
          <w:szCs w:val="20"/>
        </w:rPr>
      </w:pPr>
    </w:p>
    <w:p w14:paraId="4165A818" w14:textId="77777777" w:rsidR="00FC2675" w:rsidRDefault="00FC2675" w:rsidP="00B22544">
      <w:pPr>
        <w:spacing w:after="0" w:line="240" w:lineRule="auto"/>
        <w:rPr>
          <w:rFonts w:ascii="Verdana" w:hAnsi="Verdana"/>
          <w:sz w:val="20"/>
          <w:szCs w:val="20"/>
        </w:rPr>
      </w:pP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24172637" w:rsidR="00DD5861" w:rsidRPr="00F308DF" w:rsidRDefault="00F308DF" w:rsidP="00CC3B0A">
      <w:pPr>
        <w:spacing w:after="0" w:line="240" w:lineRule="auto"/>
        <w:jc w:val="both"/>
        <w:rPr>
          <w:rFonts w:ascii="Verdana" w:eastAsia="Times New Roman" w:hAnsi="Verdana" w:cs="Times New Roman"/>
          <w:sz w:val="20"/>
          <w:szCs w:val="20"/>
          <w:lang w:eastAsia="ru-RU"/>
        </w:rPr>
      </w:pPr>
      <w:r w:rsidRPr="0040717C">
        <w:rPr>
          <w:rFonts w:ascii="Verdana" w:hAnsi="Verdana"/>
          <w:b/>
          <w:sz w:val="20"/>
          <w:szCs w:val="20"/>
        </w:rPr>
        <w:t>Общество с ограниченной ответственностью «Управляющая компания «Навигатор» Д.У. Закрытым паевым инвестиционным</w:t>
      </w:r>
      <w:r w:rsidR="006B3879">
        <w:rPr>
          <w:rFonts w:ascii="Verdana" w:hAnsi="Verdana"/>
          <w:b/>
          <w:sz w:val="20"/>
          <w:szCs w:val="20"/>
        </w:rPr>
        <w:t xml:space="preserve"> комбинированным</w:t>
      </w:r>
      <w:r w:rsidRPr="0040717C">
        <w:rPr>
          <w:rFonts w:ascii="Verdana" w:hAnsi="Verdana"/>
          <w:b/>
          <w:sz w:val="20"/>
          <w:szCs w:val="20"/>
        </w:rPr>
        <w:t xml:space="preserve"> </w:t>
      </w:r>
      <w:r w:rsidR="00866953" w:rsidRPr="00E2748F">
        <w:rPr>
          <w:rFonts w:ascii="Verdana" w:hAnsi="Verdana"/>
          <w:b/>
          <w:color w:val="000000" w:themeColor="text1"/>
          <w:sz w:val="20"/>
          <w:szCs w:val="20"/>
        </w:rPr>
        <w:t>«</w:t>
      </w:r>
      <w:r w:rsidR="00B22544">
        <w:rPr>
          <w:rFonts w:ascii="Verdana" w:hAnsi="Verdana"/>
          <w:b/>
          <w:color w:val="000000" w:themeColor="text1"/>
          <w:sz w:val="20"/>
          <w:szCs w:val="20"/>
        </w:rPr>
        <w:t>ТрейдКэ</w:t>
      </w:r>
      <w:r w:rsidR="00BB5208" w:rsidRPr="00BB5208">
        <w:rPr>
          <w:rFonts w:ascii="Verdana" w:hAnsi="Verdana"/>
          <w:b/>
          <w:color w:val="000000" w:themeColor="text1"/>
          <w:sz w:val="20"/>
          <w:szCs w:val="20"/>
        </w:rPr>
        <w:t>питал</w:t>
      </w:r>
      <w:r w:rsidR="00866953" w:rsidRPr="00E2748F">
        <w:rPr>
          <w:rFonts w:ascii="Verdana" w:hAnsi="Verdana"/>
          <w:b/>
          <w:color w:val="000000" w:themeColor="text1"/>
          <w:sz w:val="20"/>
          <w:szCs w:val="20"/>
        </w:rPr>
        <w:t xml:space="preserve">» </w:t>
      </w:r>
      <w:r w:rsidRPr="00F308DF">
        <w:rPr>
          <w:rFonts w:ascii="Verdana" w:hAnsi="Verdana"/>
          <w:sz w:val="20"/>
          <w:szCs w:val="20"/>
        </w:rPr>
        <w:t xml:space="preserve">(ОГРН 1027725006638, ИНН 7725206241, место нахождения: 129110, г. Москва, ул. Гиляровского, д. 39, стр. 3, этаж </w:t>
      </w:r>
      <w:r w:rsidR="0056770C">
        <w:rPr>
          <w:rFonts w:ascii="Verdana" w:hAnsi="Verdana"/>
          <w:sz w:val="20"/>
          <w:szCs w:val="20"/>
        </w:rPr>
        <w:t>8</w:t>
      </w:r>
      <w:r w:rsidRPr="00F308DF">
        <w:rPr>
          <w:rFonts w:ascii="Verdana" w:hAnsi="Verdana"/>
          <w:sz w:val="20"/>
          <w:szCs w:val="20"/>
        </w:rPr>
        <w:t xml:space="preserve">, ком. </w:t>
      </w:r>
      <w:r w:rsidR="0056770C">
        <w:rPr>
          <w:rFonts w:ascii="Verdana" w:hAnsi="Verdana"/>
          <w:sz w:val="20"/>
          <w:szCs w:val="20"/>
        </w:rPr>
        <w:t>4</w:t>
      </w:r>
      <w:r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137DD3">
        <w:rPr>
          <w:rFonts w:ascii="Verdana" w:hAnsi="Verdana"/>
          <w:sz w:val="20"/>
          <w:szCs w:val="20"/>
        </w:rPr>
        <w:t>_______________________________</w:t>
      </w:r>
      <w:r w:rsidR="00A04831" w:rsidRPr="00A04831">
        <w:rPr>
          <w:rFonts w:ascii="Verdana" w:hAnsi="Verdana"/>
          <w:sz w:val="20"/>
          <w:szCs w:val="20"/>
        </w:rPr>
        <w:t xml:space="preserve">, действующего на основании </w:t>
      </w:r>
      <w:r w:rsidR="00137DD3">
        <w:rPr>
          <w:rFonts w:ascii="Verdana" w:hAnsi="Verdana"/>
          <w:sz w:val="20"/>
          <w:szCs w:val="20"/>
        </w:rPr>
        <w:t>_________________________________________</w:t>
      </w:r>
      <w:r w:rsidRPr="00F308DF">
        <w:rPr>
          <w:rFonts w:ascii="Verdana" w:hAnsi="Verdana"/>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11D5BBB8" w14:textId="77777777" w:rsidTr="00AD04A2">
        <w:tc>
          <w:tcPr>
            <w:tcW w:w="1701"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AD04A2">
        <w:tc>
          <w:tcPr>
            <w:tcW w:w="1701"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AD04A2">
        <w:tc>
          <w:tcPr>
            <w:tcW w:w="1701"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4CD73F41" w14:textId="5E98F6C6"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Pr>
          <w:rFonts w:ascii="Verdana" w:eastAsia="Times New Roman" w:hAnsi="Verdana" w:cs="Times New Roman"/>
          <w:sz w:val="20"/>
          <w:szCs w:val="20"/>
          <w:lang w:eastAsia="ru-RU"/>
        </w:rPr>
        <w:t>Объект</w:t>
      </w:r>
      <w:r w:rsidR="0039669E">
        <w:rPr>
          <w:rFonts w:ascii="Verdana" w:eastAsia="Times New Roman" w:hAnsi="Verdana" w:cs="Times New Roman"/>
          <w:sz w:val="20"/>
          <w:szCs w:val="20"/>
          <w:lang w:eastAsia="ru-RU"/>
        </w:rPr>
        <w:t>ы</w:t>
      </w:r>
      <w:r w:rsidRPr="008509DF">
        <w:rPr>
          <w:rFonts w:ascii="Verdana" w:eastAsia="Times New Roman" w:hAnsi="Verdana" w:cs="Times New Roman"/>
          <w:sz w:val="20"/>
          <w:szCs w:val="20"/>
          <w:lang w:eastAsia="ru-RU"/>
        </w:rPr>
        <w:t xml:space="preserve">»): </w:t>
      </w:r>
    </w:p>
    <w:p w14:paraId="08E98595"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 Земельный участок, категория земель: Земли населенных пунктов, разрешенное использование: Для индивидуальной жилой застройки, общая площадь: 4800 кв. м, кадастровый номер 50:08:050329:192, адрес (местонахождение): Московская область, Истринский район, сельское поселение Обушковское, д. Аносино;</w:t>
      </w:r>
    </w:p>
    <w:p w14:paraId="01B65B02"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 xml:space="preserve">2. Нежилое здание, Канализационная насосная станция №1, общая площадь: 7,9 кв. м, Количество этажей, в том числе подземных этажей: 1, в том числе подземных 0, </w:t>
      </w:r>
      <w:r w:rsidRPr="00FC2675">
        <w:rPr>
          <w:rFonts w:ascii="Verdana" w:eastAsia="Times New Roman" w:hAnsi="Verdana" w:cs="Times New Roman"/>
          <w:color w:val="000000" w:themeColor="text1"/>
          <w:sz w:val="20"/>
          <w:szCs w:val="20"/>
          <w:lang w:eastAsia="ru-RU"/>
        </w:rPr>
        <w:lastRenderedPageBreak/>
        <w:t>кадастровый номер 50:08:0000000:2358, адрес (местонахождение): Московская область, Истринский район, сельское поселение Обушковское, д. Аносино;</w:t>
      </w:r>
    </w:p>
    <w:p w14:paraId="4BCDFFD7"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3. Нежилое здание, Станция глубокой биологической очистки хозяйственно-бытовых сточных вод, общая площадь: 479,4 кв. м., Количество этажей, в том числе подземных этажей: 2; кадастровый номер: 50:08:0000000:165346, адрес (местонахождение): Московская область, Истринский район, сельское поселение Обушковское, д. Аносино;</w:t>
      </w:r>
    </w:p>
    <w:p w14:paraId="38DCCA14"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4. Земельный участок, категория земель: Земли населенных пунктов, разрешенное использование: Под индивидуальное жилищное строительство, общая площадь: 4832 кв. м, кадастровый номер 50:08:050329:496, адрес (местонахождение): Московская область, Истринский район, сельское поселение Обушковское, д. Аносино;</w:t>
      </w:r>
    </w:p>
    <w:p w14:paraId="09412C1F" w14:textId="2721C1B5"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5. Нежилое здание, Основное строение,</w:t>
      </w:r>
      <w:r w:rsidR="00D574CB">
        <w:rPr>
          <w:rFonts w:ascii="Verdana" w:eastAsia="Times New Roman" w:hAnsi="Verdana" w:cs="Times New Roman"/>
          <w:color w:val="000000" w:themeColor="text1"/>
          <w:sz w:val="20"/>
          <w:szCs w:val="20"/>
          <w:lang w:eastAsia="ru-RU"/>
        </w:rPr>
        <w:t xml:space="preserve"> </w:t>
      </w:r>
      <w:r w:rsidR="00D574CB" w:rsidRPr="00031D46">
        <w:rPr>
          <w:rFonts w:ascii="Verdana" w:eastAsia="Times New Roman" w:hAnsi="Verdana" w:cs="Times New Roman"/>
          <w:sz w:val="20"/>
          <w:szCs w:val="20"/>
          <w:lang w:eastAsia="ru-RU"/>
        </w:rPr>
        <w:t>Контрольно-пропускной пункт №1,</w:t>
      </w:r>
      <w:r w:rsidRPr="00FC2675">
        <w:rPr>
          <w:rFonts w:ascii="Verdana" w:eastAsia="Times New Roman" w:hAnsi="Verdana" w:cs="Times New Roman"/>
          <w:color w:val="000000" w:themeColor="text1"/>
          <w:sz w:val="20"/>
          <w:szCs w:val="20"/>
          <w:lang w:eastAsia="ru-RU"/>
        </w:rPr>
        <w:t xml:space="preserve"> общая площадь </w:t>
      </w:r>
      <w:r w:rsidR="00347AF6">
        <w:rPr>
          <w:rFonts w:ascii="Verdana" w:eastAsia="Times New Roman" w:hAnsi="Verdana" w:cs="Times New Roman"/>
          <w:color w:val="000000" w:themeColor="text1"/>
          <w:sz w:val="20"/>
          <w:szCs w:val="20"/>
          <w:lang w:eastAsia="ru-RU"/>
        </w:rPr>
        <w:t>58,5</w:t>
      </w:r>
      <w:r w:rsidRPr="00FC2675">
        <w:rPr>
          <w:rFonts w:ascii="Verdana" w:eastAsia="Times New Roman" w:hAnsi="Verdana" w:cs="Times New Roman"/>
          <w:color w:val="000000" w:themeColor="text1"/>
          <w:sz w:val="20"/>
          <w:szCs w:val="20"/>
          <w:lang w:eastAsia="ru-RU"/>
        </w:rPr>
        <w:t>кв. м, Количество этажей, в том числе подземных этажей: 2, в том числе подземных 1, кадастровый номер 50:08:0050123:281, адрес (местонахождение): Московская область, Истринский район, сельское поселение Обушковское, д. Аносино;</w:t>
      </w:r>
    </w:p>
    <w:p w14:paraId="24466659"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6. Нежилое помещение, общая площадь: 607,6 кв. м, Номер, тип этажа, на котором расположено помещение: Этаж № 01, кадастровый номер 50:11:0000000:44821, адрес (местонахождение): Московская область, Истринский район, сельское поселение Обушковское, д. Аносино,</w:t>
      </w:r>
    </w:p>
    <w:p w14:paraId="3BD129F1"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7. Земельный участок, категория земель: Земли населенных пунктов, разрешенное использование: Под индивидуальное жилищное строительство, общая площадь: 2444 кв. м, кадастровый номер 50:08:050329:422, адрес (местонахождение): Московская область, Истринский район, сельское поселение Обушковское, д. Аносино;</w:t>
      </w:r>
    </w:p>
    <w:p w14:paraId="6242D293"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8. Нежилое Здание, Контрольно-пропускной пункт № 2, общая площадь: 27 кв. м, Количество этажей, в том числе подземных этажей: 1, кадастровый номер 50:08:0050123:279, адрес (местонахождение): Московская область, Истринский район, сельское поселение Обушковское, д. Аносино;</w:t>
      </w:r>
    </w:p>
    <w:p w14:paraId="38952AF1"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9. Нежилое сооружение, Насосная станция № 4, объем: 24 куб. м, Количество этажей, в том числе подземных этажей: 1, кадастровый номер 50:08:0000000:157703, адрес (местонахождение): Московская область, Истринский район, сельское поселение Обушковское, д. Аносино;</w:t>
      </w:r>
    </w:p>
    <w:p w14:paraId="4D9D3BB6"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10. Нежилое сооружение, Канализационная насосная станция № 3, общая площадь: 7,8 кв. м, Количество этажей, в том числе подземных этажей: 1, в том числе подземных 0, кадастровый номер 50:08:0000000:2351, адрес (местонахождение): Московская область, Истринский район, сельское поселение Обушковское, д. Аносино;</w:t>
      </w:r>
    </w:p>
    <w:p w14:paraId="24089EFE"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11. Земельный участок, категория земель: Земли населенных пунктов, разрешенное использование: Под индивидуальное жилищное строительство, общая площадь: 5008 кв. м, кадастровый номер 50:08:050329:500, адрес (местонахождение): Московская область, Истринский район, сельское поселение Обушковское, д. Аносино;</w:t>
      </w:r>
    </w:p>
    <w:p w14:paraId="79C842FF"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12. Нежилое здание, Водозаборный узел, общая площадь: 72,1 кв. м, Количество этажей, в том числе подземных этажей: 1, кадастровый номер: 50:08:0000000:2359</w:t>
      </w:r>
    </w:p>
    <w:p w14:paraId="12BF30D8" w14:textId="509E441A"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13. Нежилое сооружение, Газопровод высокого давления с МРП-1000, протяженность: 5</w:t>
      </w:r>
      <w:r w:rsidR="00D574CB">
        <w:rPr>
          <w:rFonts w:ascii="Verdana" w:eastAsia="Times New Roman" w:hAnsi="Verdana" w:cs="Times New Roman"/>
          <w:color w:val="000000" w:themeColor="text1"/>
          <w:sz w:val="20"/>
          <w:szCs w:val="20"/>
          <w:lang w:eastAsia="ru-RU"/>
        </w:rPr>
        <w:t>,1</w:t>
      </w:r>
      <w:r w:rsidRPr="00FC2675">
        <w:rPr>
          <w:rFonts w:ascii="Verdana" w:eastAsia="Times New Roman" w:hAnsi="Verdana" w:cs="Times New Roman"/>
          <w:color w:val="000000" w:themeColor="text1"/>
          <w:sz w:val="20"/>
          <w:szCs w:val="20"/>
          <w:lang w:eastAsia="ru-RU"/>
        </w:rPr>
        <w:t xml:space="preserve"> м, кадастровый номер 50:11:0000000:44062, адрес (местонахождение): Московская область, Истринский район, сельское поселение Обушковское, д. Аносино;</w:t>
      </w:r>
    </w:p>
    <w:p w14:paraId="4BC179DA" w14:textId="0738A976"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14. Нежилое сооружение, ,</w:t>
      </w:r>
      <w:r w:rsidR="00D574CB">
        <w:rPr>
          <w:rFonts w:ascii="Verdana" w:hAnsi="Verdana"/>
          <w:color w:val="000000" w:themeColor="text1"/>
        </w:rPr>
        <w:t xml:space="preserve"> </w:t>
      </w:r>
      <w:r w:rsidR="00D574CB" w:rsidRPr="00031D46">
        <w:rPr>
          <w:rFonts w:ascii="Verdana" w:eastAsia="Times New Roman" w:hAnsi="Verdana" w:cs="Times New Roman"/>
          <w:sz w:val="20"/>
          <w:szCs w:val="20"/>
          <w:lang w:eastAsia="ru-RU"/>
        </w:rPr>
        <w:t>Газопровод среднего давления, 2807,3 м., 50:08:0000000:149869</w:t>
      </w:r>
      <w:r w:rsidRPr="00FC2675">
        <w:rPr>
          <w:rFonts w:ascii="Verdana" w:eastAsia="Times New Roman" w:hAnsi="Verdana" w:cs="Times New Roman"/>
          <w:color w:val="000000" w:themeColor="text1"/>
          <w:sz w:val="20"/>
          <w:szCs w:val="20"/>
          <w:lang w:eastAsia="ru-RU"/>
        </w:rPr>
        <w:t xml:space="preserve"> адрес (местонахождение): Московская область, Истринский район, сельское поселение Обушковское, д. Аносино;</w:t>
      </w:r>
    </w:p>
    <w:p w14:paraId="586C808D"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15. Земельный участок, категория земель: Земли населенных пунктов, разрешенное использование: Под индивидуальное жилищное строительство, общая площадь: 1501 кв. м, кадастровый номер 50:08:050329:410, адрес (местонахождение): Московская область, Истринский район, сельское поселение Обушковское, д. Аносино;</w:t>
      </w:r>
    </w:p>
    <w:p w14:paraId="558C91B0"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16. Земельный участок, категория земель: Земли населенных пунктов, разрешенное использование: Под индивидуальное жилищное строительство, общая площадь: 4891 кв. м, кадастровый номер 50:08:050329:497, адрес (местонахождение): Московская область, Истринский район, сельское поселение Обушковское, д. Аносино;</w:t>
      </w:r>
    </w:p>
    <w:p w14:paraId="0CBDFF6E"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17. Земельный участок, категория земель: Земли населенных пунктов, разрешенное использование: Под индивидуальное жилищное строительство, общая площадь: 1049 кв. м, кадастровый номер 50:08:050329:498, адрес (местонахождение): Московская область, Истринский район, сельское поселение Обушковское, д. Аносино;</w:t>
      </w:r>
    </w:p>
    <w:p w14:paraId="6FFCE76A"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 xml:space="preserve">18. Земельный участок, категория земель: Земли населенных пунктов, </w:t>
      </w:r>
      <w:r w:rsidRPr="00FC2675">
        <w:rPr>
          <w:rFonts w:ascii="Verdana" w:eastAsia="Times New Roman" w:hAnsi="Verdana" w:cs="Times New Roman"/>
          <w:color w:val="000000" w:themeColor="text1"/>
          <w:sz w:val="20"/>
          <w:szCs w:val="20"/>
          <w:lang w:eastAsia="ru-RU"/>
        </w:rPr>
        <w:lastRenderedPageBreak/>
        <w:t>разрешенное использование: Под индивидуальное жилищное строительство, общая площадь: 2191 кв. м, кадастровый номер 50:08:050329:499, адрес (местонахождение): Московская область, Истринский район, сельское поселение Обушковское, д. Аносино;</w:t>
      </w:r>
    </w:p>
    <w:p w14:paraId="5446C026"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19. Земельный участок, категория земель: Земли населенных пунктов, разрешенное использование: Под индивидуальное жилищное строительство, общая площадь: 5215 кв. м, кадастровый номер 50:08:050329:501, адрес (местонахождение): Московская область, Истринский район, сельское поселение Обушковское, д. Аносино;</w:t>
      </w:r>
    </w:p>
    <w:p w14:paraId="39464859"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20. Земельный участок, категория земель: Земли населенных пунктов, разрешенное использование: Под индивидуальное жилищное строительство, общая площадь: 5005 кв. м, кадастровый номер 50:08:050329:502, адрес (местонахождение): Московская область, Истринский район, сельское поселение Обушковское, д. Аносино;</w:t>
      </w:r>
    </w:p>
    <w:p w14:paraId="5852504D"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21. Земельный участок, категория земель: Земли населенных пунктов, разрешенное использование: Под индивидуальное жилищное строительство, общая площадь: 5054 кв. м, кадастровый номер 50:08:050329:503, адрес (местонахождение): Московская область, Истринский район, сельское поселение Обушковское, д. Аносино;</w:t>
      </w:r>
    </w:p>
    <w:p w14:paraId="68DF8F3C"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22. Земельный участок, категория земель: Земли населенных пунктов, разрешенное использование: Под индивидуальное жилищное строительство, общая площадь: 4441 кв. м, кадастровый номер 50:08:050329:504, адрес (местонахождение): Московская область, Истринский район, сельское поселение Обушковское, д. Аносино;</w:t>
      </w:r>
    </w:p>
    <w:p w14:paraId="6386D4E6" w14:textId="77777777" w:rsidR="00FC2675" w:rsidRP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23. Земельный участок, категория земель: Земли населенных пунктов, разрешенное использование: Под индивидуальное жилищное строительство, общая площадь: 2261 кв. м., кадастровый номер: 50:08:0050329:633, адрес (местонахождение): Московская область, Истринский район, сельское поселение Обушковское, д. Аносино;</w:t>
      </w:r>
    </w:p>
    <w:p w14:paraId="2371E61D" w14:textId="77777777" w:rsidR="00FC2675" w:rsidRDefault="00FC2675" w:rsidP="00FC267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FC2675">
        <w:rPr>
          <w:rFonts w:ascii="Verdana" w:eastAsia="Times New Roman" w:hAnsi="Verdana" w:cs="Times New Roman"/>
          <w:color w:val="000000" w:themeColor="text1"/>
          <w:sz w:val="20"/>
          <w:szCs w:val="20"/>
          <w:lang w:eastAsia="ru-RU"/>
        </w:rPr>
        <w:t>24. Земельный участок, категория земель: Земли населенных пунктов, разрешенное использование: Для малоэтажного жилищного строительства, общая площадь: 300 кв. м., кадастровый номер: 50:08:0050329:725, адрес (местонахождение): Московская область, Истринский район, сельское поселение Обушковское, д. Аносино.</w:t>
      </w:r>
    </w:p>
    <w:p w14:paraId="12ACF88F" w14:textId="68AF2D83" w:rsidR="00DD5861" w:rsidRPr="008509DF" w:rsidRDefault="00B22544" w:rsidP="00FC267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22544">
        <w:rPr>
          <w:rFonts w:ascii="Verdana" w:eastAsia="Times New Roman" w:hAnsi="Verdana" w:cs="Times New Roman"/>
          <w:color w:val="000000" w:themeColor="text1"/>
          <w:sz w:val="20"/>
          <w:szCs w:val="20"/>
          <w:lang w:eastAsia="ru-RU"/>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 участком, на котором расположен Объект, на тех же условиях, что и Продавец.</w:t>
      </w:r>
      <w:r w:rsidR="00DD5861" w:rsidRPr="008509DF">
        <w:rPr>
          <w:rFonts w:ascii="Verdana" w:eastAsia="Times New Roman" w:hAnsi="Verdana" w:cs="Times New Roman"/>
          <w:sz w:val="20"/>
          <w:szCs w:val="20"/>
          <w:lang w:eastAsia="ru-RU"/>
        </w:rPr>
        <w:t xml:space="preserve">2. Фактическое и техническое состояние </w:t>
      </w:r>
      <w:r w:rsidR="0039669E">
        <w:rPr>
          <w:rFonts w:ascii="Verdana" w:eastAsia="Times New Roman" w:hAnsi="Verdana" w:cs="Times New Roman"/>
          <w:sz w:val="20"/>
          <w:szCs w:val="20"/>
          <w:lang w:eastAsia="ru-RU"/>
        </w:rPr>
        <w:t>Объектов</w:t>
      </w:r>
      <w:r w:rsidR="009C76CE">
        <w:rPr>
          <w:rFonts w:ascii="Verdana" w:eastAsia="Times New Roman" w:hAnsi="Verdana" w:cs="Times New Roman"/>
          <w:sz w:val="20"/>
          <w:szCs w:val="20"/>
          <w:lang w:eastAsia="ru-RU"/>
        </w:rPr>
        <w:t xml:space="preserve"> </w:t>
      </w:r>
      <w:r w:rsidR="00DD5861" w:rsidRPr="008509DF">
        <w:rPr>
          <w:rFonts w:ascii="Verdana" w:eastAsia="Times New Roman" w:hAnsi="Verdana" w:cs="Times New Roman"/>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Pr>
          <w:rFonts w:ascii="Verdana" w:eastAsia="Times New Roman" w:hAnsi="Verdana" w:cs="Times New Roman"/>
          <w:sz w:val="20"/>
          <w:szCs w:val="20"/>
          <w:lang w:eastAsia="ru-RU"/>
        </w:rPr>
        <w:t>Объект</w:t>
      </w:r>
      <w:r w:rsidR="00775AF0" w:rsidRPr="008509DF">
        <w:rPr>
          <w:rFonts w:ascii="Verdana" w:eastAsia="Times New Roman" w:hAnsi="Verdana" w:cs="Times New Roman"/>
          <w:sz w:val="20"/>
          <w:szCs w:val="20"/>
          <w:lang w:eastAsia="ru-RU"/>
        </w:rPr>
        <w:t xml:space="preserve"> </w:t>
      </w:r>
      <w:r w:rsidR="00DD5861" w:rsidRPr="008509DF">
        <w:rPr>
          <w:rFonts w:ascii="Verdana" w:eastAsia="Times New Roman" w:hAnsi="Verdana" w:cs="Times New Roman"/>
          <w:sz w:val="20"/>
          <w:szCs w:val="20"/>
          <w:lang w:eastAsia="ru-RU"/>
        </w:rPr>
        <w:t xml:space="preserve">и осведомлен о состоянии </w:t>
      </w:r>
      <w:r w:rsidR="0039669E">
        <w:rPr>
          <w:rFonts w:ascii="Verdana" w:eastAsia="Times New Roman" w:hAnsi="Verdana" w:cs="Times New Roman"/>
          <w:sz w:val="20"/>
          <w:szCs w:val="20"/>
          <w:lang w:eastAsia="ru-RU"/>
        </w:rPr>
        <w:t>Объектов</w:t>
      </w:r>
      <w:r w:rsidR="00DD5861" w:rsidRPr="008509DF">
        <w:rPr>
          <w:rFonts w:ascii="Verdana" w:eastAsia="Times New Roman" w:hAnsi="Verdana" w:cs="Times New Roman"/>
          <w:sz w:val="20"/>
          <w:szCs w:val="20"/>
          <w:lang w:eastAsia="ru-RU"/>
        </w:rPr>
        <w:t xml:space="preserve">, скрытых и явных дефектах и недостатках </w:t>
      </w:r>
      <w:r w:rsidR="007F6EBF">
        <w:rPr>
          <w:rFonts w:ascii="Verdana" w:eastAsia="Times New Roman" w:hAnsi="Verdana" w:cs="Times New Roman"/>
          <w:sz w:val="20"/>
          <w:szCs w:val="20"/>
          <w:lang w:eastAsia="ru-RU"/>
        </w:rPr>
        <w:t>Объекта</w:t>
      </w:r>
      <w:r w:rsidR="00DD5861" w:rsidRPr="008509DF">
        <w:rPr>
          <w:rFonts w:ascii="Verdana" w:eastAsia="Times New Roman" w:hAnsi="Verdana" w:cs="Times New Roman"/>
          <w:sz w:val="20"/>
          <w:szCs w:val="20"/>
          <w:lang w:eastAsia="ru-RU"/>
        </w:rPr>
        <w:t>.</w:t>
      </w:r>
    </w:p>
    <w:p w14:paraId="10C84CE9" w14:textId="3624CE51"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w:t>
      </w:r>
      <w:r w:rsidR="007C2560">
        <w:rPr>
          <w:rFonts w:ascii="Verdana" w:eastAsia="Times New Roman" w:hAnsi="Verdana" w:cs="Times New Roman"/>
          <w:sz w:val="20"/>
          <w:szCs w:val="20"/>
          <w:lang w:eastAsia="ru-RU"/>
        </w:rPr>
        <w:t>, характеристикам</w:t>
      </w:r>
      <w:r w:rsidRPr="008509DF">
        <w:rPr>
          <w:rFonts w:ascii="Verdana" w:eastAsia="Times New Roman" w:hAnsi="Verdana" w:cs="Times New Roman"/>
          <w:sz w:val="20"/>
          <w:szCs w:val="20"/>
          <w:lang w:eastAsia="ru-RU"/>
        </w:rPr>
        <w:t xml:space="preserve"> </w:t>
      </w:r>
      <w:r w:rsidR="009C76CE" w:rsidRPr="009C76CE">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 его техническому состоянию и документационной укомплектованности отсутствуют.</w:t>
      </w:r>
    </w:p>
    <w:p w14:paraId="76BA82A8" w14:textId="55051493"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Обязательства по Договору в части передачи </w:t>
      </w:r>
      <w:r w:rsidR="00401850" w:rsidRPr="00950ABF">
        <w:rPr>
          <w:rFonts w:ascii="Verdana" w:eastAsia="Times New Roman" w:hAnsi="Verdana" w:cs="Times New Roman"/>
          <w:sz w:val="20"/>
          <w:szCs w:val="20"/>
          <w:lang w:eastAsia="ru-RU"/>
        </w:rPr>
        <w:t>Объект</w:t>
      </w:r>
      <w:r w:rsidR="0039669E">
        <w:rPr>
          <w:rFonts w:ascii="Verdana" w:eastAsia="Times New Roman" w:hAnsi="Verdana" w:cs="Times New Roman"/>
          <w:sz w:val="20"/>
          <w:szCs w:val="20"/>
          <w:lang w:eastAsia="ru-RU"/>
        </w:rPr>
        <w:t>ов</w:t>
      </w:r>
      <w:r w:rsidR="00DD5861" w:rsidRPr="008509DF">
        <w:rPr>
          <w:rFonts w:ascii="Verdana" w:eastAsia="Times New Roman" w:hAnsi="Verdana" w:cs="Times New Roman"/>
          <w:sz w:val="20"/>
          <w:szCs w:val="20"/>
          <w:lang w:eastAsia="ru-RU"/>
        </w:rPr>
        <w:t xml:space="preserve"> Покупателю, Продавцом выполнены полностью.</w:t>
      </w:r>
    </w:p>
    <w:p w14:paraId="6C336210" w14:textId="170ED6CC"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BD6471" w:rsidRPr="001F4909">
        <w:rPr>
          <w:rFonts w:ascii="Verdana" w:eastAsia="Times New Roman" w:hAnsi="Verdana" w:cs="Times New Roman"/>
          <w:sz w:val="20"/>
          <w:szCs w:val="20"/>
          <w:lang w:eastAsia="ru-RU"/>
        </w:rPr>
        <w:t>Акт</w:t>
      </w:r>
      <w:r w:rsidR="00BD6471" w:rsidRPr="001F4909">
        <w:rPr>
          <w:rFonts w:ascii="Verdana" w:eastAsia="Times New Roman" w:hAnsi="Verdana" w:cs="Times New Roman"/>
          <w:sz w:val="18"/>
          <w:szCs w:val="18"/>
          <w:lang w:eastAsia="ru-RU"/>
        </w:rPr>
        <w:t xml:space="preserve"> </w:t>
      </w:r>
      <w:r w:rsidR="00BD6471" w:rsidRPr="001F4909">
        <w:rPr>
          <w:rFonts w:ascii="Verdana" w:eastAsia="Times New Roman" w:hAnsi="Verdana" w:cs="Times New Roman"/>
          <w:sz w:val="20"/>
          <w:szCs w:val="20"/>
          <w:lang w:eastAsia="ru-RU"/>
        </w:rPr>
        <w:t xml:space="preserve">подписан в 2 (Двух) экземплярах, имеющих равную юридическую силу, 1 (Один) экземпляр для Покупателя, и 1 (Один) экземпляр </w:t>
      </w:r>
      <w:r w:rsidR="00BD6471" w:rsidRPr="0055668A">
        <w:rPr>
          <w:rFonts w:ascii="Verdana" w:eastAsia="Times New Roman" w:hAnsi="Verdana" w:cs="Times New Roman"/>
          <w:sz w:val="20"/>
          <w:szCs w:val="20"/>
          <w:lang w:eastAsia="ru-RU"/>
        </w:rPr>
        <w:t>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36BB5DE0" w14:textId="0EE2ED4A"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076F87" w:rsidRPr="00076F87">
              <w:rPr>
                <w:rFonts w:ascii="Verdana" w:hAnsi="Verdana"/>
                <w:b/>
                <w:color w:val="000000" w:themeColor="text1"/>
                <w:sz w:val="20"/>
                <w:szCs w:val="20"/>
              </w:rPr>
              <w:t xml:space="preserve">Д.У. ЗПИФ </w:t>
            </w:r>
            <w:r w:rsidR="006B3879">
              <w:rPr>
                <w:rFonts w:ascii="Verdana" w:hAnsi="Verdana"/>
                <w:b/>
                <w:color w:val="000000" w:themeColor="text1"/>
                <w:sz w:val="20"/>
                <w:szCs w:val="20"/>
              </w:rPr>
              <w:t>комбинированным</w:t>
            </w:r>
            <w:r w:rsidR="006B3879" w:rsidRPr="00076F87">
              <w:rPr>
                <w:rFonts w:ascii="Verdana" w:hAnsi="Verdana"/>
                <w:b/>
                <w:color w:val="000000" w:themeColor="text1"/>
                <w:sz w:val="20"/>
                <w:szCs w:val="20"/>
              </w:rPr>
              <w:t xml:space="preserve"> </w:t>
            </w:r>
            <w:r w:rsidR="00076F87" w:rsidRPr="00076F87">
              <w:rPr>
                <w:rFonts w:ascii="Verdana" w:hAnsi="Verdana"/>
                <w:b/>
                <w:color w:val="000000" w:themeColor="text1"/>
                <w:sz w:val="20"/>
                <w:szCs w:val="20"/>
              </w:rPr>
              <w:t>«</w:t>
            </w:r>
            <w:r w:rsidR="00B22544">
              <w:rPr>
                <w:rFonts w:ascii="Verdana" w:hAnsi="Verdana"/>
                <w:b/>
                <w:color w:val="000000" w:themeColor="text1"/>
                <w:sz w:val="20"/>
                <w:szCs w:val="20"/>
              </w:rPr>
              <w:t>ТрейдКэ</w:t>
            </w:r>
            <w:r w:rsidR="00BB5208" w:rsidRPr="00BB5208">
              <w:rPr>
                <w:rFonts w:ascii="Verdana" w:hAnsi="Verdana"/>
                <w:b/>
                <w:color w:val="000000" w:themeColor="text1"/>
                <w:sz w:val="20"/>
                <w:szCs w:val="20"/>
              </w:rPr>
              <w:t>питал</w:t>
            </w:r>
            <w:r w:rsidR="00076F87" w:rsidRPr="00076F87">
              <w:rPr>
                <w:rFonts w:ascii="Verdana" w:hAnsi="Verdana"/>
                <w:b/>
                <w:color w:val="000000" w:themeColor="text1"/>
                <w:sz w:val="20"/>
                <w:szCs w:val="20"/>
              </w:rPr>
              <w:t>»</w:t>
            </w:r>
          </w:p>
          <w:p w14:paraId="4D0D2767"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0CAD69C5" w14:textId="01B1862E" w:rsidR="00514D72" w:rsidRDefault="00514D72" w:rsidP="0040717C">
            <w:pPr>
              <w:jc w:val="both"/>
              <w:rPr>
                <w:rFonts w:ascii="Verdana" w:hAnsi="Verdana"/>
                <w:b/>
                <w:color w:val="000000" w:themeColor="text1"/>
                <w:sz w:val="20"/>
                <w:szCs w:val="20"/>
              </w:rPr>
            </w:pPr>
          </w:p>
          <w:p w14:paraId="12753D6C" w14:textId="77777777" w:rsidR="00FC2675" w:rsidRPr="0071283F" w:rsidRDefault="00FC2675"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5CB003AC"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6789C2DC" w14:textId="77777777" w:rsidR="00FC2675" w:rsidRDefault="00FC2675"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656EA54" w:rsidR="004F49AE" w:rsidRDefault="004F49AE">
      <w:pPr>
        <w:rPr>
          <w:rFonts w:ascii="Verdana" w:hAnsi="Verdana"/>
          <w:sz w:val="20"/>
          <w:szCs w:val="20"/>
        </w:rPr>
      </w:pPr>
    </w:p>
    <w:sectPr w:rsidR="004F49AE"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F126B" w14:textId="77777777" w:rsidR="000E3C32" w:rsidRDefault="000E3C32" w:rsidP="00E33D4F">
      <w:pPr>
        <w:spacing w:after="0" w:line="240" w:lineRule="auto"/>
      </w:pPr>
      <w:r>
        <w:separator/>
      </w:r>
    </w:p>
  </w:endnote>
  <w:endnote w:type="continuationSeparator" w:id="0">
    <w:p w14:paraId="3F2D0942" w14:textId="77777777" w:rsidR="000E3C32" w:rsidRDefault="000E3C3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0C6810B6" w:rsidR="00F53DFA" w:rsidRDefault="00F53DFA">
        <w:pPr>
          <w:pStyle w:val="ab"/>
          <w:jc w:val="right"/>
        </w:pPr>
        <w:r>
          <w:fldChar w:fldCharType="begin"/>
        </w:r>
        <w:r>
          <w:instrText>PAGE   \* MERGEFORMAT</w:instrText>
        </w:r>
        <w:r>
          <w:fldChar w:fldCharType="separate"/>
        </w:r>
        <w:r w:rsidR="00845007">
          <w:rPr>
            <w:noProof/>
          </w:rPr>
          <w:t>17</w:t>
        </w:r>
        <w:r>
          <w:fldChar w:fldCharType="end"/>
        </w:r>
      </w:p>
    </w:sdtContent>
  </w:sdt>
  <w:p w14:paraId="0E215FBA" w14:textId="77777777" w:rsidR="00F53DFA" w:rsidRDefault="00F53D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85B99" w14:textId="77777777" w:rsidR="000E3C32" w:rsidRDefault="000E3C32" w:rsidP="00E33D4F">
      <w:pPr>
        <w:spacing w:after="0" w:line="240" w:lineRule="auto"/>
      </w:pPr>
      <w:r>
        <w:separator/>
      </w:r>
    </w:p>
  </w:footnote>
  <w:footnote w:type="continuationSeparator" w:id="0">
    <w:p w14:paraId="0CFD392A" w14:textId="77777777" w:rsidR="000E3C32" w:rsidRDefault="000E3C32"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3D6B35"/>
    <w:multiLevelType w:val="hybridMultilevel"/>
    <w:tmpl w:val="5CAEF360"/>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2"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12"/>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0"/>
  </w:num>
  <w:num w:numId="7">
    <w:abstractNumId w:val="22"/>
  </w:num>
  <w:num w:numId="8">
    <w:abstractNumId w:val="25"/>
  </w:num>
  <w:num w:numId="9">
    <w:abstractNumId w:val="8"/>
  </w:num>
  <w:num w:numId="10">
    <w:abstractNumId w:val="21"/>
  </w:num>
  <w:num w:numId="11">
    <w:abstractNumId w:val="14"/>
  </w:num>
  <w:num w:numId="12">
    <w:abstractNumId w:val="6"/>
  </w:num>
  <w:num w:numId="13">
    <w:abstractNumId w:val="1"/>
  </w:num>
  <w:num w:numId="14">
    <w:abstractNumId w:val="7"/>
  </w:num>
  <w:num w:numId="15">
    <w:abstractNumId w:val="33"/>
  </w:num>
  <w:num w:numId="16">
    <w:abstractNumId w:val="20"/>
  </w:num>
  <w:num w:numId="17">
    <w:abstractNumId w:val="10"/>
  </w:num>
  <w:num w:numId="18">
    <w:abstractNumId w:val="29"/>
  </w:num>
  <w:num w:numId="19">
    <w:abstractNumId w:val="29"/>
  </w:num>
  <w:num w:numId="20">
    <w:abstractNumId w:val="5"/>
  </w:num>
  <w:num w:numId="21">
    <w:abstractNumId w:val="3"/>
  </w:num>
  <w:num w:numId="22">
    <w:abstractNumId w:val="34"/>
  </w:num>
  <w:num w:numId="23">
    <w:abstractNumId w:val="15"/>
  </w:num>
  <w:num w:numId="24">
    <w:abstractNumId w:val="32"/>
  </w:num>
  <w:num w:numId="25">
    <w:abstractNumId w:val="17"/>
  </w:num>
  <w:num w:numId="26">
    <w:abstractNumId w:val="28"/>
  </w:num>
  <w:num w:numId="27">
    <w:abstractNumId w:val="23"/>
  </w:num>
  <w:num w:numId="28">
    <w:abstractNumId w:val="0"/>
  </w:num>
  <w:num w:numId="29">
    <w:abstractNumId w:val="13"/>
  </w:num>
  <w:num w:numId="30">
    <w:abstractNumId w:val="4"/>
  </w:num>
  <w:num w:numId="31">
    <w:abstractNumId w:val="16"/>
  </w:num>
  <w:num w:numId="32">
    <w:abstractNumId w:val="24"/>
  </w:num>
  <w:num w:numId="33">
    <w:abstractNumId w:val="18"/>
  </w:num>
  <w:num w:numId="34">
    <w:abstractNumId w:val="9"/>
  </w:num>
  <w:num w:numId="35">
    <w:abstractNumId w:val="19"/>
  </w:num>
  <w:num w:numId="36">
    <w:abstractNumId w:val="2"/>
  </w:num>
  <w:num w:numId="3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327B"/>
    <w:rsid w:val="000138D7"/>
    <w:rsid w:val="00014CF1"/>
    <w:rsid w:val="00015515"/>
    <w:rsid w:val="0001605E"/>
    <w:rsid w:val="00017917"/>
    <w:rsid w:val="00021E28"/>
    <w:rsid w:val="000223BA"/>
    <w:rsid w:val="000250FC"/>
    <w:rsid w:val="000262EF"/>
    <w:rsid w:val="000270FE"/>
    <w:rsid w:val="000306C4"/>
    <w:rsid w:val="00030EF1"/>
    <w:rsid w:val="000326D3"/>
    <w:rsid w:val="00032CB8"/>
    <w:rsid w:val="000351E6"/>
    <w:rsid w:val="000365BF"/>
    <w:rsid w:val="00037086"/>
    <w:rsid w:val="000379B6"/>
    <w:rsid w:val="00046C89"/>
    <w:rsid w:val="00046D8F"/>
    <w:rsid w:val="00046E6A"/>
    <w:rsid w:val="00046F99"/>
    <w:rsid w:val="00052CBA"/>
    <w:rsid w:val="000563DC"/>
    <w:rsid w:val="000569C7"/>
    <w:rsid w:val="00056D36"/>
    <w:rsid w:val="00061508"/>
    <w:rsid w:val="00062908"/>
    <w:rsid w:val="000635C5"/>
    <w:rsid w:val="00063A15"/>
    <w:rsid w:val="00064DD3"/>
    <w:rsid w:val="00066A56"/>
    <w:rsid w:val="00067954"/>
    <w:rsid w:val="0007004A"/>
    <w:rsid w:val="00070501"/>
    <w:rsid w:val="000708B4"/>
    <w:rsid w:val="00072336"/>
    <w:rsid w:val="00073F72"/>
    <w:rsid w:val="0007585E"/>
    <w:rsid w:val="00076B43"/>
    <w:rsid w:val="00076F87"/>
    <w:rsid w:val="0007761B"/>
    <w:rsid w:val="00080B2F"/>
    <w:rsid w:val="00082E0A"/>
    <w:rsid w:val="00083142"/>
    <w:rsid w:val="000844EF"/>
    <w:rsid w:val="00085327"/>
    <w:rsid w:val="000927FB"/>
    <w:rsid w:val="00093EDB"/>
    <w:rsid w:val="00095F3C"/>
    <w:rsid w:val="000967E9"/>
    <w:rsid w:val="000972D6"/>
    <w:rsid w:val="000973B7"/>
    <w:rsid w:val="00097EC7"/>
    <w:rsid w:val="000A0B3B"/>
    <w:rsid w:val="000A1317"/>
    <w:rsid w:val="000A31D3"/>
    <w:rsid w:val="000A3E4C"/>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197B"/>
    <w:rsid w:val="000E2363"/>
    <w:rsid w:val="000E2F36"/>
    <w:rsid w:val="000E3328"/>
    <w:rsid w:val="000E36D3"/>
    <w:rsid w:val="000E3C32"/>
    <w:rsid w:val="000E4B9A"/>
    <w:rsid w:val="000E5363"/>
    <w:rsid w:val="000E65EF"/>
    <w:rsid w:val="000E73DE"/>
    <w:rsid w:val="000E7AE2"/>
    <w:rsid w:val="000F0574"/>
    <w:rsid w:val="000F0CF1"/>
    <w:rsid w:val="000F1382"/>
    <w:rsid w:val="000F3D1D"/>
    <w:rsid w:val="000F7023"/>
    <w:rsid w:val="000F7F5D"/>
    <w:rsid w:val="001024FD"/>
    <w:rsid w:val="00102532"/>
    <w:rsid w:val="00102FE7"/>
    <w:rsid w:val="0010350F"/>
    <w:rsid w:val="00103A3A"/>
    <w:rsid w:val="00106775"/>
    <w:rsid w:val="001102D9"/>
    <w:rsid w:val="00111061"/>
    <w:rsid w:val="00120657"/>
    <w:rsid w:val="00121172"/>
    <w:rsid w:val="00122945"/>
    <w:rsid w:val="00123209"/>
    <w:rsid w:val="00123641"/>
    <w:rsid w:val="001275DF"/>
    <w:rsid w:val="00131AF5"/>
    <w:rsid w:val="00131E23"/>
    <w:rsid w:val="00131F4A"/>
    <w:rsid w:val="001328BC"/>
    <w:rsid w:val="001328E9"/>
    <w:rsid w:val="00133435"/>
    <w:rsid w:val="001353DA"/>
    <w:rsid w:val="00135885"/>
    <w:rsid w:val="001358A7"/>
    <w:rsid w:val="0013718F"/>
    <w:rsid w:val="00137DD3"/>
    <w:rsid w:val="00137E3F"/>
    <w:rsid w:val="00140885"/>
    <w:rsid w:val="00140E16"/>
    <w:rsid w:val="00141316"/>
    <w:rsid w:val="00141448"/>
    <w:rsid w:val="00141748"/>
    <w:rsid w:val="00141890"/>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76FD"/>
    <w:rsid w:val="001778CC"/>
    <w:rsid w:val="00180028"/>
    <w:rsid w:val="0018029B"/>
    <w:rsid w:val="00181128"/>
    <w:rsid w:val="00181180"/>
    <w:rsid w:val="0018166B"/>
    <w:rsid w:val="00182B64"/>
    <w:rsid w:val="00182C78"/>
    <w:rsid w:val="00182E5D"/>
    <w:rsid w:val="00183060"/>
    <w:rsid w:val="00185E3D"/>
    <w:rsid w:val="00190670"/>
    <w:rsid w:val="00190B3A"/>
    <w:rsid w:val="00191F6A"/>
    <w:rsid w:val="001943F8"/>
    <w:rsid w:val="001946E4"/>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C7E8D"/>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179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E5E"/>
    <w:rsid w:val="00275F3C"/>
    <w:rsid w:val="002804FD"/>
    <w:rsid w:val="00280ED9"/>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3119"/>
    <w:rsid w:val="002B3801"/>
    <w:rsid w:val="002B4320"/>
    <w:rsid w:val="002B527E"/>
    <w:rsid w:val="002B5442"/>
    <w:rsid w:val="002B7204"/>
    <w:rsid w:val="002B75BE"/>
    <w:rsid w:val="002C05BE"/>
    <w:rsid w:val="002C1077"/>
    <w:rsid w:val="002C54ED"/>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5AA8"/>
    <w:rsid w:val="00317410"/>
    <w:rsid w:val="00321064"/>
    <w:rsid w:val="00322A82"/>
    <w:rsid w:val="00324320"/>
    <w:rsid w:val="0032630B"/>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47AF6"/>
    <w:rsid w:val="00351FB3"/>
    <w:rsid w:val="00353465"/>
    <w:rsid w:val="003546A4"/>
    <w:rsid w:val="00361D47"/>
    <w:rsid w:val="003629D2"/>
    <w:rsid w:val="00362C97"/>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5FB4"/>
    <w:rsid w:val="003961EC"/>
    <w:rsid w:val="003963EB"/>
    <w:rsid w:val="0039669E"/>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6D7D"/>
    <w:rsid w:val="003E6D9A"/>
    <w:rsid w:val="003E7F0D"/>
    <w:rsid w:val="003F1F59"/>
    <w:rsid w:val="003F3676"/>
    <w:rsid w:val="003F428E"/>
    <w:rsid w:val="003F6553"/>
    <w:rsid w:val="003F7EC6"/>
    <w:rsid w:val="0040125A"/>
    <w:rsid w:val="00401850"/>
    <w:rsid w:val="00401A2B"/>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3AA1"/>
    <w:rsid w:val="00434C82"/>
    <w:rsid w:val="00441C95"/>
    <w:rsid w:val="00443E11"/>
    <w:rsid w:val="00444442"/>
    <w:rsid w:val="00444A87"/>
    <w:rsid w:val="0044564A"/>
    <w:rsid w:val="00446577"/>
    <w:rsid w:val="00446BFD"/>
    <w:rsid w:val="0044731D"/>
    <w:rsid w:val="00447702"/>
    <w:rsid w:val="00450B9C"/>
    <w:rsid w:val="00451A57"/>
    <w:rsid w:val="0045673B"/>
    <w:rsid w:val="00456C6E"/>
    <w:rsid w:val="00457733"/>
    <w:rsid w:val="004613E3"/>
    <w:rsid w:val="00461878"/>
    <w:rsid w:val="004641F8"/>
    <w:rsid w:val="0046731B"/>
    <w:rsid w:val="004675BE"/>
    <w:rsid w:val="0047100C"/>
    <w:rsid w:val="004714C6"/>
    <w:rsid w:val="00471993"/>
    <w:rsid w:val="00471E33"/>
    <w:rsid w:val="004720F9"/>
    <w:rsid w:val="00472675"/>
    <w:rsid w:val="00473580"/>
    <w:rsid w:val="00473672"/>
    <w:rsid w:val="00474586"/>
    <w:rsid w:val="00474A6B"/>
    <w:rsid w:val="004758D2"/>
    <w:rsid w:val="00476790"/>
    <w:rsid w:val="00476DED"/>
    <w:rsid w:val="00477406"/>
    <w:rsid w:val="00477B5A"/>
    <w:rsid w:val="00480AF7"/>
    <w:rsid w:val="004816A7"/>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66BF"/>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7598"/>
    <w:rsid w:val="0050116F"/>
    <w:rsid w:val="00504D4E"/>
    <w:rsid w:val="00507228"/>
    <w:rsid w:val="00510CEA"/>
    <w:rsid w:val="00511C6A"/>
    <w:rsid w:val="00513425"/>
    <w:rsid w:val="005135F6"/>
    <w:rsid w:val="00514071"/>
    <w:rsid w:val="00514D72"/>
    <w:rsid w:val="00517032"/>
    <w:rsid w:val="005214FE"/>
    <w:rsid w:val="005237A5"/>
    <w:rsid w:val="005245A7"/>
    <w:rsid w:val="0052609C"/>
    <w:rsid w:val="00526430"/>
    <w:rsid w:val="0052709D"/>
    <w:rsid w:val="005302BD"/>
    <w:rsid w:val="00530A33"/>
    <w:rsid w:val="00530B22"/>
    <w:rsid w:val="005320CA"/>
    <w:rsid w:val="005325B0"/>
    <w:rsid w:val="00534536"/>
    <w:rsid w:val="0053579E"/>
    <w:rsid w:val="00537346"/>
    <w:rsid w:val="0054117F"/>
    <w:rsid w:val="00542717"/>
    <w:rsid w:val="0054280C"/>
    <w:rsid w:val="00545918"/>
    <w:rsid w:val="0055535E"/>
    <w:rsid w:val="00555861"/>
    <w:rsid w:val="0055668A"/>
    <w:rsid w:val="00560E89"/>
    <w:rsid w:val="00562169"/>
    <w:rsid w:val="00562322"/>
    <w:rsid w:val="00562CC6"/>
    <w:rsid w:val="005637CC"/>
    <w:rsid w:val="005669A4"/>
    <w:rsid w:val="0056770C"/>
    <w:rsid w:val="005702F1"/>
    <w:rsid w:val="005713B6"/>
    <w:rsid w:val="00572946"/>
    <w:rsid w:val="00572A8C"/>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4A44"/>
    <w:rsid w:val="00624B6E"/>
    <w:rsid w:val="00634B19"/>
    <w:rsid w:val="00641589"/>
    <w:rsid w:val="00643822"/>
    <w:rsid w:val="006439A9"/>
    <w:rsid w:val="00643CF8"/>
    <w:rsid w:val="00645BF6"/>
    <w:rsid w:val="00646D39"/>
    <w:rsid w:val="00652F0C"/>
    <w:rsid w:val="00656D58"/>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0B19"/>
    <w:rsid w:val="006A1725"/>
    <w:rsid w:val="006A1C62"/>
    <w:rsid w:val="006A3541"/>
    <w:rsid w:val="006A3772"/>
    <w:rsid w:val="006A3B44"/>
    <w:rsid w:val="006A7521"/>
    <w:rsid w:val="006B18FF"/>
    <w:rsid w:val="006B245E"/>
    <w:rsid w:val="006B26BF"/>
    <w:rsid w:val="006B3879"/>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2E5"/>
    <w:rsid w:val="006D7D35"/>
    <w:rsid w:val="006E0D7E"/>
    <w:rsid w:val="006E15A1"/>
    <w:rsid w:val="006E320F"/>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95"/>
    <w:rsid w:val="00706DDE"/>
    <w:rsid w:val="00710972"/>
    <w:rsid w:val="00710D49"/>
    <w:rsid w:val="007114FB"/>
    <w:rsid w:val="007116EE"/>
    <w:rsid w:val="00713624"/>
    <w:rsid w:val="00713B49"/>
    <w:rsid w:val="00713D36"/>
    <w:rsid w:val="007146A4"/>
    <w:rsid w:val="00715964"/>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0541"/>
    <w:rsid w:val="00774ECF"/>
    <w:rsid w:val="00775494"/>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22A"/>
    <w:rsid w:val="007D2ACC"/>
    <w:rsid w:val="007D31CB"/>
    <w:rsid w:val="007D3BE9"/>
    <w:rsid w:val="007D430D"/>
    <w:rsid w:val="007D5A5A"/>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6EBF"/>
    <w:rsid w:val="007F7DE1"/>
    <w:rsid w:val="008027BE"/>
    <w:rsid w:val="0080296D"/>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007"/>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4829"/>
    <w:rsid w:val="00894FFC"/>
    <w:rsid w:val="008968ED"/>
    <w:rsid w:val="00896C74"/>
    <w:rsid w:val="00897031"/>
    <w:rsid w:val="00897AC8"/>
    <w:rsid w:val="00897E7A"/>
    <w:rsid w:val="008A0FE1"/>
    <w:rsid w:val="008A11FB"/>
    <w:rsid w:val="008A1B72"/>
    <w:rsid w:val="008A26D6"/>
    <w:rsid w:val="008A3170"/>
    <w:rsid w:val="008A34D1"/>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152"/>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74D4"/>
    <w:rsid w:val="008F74DF"/>
    <w:rsid w:val="00901C3B"/>
    <w:rsid w:val="00903350"/>
    <w:rsid w:val="00903F42"/>
    <w:rsid w:val="00903F5B"/>
    <w:rsid w:val="0090723E"/>
    <w:rsid w:val="00910ADD"/>
    <w:rsid w:val="00911397"/>
    <w:rsid w:val="00911B88"/>
    <w:rsid w:val="0091503B"/>
    <w:rsid w:val="0091535D"/>
    <w:rsid w:val="009156EC"/>
    <w:rsid w:val="00916D87"/>
    <w:rsid w:val="00920057"/>
    <w:rsid w:val="00920D7D"/>
    <w:rsid w:val="00920D93"/>
    <w:rsid w:val="00921018"/>
    <w:rsid w:val="00921B0E"/>
    <w:rsid w:val="00922123"/>
    <w:rsid w:val="009227BB"/>
    <w:rsid w:val="00922C56"/>
    <w:rsid w:val="009242D6"/>
    <w:rsid w:val="0092536A"/>
    <w:rsid w:val="00925715"/>
    <w:rsid w:val="0092687E"/>
    <w:rsid w:val="009304B4"/>
    <w:rsid w:val="00930BA7"/>
    <w:rsid w:val="00930F65"/>
    <w:rsid w:val="00934DDE"/>
    <w:rsid w:val="00935552"/>
    <w:rsid w:val="009372A6"/>
    <w:rsid w:val="00937BE0"/>
    <w:rsid w:val="00941B6B"/>
    <w:rsid w:val="00942488"/>
    <w:rsid w:val="00942D2C"/>
    <w:rsid w:val="009438A1"/>
    <w:rsid w:val="00943FA9"/>
    <w:rsid w:val="00944FA6"/>
    <w:rsid w:val="00946637"/>
    <w:rsid w:val="00946F10"/>
    <w:rsid w:val="009513CB"/>
    <w:rsid w:val="0095195D"/>
    <w:rsid w:val="00952105"/>
    <w:rsid w:val="009564FC"/>
    <w:rsid w:val="0095727C"/>
    <w:rsid w:val="0096008A"/>
    <w:rsid w:val="009604C2"/>
    <w:rsid w:val="00961FD7"/>
    <w:rsid w:val="009648DA"/>
    <w:rsid w:val="00966EC8"/>
    <w:rsid w:val="00970D7D"/>
    <w:rsid w:val="009710BF"/>
    <w:rsid w:val="00972583"/>
    <w:rsid w:val="009726BD"/>
    <w:rsid w:val="009745F9"/>
    <w:rsid w:val="009750AD"/>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3453"/>
    <w:rsid w:val="009C402C"/>
    <w:rsid w:val="009C5158"/>
    <w:rsid w:val="009C76CE"/>
    <w:rsid w:val="009C76E5"/>
    <w:rsid w:val="009C78DE"/>
    <w:rsid w:val="009D1EF0"/>
    <w:rsid w:val="009D2CE0"/>
    <w:rsid w:val="009D5429"/>
    <w:rsid w:val="009D56EF"/>
    <w:rsid w:val="009D6025"/>
    <w:rsid w:val="009D769C"/>
    <w:rsid w:val="009E0D0E"/>
    <w:rsid w:val="009E1B2D"/>
    <w:rsid w:val="009E2280"/>
    <w:rsid w:val="009E293B"/>
    <w:rsid w:val="009E50D0"/>
    <w:rsid w:val="009E5A5A"/>
    <w:rsid w:val="009F158D"/>
    <w:rsid w:val="009F15A6"/>
    <w:rsid w:val="009F1A91"/>
    <w:rsid w:val="009F2733"/>
    <w:rsid w:val="009F3508"/>
    <w:rsid w:val="009F41DD"/>
    <w:rsid w:val="009F7287"/>
    <w:rsid w:val="009F7462"/>
    <w:rsid w:val="00A04831"/>
    <w:rsid w:val="00A057ED"/>
    <w:rsid w:val="00A07AC6"/>
    <w:rsid w:val="00A1129F"/>
    <w:rsid w:val="00A1228E"/>
    <w:rsid w:val="00A142F7"/>
    <w:rsid w:val="00A14CEB"/>
    <w:rsid w:val="00A16056"/>
    <w:rsid w:val="00A1732A"/>
    <w:rsid w:val="00A20CB1"/>
    <w:rsid w:val="00A21D79"/>
    <w:rsid w:val="00A232A3"/>
    <w:rsid w:val="00A246BE"/>
    <w:rsid w:val="00A24C91"/>
    <w:rsid w:val="00A2545D"/>
    <w:rsid w:val="00A30CA0"/>
    <w:rsid w:val="00A30D8D"/>
    <w:rsid w:val="00A324A2"/>
    <w:rsid w:val="00A369DD"/>
    <w:rsid w:val="00A3776A"/>
    <w:rsid w:val="00A379EA"/>
    <w:rsid w:val="00A40A4C"/>
    <w:rsid w:val="00A4138B"/>
    <w:rsid w:val="00A422BA"/>
    <w:rsid w:val="00A44F74"/>
    <w:rsid w:val="00A455B6"/>
    <w:rsid w:val="00A467DF"/>
    <w:rsid w:val="00A46C98"/>
    <w:rsid w:val="00A501BE"/>
    <w:rsid w:val="00A50D50"/>
    <w:rsid w:val="00A51895"/>
    <w:rsid w:val="00A51971"/>
    <w:rsid w:val="00A51E38"/>
    <w:rsid w:val="00A51F5C"/>
    <w:rsid w:val="00A52A3F"/>
    <w:rsid w:val="00A53E4E"/>
    <w:rsid w:val="00A54990"/>
    <w:rsid w:val="00A56E0B"/>
    <w:rsid w:val="00A60CFB"/>
    <w:rsid w:val="00A60E04"/>
    <w:rsid w:val="00A62111"/>
    <w:rsid w:val="00A6350C"/>
    <w:rsid w:val="00A63B0F"/>
    <w:rsid w:val="00A64373"/>
    <w:rsid w:val="00A67708"/>
    <w:rsid w:val="00A67887"/>
    <w:rsid w:val="00A7151A"/>
    <w:rsid w:val="00A718CD"/>
    <w:rsid w:val="00A71D0F"/>
    <w:rsid w:val="00A7280B"/>
    <w:rsid w:val="00A75263"/>
    <w:rsid w:val="00A77877"/>
    <w:rsid w:val="00A80F6F"/>
    <w:rsid w:val="00A81BE4"/>
    <w:rsid w:val="00A83DB9"/>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572"/>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0B5C"/>
    <w:rsid w:val="00AE1902"/>
    <w:rsid w:val="00AE21D4"/>
    <w:rsid w:val="00AE3159"/>
    <w:rsid w:val="00AE3962"/>
    <w:rsid w:val="00AE475C"/>
    <w:rsid w:val="00AE4CE2"/>
    <w:rsid w:val="00AE4E45"/>
    <w:rsid w:val="00AF269E"/>
    <w:rsid w:val="00AF5974"/>
    <w:rsid w:val="00B012C3"/>
    <w:rsid w:val="00B01E0E"/>
    <w:rsid w:val="00B03BF7"/>
    <w:rsid w:val="00B04710"/>
    <w:rsid w:val="00B0523F"/>
    <w:rsid w:val="00B06135"/>
    <w:rsid w:val="00B0668A"/>
    <w:rsid w:val="00B13C17"/>
    <w:rsid w:val="00B14DED"/>
    <w:rsid w:val="00B1538F"/>
    <w:rsid w:val="00B15C81"/>
    <w:rsid w:val="00B17901"/>
    <w:rsid w:val="00B203E8"/>
    <w:rsid w:val="00B218B7"/>
    <w:rsid w:val="00B22544"/>
    <w:rsid w:val="00B24417"/>
    <w:rsid w:val="00B27138"/>
    <w:rsid w:val="00B300BB"/>
    <w:rsid w:val="00B300E4"/>
    <w:rsid w:val="00B3251E"/>
    <w:rsid w:val="00B32D8F"/>
    <w:rsid w:val="00B338D3"/>
    <w:rsid w:val="00B340E9"/>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208"/>
    <w:rsid w:val="00BB5331"/>
    <w:rsid w:val="00BB5C0D"/>
    <w:rsid w:val="00BB6A18"/>
    <w:rsid w:val="00BB74C7"/>
    <w:rsid w:val="00BC224D"/>
    <w:rsid w:val="00BC2789"/>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4EFC"/>
    <w:rsid w:val="00BE5472"/>
    <w:rsid w:val="00BE5519"/>
    <w:rsid w:val="00BE6580"/>
    <w:rsid w:val="00BE7168"/>
    <w:rsid w:val="00BE71F0"/>
    <w:rsid w:val="00BF2121"/>
    <w:rsid w:val="00BF3FCD"/>
    <w:rsid w:val="00BF5638"/>
    <w:rsid w:val="00BF6F41"/>
    <w:rsid w:val="00BF736E"/>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0CEA"/>
    <w:rsid w:val="00CD3381"/>
    <w:rsid w:val="00CD4399"/>
    <w:rsid w:val="00CD5449"/>
    <w:rsid w:val="00CD57AA"/>
    <w:rsid w:val="00CD5A53"/>
    <w:rsid w:val="00CD5D0E"/>
    <w:rsid w:val="00CE13AC"/>
    <w:rsid w:val="00CE22E6"/>
    <w:rsid w:val="00CE4699"/>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247"/>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12E5"/>
    <w:rsid w:val="00D53155"/>
    <w:rsid w:val="00D53CB0"/>
    <w:rsid w:val="00D574CB"/>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6953"/>
    <w:rsid w:val="00D77067"/>
    <w:rsid w:val="00D8208F"/>
    <w:rsid w:val="00D8252D"/>
    <w:rsid w:val="00D83528"/>
    <w:rsid w:val="00D84E74"/>
    <w:rsid w:val="00D85987"/>
    <w:rsid w:val="00D87E35"/>
    <w:rsid w:val="00D911F0"/>
    <w:rsid w:val="00D923CF"/>
    <w:rsid w:val="00D944F9"/>
    <w:rsid w:val="00D94699"/>
    <w:rsid w:val="00D94BB7"/>
    <w:rsid w:val="00D954F8"/>
    <w:rsid w:val="00D95D9D"/>
    <w:rsid w:val="00D96619"/>
    <w:rsid w:val="00DA1F66"/>
    <w:rsid w:val="00DA40EC"/>
    <w:rsid w:val="00DA5B8B"/>
    <w:rsid w:val="00DA5F35"/>
    <w:rsid w:val="00DA6D80"/>
    <w:rsid w:val="00DB04D4"/>
    <w:rsid w:val="00DB3D44"/>
    <w:rsid w:val="00DB3FA8"/>
    <w:rsid w:val="00DB61E0"/>
    <w:rsid w:val="00DC01B5"/>
    <w:rsid w:val="00DC25F5"/>
    <w:rsid w:val="00DC32AE"/>
    <w:rsid w:val="00DC4F8C"/>
    <w:rsid w:val="00DD1A59"/>
    <w:rsid w:val="00DD2C03"/>
    <w:rsid w:val="00DD5171"/>
    <w:rsid w:val="00DD5283"/>
    <w:rsid w:val="00DD5861"/>
    <w:rsid w:val="00DD590E"/>
    <w:rsid w:val="00DD5E1C"/>
    <w:rsid w:val="00DD78A9"/>
    <w:rsid w:val="00DE01E0"/>
    <w:rsid w:val="00DE0E51"/>
    <w:rsid w:val="00DE1B2D"/>
    <w:rsid w:val="00DE31A7"/>
    <w:rsid w:val="00DE3A8A"/>
    <w:rsid w:val="00DE3FC0"/>
    <w:rsid w:val="00DE4238"/>
    <w:rsid w:val="00DE6351"/>
    <w:rsid w:val="00DF059C"/>
    <w:rsid w:val="00DF28F5"/>
    <w:rsid w:val="00DF5AE1"/>
    <w:rsid w:val="00DF5B8C"/>
    <w:rsid w:val="00DF6F0D"/>
    <w:rsid w:val="00E00951"/>
    <w:rsid w:val="00E01780"/>
    <w:rsid w:val="00E017BB"/>
    <w:rsid w:val="00E0243A"/>
    <w:rsid w:val="00E032E5"/>
    <w:rsid w:val="00E051E4"/>
    <w:rsid w:val="00E077AC"/>
    <w:rsid w:val="00E13CF4"/>
    <w:rsid w:val="00E15BBC"/>
    <w:rsid w:val="00E17870"/>
    <w:rsid w:val="00E219D3"/>
    <w:rsid w:val="00E22EAE"/>
    <w:rsid w:val="00E23226"/>
    <w:rsid w:val="00E24C80"/>
    <w:rsid w:val="00E2537D"/>
    <w:rsid w:val="00E26CEB"/>
    <w:rsid w:val="00E2742B"/>
    <w:rsid w:val="00E2748F"/>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3FE"/>
    <w:rsid w:val="00E87EDC"/>
    <w:rsid w:val="00E90A4F"/>
    <w:rsid w:val="00E915D8"/>
    <w:rsid w:val="00E94D0E"/>
    <w:rsid w:val="00E955F2"/>
    <w:rsid w:val="00E973AD"/>
    <w:rsid w:val="00EA308F"/>
    <w:rsid w:val="00EA57EA"/>
    <w:rsid w:val="00EA63C8"/>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3982"/>
    <w:rsid w:val="00EF619B"/>
    <w:rsid w:val="00EF661B"/>
    <w:rsid w:val="00F00A51"/>
    <w:rsid w:val="00F022A3"/>
    <w:rsid w:val="00F04835"/>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DFA"/>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87D13"/>
    <w:rsid w:val="00F901BB"/>
    <w:rsid w:val="00F90FF4"/>
    <w:rsid w:val="00F921F4"/>
    <w:rsid w:val="00F94013"/>
    <w:rsid w:val="00F953B4"/>
    <w:rsid w:val="00F95765"/>
    <w:rsid w:val="00F95D92"/>
    <w:rsid w:val="00FA0E3E"/>
    <w:rsid w:val="00FA10F2"/>
    <w:rsid w:val="00FA2C3E"/>
    <w:rsid w:val="00FA36FD"/>
    <w:rsid w:val="00FA4CF4"/>
    <w:rsid w:val="00FB037F"/>
    <w:rsid w:val="00FB11E2"/>
    <w:rsid w:val="00FB13C0"/>
    <w:rsid w:val="00FB208A"/>
    <w:rsid w:val="00FB2802"/>
    <w:rsid w:val="00FB4B6F"/>
    <w:rsid w:val="00FB7958"/>
    <w:rsid w:val="00FC085C"/>
    <w:rsid w:val="00FC12C9"/>
    <w:rsid w:val="00FC150E"/>
    <w:rsid w:val="00FC1D8A"/>
    <w:rsid w:val="00FC2675"/>
    <w:rsid w:val="00FC39B8"/>
    <w:rsid w:val="00FC423A"/>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5897"/>
    <w:rsid w:val="00FF5B33"/>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74E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4363">
      <w:bodyDiv w:val="1"/>
      <w:marLeft w:val="0"/>
      <w:marRight w:val="0"/>
      <w:marTop w:val="0"/>
      <w:marBottom w:val="0"/>
      <w:divBdr>
        <w:top w:val="none" w:sz="0" w:space="0" w:color="auto"/>
        <w:left w:val="none" w:sz="0" w:space="0" w:color="auto"/>
        <w:bottom w:val="none" w:sz="0" w:space="0" w:color="auto"/>
        <w:right w:val="none" w:sz="0" w:space="0" w:color="auto"/>
      </w:divBdr>
    </w:div>
    <w:div w:id="1548103858">
      <w:bodyDiv w:val="1"/>
      <w:marLeft w:val="0"/>
      <w:marRight w:val="0"/>
      <w:marTop w:val="0"/>
      <w:marBottom w:val="0"/>
      <w:divBdr>
        <w:top w:val="none" w:sz="0" w:space="0" w:color="auto"/>
        <w:left w:val="none" w:sz="0" w:space="0" w:color="auto"/>
        <w:bottom w:val="none" w:sz="0" w:space="0" w:color="auto"/>
        <w:right w:val="none" w:sz="0" w:space="0" w:color="auto"/>
      </w:divBdr>
    </w:div>
    <w:div w:id="18073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8504-E839-44E2-AEB9-B0F3FCA1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Олобикян Артём Рубенович</cp:lastModifiedBy>
  <cp:revision>23</cp:revision>
  <cp:lastPrinted>2021-04-16T11:32:00Z</cp:lastPrinted>
  <dcterms:created xsi:type="dcterms:W3CDTF">2021-05-04T14:58:00Z</dcterms:created>
  <dcterms:modified xsi:type="dcterms:W3CDTF">2021-12-07T15:18:00Z</dcterms:modified>
</cp:coreProperties>
</file>