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BC192F5" w:rsidR="00FC7902" w:rsidRDefault="008109FE" w:rsidP="00FC7902">
      <w:pPr>
        <w:spacing w:before="120" w:after="120"/>
        <w:jc w:val="both"/>
        <w:rPr>
          <w:color w:val="000000"/>
        </w:rPr>
      </w:pPr>
      <w:r w:rsidRPr="008109FE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35/30), конкурсным управляющим (ликвидатором) которого на основании решения Арбитражного суда г. Москвы от 30 сентября 2016 года по делу №А40-163846/2016, является </w:t>
      </w:r>
      <w:r>
        <w:rPr>
          <w:rFonts w:eastAsia="Calibri"/>
          <w:lang w:eastAsia="en-US"/>
        </w:rPr>
        <w:t>г</w:t>
      </w:r>
      <w:r w:rsidRPr="008109FE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4),</w:t>
      </w:r>
      <w:r w:rsidRPr="008109FE"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8109FE">
        <w:t>сообщение №02030134366 в газете АО «Коммерсантъ» от 04.06.2022 г. №98(7299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BA62D6">
        <w:t>07.06.2022 г.</w:t>
      </w:r>
      <w:r w:rsidR="007E00D7">
        <w:t xml:space="preserve">  </w:t>
      </w:r>
      <w:r w:rsidR="00FC7902">
        <w:t xml:space="preserve">по </w:t>
      </w:r>
      <w:r w:rsidR="00BA62D6">
        <w:t>16.08.2022 г.</w:t>
      </w:r>
      <w:r w:rsidR="00FC7902" w:rsidRPr="0047140F">
        <w:t xml:space="preserve"> </w:t>
      </w:r>
      <w:r w:rsidR="007E00D7">
        <w:t>заключе</w:t>
      </w:r>
      <w:r w:rsidR="00BA62D6">
        <w:t>н</w:t>
      </w:r>
      <w:r w:rsidR="007E00D7">
        <w:rPr>
          <w:color w:val="000000"/>
        </w:rPr>
        <w:t xml:space="preserve"> следующи</w:t>
      </w:r>
      <w:r w:rsidR="00BA62D6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BA62D6">
        <w:rPr>
          <w:color w:val="000000"/>
        </w:rPr>
        <w:t>р</w:t>
      </w:r>
      <w:r w:rsidR="002E5880" w:rsidRPr="002E5880">
        <w:t>:</w:t>
      </w:r>
    </w:p>
    <w:tbl>
      <w:tblPr>
        <w:tblStyle w:val="ad"/>
        <w:tblW w:w="9494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985"/>
        <w:gridCol w:w="2126"/>
        <w:gridCol w:w="2410"/>
        <w:gridCol w:w="2268"/>
      </w:tblGrid>
      <w:tr w:rsidR="000460C6" w:rsidRPr="000460C6" w14:paraId="2FE3B9C2" w14:textId="77777777" w:rsidTr="000460C6">
        <w:trPr>
          <w:jc w:val="center"/>
        </w:trPr>
        <w:tc>
          <w:tcPr>
            <w:tcW w:w="705" w:type="dxa"/>
          </w:tcPr>
          <w:p w14:paraId="7FA9DA5E" w14:textId="77777777" w:rsidR="000460C6" w:rsidRPr="000460C6" w:rsidRDefault="000460C6" w:rsidP="000460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0460C6">
              <w:rPr>
                <w:b/>
                <w:bCs/>
                <w:kern w:val="1"/>
                <w:sz w:val="22"/>
                <w:szCs w:val="22"/>
                <w:lang w:eastAsia="ar-SA"/>
              </w:rPr>
              <w:t>№ лота</w:t>
            </w:r>
          </w:p>
        </w:tc>
        <w:tc>
          <w:tcPr>
            <w:tcW w:w="1985" w:type="dxa"/>
          </w:tcPr>
          <w:p w14:paraId="322B49DA" w14:textId="77777777" w:rsidR="000460C6" w:rsidRPr="000460C6" w:rsidRDefault="000460C6" w:rsidP="000460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0460C6">
              <w:rPr>
                <w:b/>
                <w:bCs/>
                <w:kern w:val="1"/>
                <w:sz w:val="22"/>
                <w:szCs w:val="22"/>
                <w:lang w:eastAsia="ar-SA"/>
              </w:rPr>
              <w:t>Договор №</w:t>
            </w:r>
          </w:p>
        </w:tc>
        <w:tc>
          <w:tcPr>
            <w:tcW w:w="2126" w:type="dxa"/>
          </w:tcPr>
          <w:p w14:paraId="41BCF3DB" w14:textId="77777777" w:rsidR="000460C6" w:rsidRPr="000460C6" w:rsidRDefault="000460C6" w:rsidP="000460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0460C6">
              <w:rPr>
                <w:b/>
                <w:bCs/>
                <w:kern w:val="1"/>
                <w:sz w:val="22"/>
                <w:szCs w:val="22"/>
                <w:lang w:eastAsia="ar-SA"/>
              </w:rPr>
              <w:t>Дата заключения договора</w:t>
            </w:r>
          </w:p>
        </w:tc>
        <w:tc>
          <w:tcPr>
            <w:tcW w:w="2410" w:type="dxa"/>
          </w:tcPr>
          <w:p w14:paraId="08E3F33A" w14:textId="77777777" w:rsidR="000460C6" w:rsidRPr="000460C6" w:rsidRDefault="000460C6" w:rsidP="000460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0460C6">
              <w:rPr>
                <w:b/>
                <w:bCs/>
                <w:kern w:val="1"/>
                <w:sz w:val="22"/>
                <w:szCs w:val="22"/>
                <w:lang w:eastAsia="ar-SA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BF6A34E" w14:textId="77777777" w:rsidR="000460C6" w:rsidRPr="000460C6" w:rsidRDefault="000460C6" w:rsidP="000460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0460C6">
              <w:rPr>
                <w:b/>
                <w:bCs/>
                <w:kern w:val="1"/>
                <w:sz w:val="22"/>
                <w:szCs w:val="22"/>
                <w:lang w:eastAsia="ar-SA"/>
              </w:rPr>
              <w:t>Наименование/ Ф.И.О. покупателя</w:t>
            </w:r>
          </w:p>
        </w:tc>
      </w:tr>
      <w:tr w:rsidR="000460C6" w:rsidRPr="000460C6" w14:paraId="57F859E9" w14:textId="77777777" w:rsidTr="000460C6">
        <w:trPr>
          <w:trHeight w:val="496"/>
          <w:jc w:val="center"/>
        </w:trPr>
        <w:tc>
          <w:tcPr>
            <w:tcW w:w="705" w:type="dxa"/>
            <w:vAlign w:val="center"/>
          </w:tcPr>
          <w:p w14:paraId="4E5A19D2" w14:textId="77777777" w:rsidR="000460C6" w:rsidRPr="000460C6" w:rsidRDefault="000460C6" w:rsidP="000460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0460C6">
              <w:rPr>
                <w:bCs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vAlign w:val="center"/>
          </w:tcPr>
          <w:p w14:paraId="719D7F07" w14:textId="77777777" w:rsidR="000460C6" w:rsidRPr="000460C6" w:rsidRDefault="000460C6" w:rsidP="000460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0460C6">
              <w:rPr>
                <w:bCs/>
                <w:kern w:val="1"/>
                <w:sz w:val="22"/>
                <w:szCs w:val="22"/>
                <w:lang w:eastAsia="ar-SA"/>
              </w:rPr>
              <w:t>2022-10394/105</w:t>
            </w:r>
          </w:p>
        </w:tc>
        <w:tc>
          <w:tcPr>
            <w:tcW w:w="2126" w:type="dxa"/>
            <w:vAlign w:val="center"/>
          </w:tcPr>
          <w:p w14:paraId="421F2568" w14:textId="77777777" w:rsidR="000460C6" w:rsidRPr="000460C6" w:rsidRDefault="000460C6" w:rsidP="000460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0460C6">
              <w:rPr>
                <w:bCs/>
                <w:kern w:val="1"/>
                <w:sz w:val="22"/>
                <w:szCs w:val="22"/>
                <w:lang w:eastAsia="ar-SA"/>
              </w:rPr>
              <w:t>24.08.2022</w:t>
            </w:r>
          </w:p>
        </w:tc>
        <w:tc>
          <w:tcPr>
            <w:tcW w:w="2410" w:type="dxa"/>
            <w:vAlign w:val="center"/>
          </w:tcPr>
          <w:p w14:paraId="3FEAD5FB" w14:textId="77777777" w:rsidR="000460C6" w:rsidRPr="000460C6" w:rsidRDefault="000460C6" w:rsidP="000460C6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0460C6">
              <w:rPr>
                <w:bCs/>
                <w:kern w:val="1"/>
                <w:sz w:val="22"/>
                <w:szCs w:val="22"/>
                <w:lang w:eastAsia="ar-SA"/>
              </w:rPr>
              <w:t>17 942 751,24</w:t>
            </w:r>
          </w:p>
        </w:tc>
        <w:tc>
          <w:tcPr>
            <w:tcW w:w="2268" w:type="dxa"/>
            <w:vAlign w:val="center"/>
          </w:tcPr>
          <w:p w14:paraId="2F1FD7CD" w14:textId="77777777" w:rsidR="000460C6" w:rsidRPr="000460C6" w:rsidRDefault="000460C6" w:rsidP="000460C6">
            <w:pPr>
              <w:suppressAutoHyphens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0460C6">
              <w:rPr>
                <w:bCs/>
                <w:kern w:val="1"/>
                <w:sz w:val="22"/>
                <w:szCs w:val="22"/>
                <w:lang w:eastAsia="ar-SA"/>
              </w:rPr>
              <w:t>ООО "</w:t>
            </w:r>
            <w:proofErr w:type="spellStart"/>
            <w:r w:rsidRPr="000460C6">
              <w:rPr>
                <w:bCs/>
                <w:kern w:val="1"/>
                <w:sz w:val="22"/>
                <w:szCs w:val="22"/>
                <w:lang w:eastAsia="ar-SA"/>
              </w:rPr>
              <w:t>Мего</w:t>
            </w:r>
            <w:proofErr w:type="spellEnd"/>
            <w:r w:rsidRPr="000460C6">
              <w:rPr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60C6">
              <w:rPr>
                <w:bCs/>
                <w:kern w:val="1"/>
                <w:sz w:val="22"/>
                <w:szCs w:val="22"/>
                <w:lang w:eastAsia="ar-SA"/>
              </w:rPr>
              <w:t>Дистрибьюшн</w:t>
            </w:r>
            <w:proofErr w:type="spellEnd"/>
            <w:r w:rsidRPr="000460C6">
              <w:rPr>
                <w:bCs/>
                <w:kern w:val="1"/>
                <w:sz w:val="22"/>
                <w:szCs w:val="22"/>
                <w:lang w:eastAsia="ar-SA"/>
              </w:rPr>
              <w:t>"</w:t>
            </w:r>
          </w:p>
          <w:p w14:paraId="73A6903D" w14:textId="77777777" w:rsidR="000460C6" w:rsidRPr="000460C6" w:rsidRDefault="000460C6" w:rsidP="000460C6">
            <w:pPr>
              <w:suppressAutoHyphens/>
              <w:rPr>
                <w:bCs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460C6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109FE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A62D6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04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19</cp:revision>
  <cp:lastPrinted>2017-09-06T13:05:00Z</cp:lastPrinted>
  <dcterms:created xsi:type="dcterms:W3CDTF">2018-08-16T08:59:00Z</dcterms:created>
  <dcterms:modified xsi:type="dcterms:W3CDTF">2022-08-29T09:09:00Z</dcterms:modified>
</cp:coreProperties>
</file>