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EAB4" w14:textId="05FAF4DF" w:rsidR="00C51758" w:rsidRPr="006B2405" w:rsidRDefault="007508F7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  <w:r w:rsidRPr="006B2405">
        <w:rPr>
          <w:rFonts w:ascii="Times New Roman" w:hAnsi="Times New Roman" w:cs="Times New Roman"/>
          <w:b/>
          <w:bCs/>
          <w:lang w:val="ru-RU"/>
        </w:rPr>
        <w:t xml:space="preserve">ДОГОВОР КУПЛИ-ПРОДАЖИ </w:t>
      </w:r>
      <w:r w:rsidR="00A02BD7">
        <w:rPr>
          <w:rFonts w:ascii="Times New Roman" w:hAnsi="Times New Roman" w:cs="Times New Roman"/>
          <w:b/>
          <w:bCs/>
          <w:lang w:val="ru-RU"/>
        </w:rPr>
        <w:t>№_______</w:t>
      </w:r>
    </w:p>
    <w:p w14:paraId="7497A906" w14:textId="77777777" w:rsidR="00A579C0" w:rsidRPr="006B2405" w:rsidRDefault="00A579C0" w:rsidP="00C51758">
      <w:pPr>
        <w:ind w:right="-1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E2B77C9" w14:textId="77A2EF5A" w:rsidR="00C51758" w:rsidRPr="006B2405" w:rsidRDefault="00C51758" w:rsidP="00C51758">
      <w:pPr>
        <w:suppressAutoHyphens/>
        <w:autoSpaceDE w:val="0"/>
        <w:ind w:right="-1"/>
        <w:jc w:val="center"/>
        <w:rPr>
          <w:rFonts w:ascii="Times New Roman" w:hAnsi="Times New Roman" w:cs="Times New Roman"/>
          <w:lang w:val="ru-RU" w:eastAsia="zh-CN"/>
        </w:rPr>
      </w:pPr>
      <w:r w:rsidRPr="006B2405">
        <w:rPr>
          <w:rFonts w:ascii="Times New Roman" w:hAnsi="Times New Roman" w:cs="Times New Roman"/>
          <w:lang w:val="ru-RU" w:eastAsia="zh-CN"/>
        </w:rPr>
        <w:t xml:space="preserve">г. </w:t>
      </w:r>
      <w:r w:rsidR="009A6444" w:rsidRPr="006B2405">
        <w:rPr>
          <w:rFonts w:ascii="Times New Roman" w:hAnsi="Times New Roman" w:cs="Times New Roman"/>
          <w:lang w:val="ru-RU" w:eastAsia="zh-CN"/>
        </w:rPr>
        <w:t>Москва</w:t>
      </w:r>
      <w:r w:rsidRPr="006B2405">
        <w:rPr>
          <w:rFonts w:ascii="Times New Roman" w:hAnsi="Times New Roman" w:cs="Times New Roman"/>
          <w:lang w:val="ru-RU" w:eastAsia="zh-CN"/>
        </w:rPr>
        <w:t xml:space="preserve">                            </w:t>
      </w:r>
      <w:r w:rsidR="00B66550">
        <w:rPr>
          <w:rFonts w:ascii="Times New Roman" w:hAnsi="Times New Roman" w:cs="Times New Roman"/>
          <w:lang w:val="ru-RU" w:eastAsia="zh-CN"/>
        </w:rPr>
        <w:t xml:space="preserve">   </w:t>
      </w:r>
      <w:r w:rsidRPr="006B2405">
        <w:rPr>
          <w:rFonts w:ascii="Times New Roman" w:hAnsi="Times New Roman" w:cs="Times New Roman"/>
          <w:lang w:val="ru-RU" w:eastAsia="zh-CN"/>
        </w:rPr>
        <w:t xml:space="preserve">     </w:t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Pr="006B2405">
        <w:rPr>
          <w:rFonts w:ascii="Times New Roman" w:hAnsi="Times New Roman" w:cs="Times New Roman"/>
          <w:lang w:val="ru-RU" w:eastAsia="zh-CN"/>
        </w:rPr>
        <w:tab/>
      </w:r>
      <w:r w:rsidR="00B66550">
        <w:rPr>
          <w:rFonts w:ascii="Times New Roman" w:hAnsi="Times New Roman" w:cs="Times New Roman"/>
          <w:lang w:val="ru-RU" w:eastAsia="zh-CN"/>
        </w:rPr>
        <w:t xml:space="preserve">         </w:t>
      </w:r>
      <w:r w:rsidR="007508F7">
        <w:rPr>
          <w:rFonts w:ascii="Times New Roman" w:hAnsi="Times New Roman" w:cs="Times New Roman"/>
          <w:lang w:val="ru-RU" w:eastAsia="zh-CN"/>
        </w:rPr>
        <w:t xml:space="preserve">                  </w:t>
      </w:r>
      <w:r w:rsidR="00F4460F">
        <w:rPr>
          <w:rFonts w:ascii="Times New Roman" w:hAnsi="Times New Roman" w:cs="Times New Roman"/>
          <w:lang w:val="ru-RU" w:eastAsia="zh-CN"/>
        </w:rPr>
        <w:t xml:space="preserve"> </w:t>
      </w:r>
      <w:r w:rsidR="007508F7">
        <w:rPr>
          <w:rFonts w:ascii="Times New Roman" w:hAnsi="Times New Roman" w:cs="Times New Roman"/>
          <w:lang w:val="ru-RU" w:eastAsia="zh-CN"/>
        </w:rPr>
        <w:t xml:space="preserve">     </w:t>
      </w:r>
      <w:r w:rsidR="00B72948">
        <w:rPr>
          <w:rFonts w:ascii="Times New Roman" w:hAnsi="Times New Roman" w:cs="Times New Roman"/>
          <w:lang w:val="ru-RU" w:eastAsia="zh-CN"/>
        </w:rPr>
        <w:t>«</w:t>
      </w:r>
      <w:r w:rsidR="00F4460F">
        <w:rPr>
          <w:rFonts w:ascii="Times New Roman" w:hAnsi="Times New Roman" w:cs="Times New Roman"/>
          <w:lang w:val="ru-RU" w:eastAsia="zh-CN"/>
        </w:rPr>
        <w:t>_____</w:t>
      </w:r>
      <w:r w:rsidR="00B72948">
        <w:rPr>
          <w:rFonts w:ascii="Times New Roman" w:hAnsi="Times New Roman" w:cs="Times New Roman"/>
          <w:lang w:val="ru-RU" w:eastAsia="zh-CN"/>
        </w:rPr>
        <w:t>»</w:t>
      </w:r>
      <w:r w:rsidR="00903FF8" w:rsidRPr="006B2405">
        <w:rPr>
          <w:rFonts w:ascii="Times New Roman" w:hAnsi="Times New Roman" w:cs="Times New Roman"/>
          <w:lang w:val="ru-RU" w:eastAsia="zh-CN"/>
        </w:rPr>
        <w:t xml:space="preserve"> </w:t>
      </w:r>
      <w:r w:rsidR="00F4460F">
        <w:rPr>
          <w:rFonts w:ascii="Times New Roman" w:hAnsi="Times New Roman" w:cs="Times New Roman"/>
          <w:lang w:val="ru-RU" w:eastAsia="zh-CN"/>
        </w:rPr>
        <w:t xml:space="preserve">______ </w:t>
      </w:r>
      <w:r w:rsidR="004937E2" w:rsidRPr="006B2405">
        <w:rPr>
          <w:rFonts w:ascii="Times New Roman" w:hAnsi="Times New Roman" w:cs="Times New Roman"/>
          <w:lang w:val="ru-RU" w:eastAsia="zh-CN"/>
        </w:rPr>
        <w:t>202</w:t>
      </w:r>
      <w:r w:rsidR="007508F7">
        <w:rPr>
          <w:rFonts w:ascii="Times New Roman" w:hAnsi="Times New Roman" w:cs="Times New Roman"/>
          <w:lang w:val="ru-RU" w:eastAsia="zh-CN"/>
        </w:rPr>
        <w:t>2</w:t>
      </w:r>
      <w:r w:rsidRPr="006B2405">
        <w:rPr>
          <w:rFonts w:ascii="Times New Roman" w:hAnsi="Times New Roman" w:cs="Times New Roman"/>
          <w:lang w:val="ru-RU" w:eastAsia="zh-CN"/>
        </w:rPr>
        <w:t xml:space="preserve"> г.</w:t>
      </w:r>
    </w:p>
    <w:p w14:paraId="649F6336" w14:textId="208AD007" w:rsidR="00C51758" w:rsidRDefault="00C51758" w:rsidP="00E75CF1">
      <w:pPr>
        <w:suppressAutoHyphens/>
        <w:autoSpaceDE w:val="0"/>
        <w:ind w:left="540" w:right="-1"/>
        <w:rPr>
          <w:rFonts w:ascii="Times New Roman" w:hAnsi="Times New Roman" w:cs="Times New Roman"/>
          <w:b/>
          <w:bCs/>
          <w:lang w:val="ru-RU" w:eastAsia="zh-CN"/>
        </w:rPr>
      </w:pPr>
    </w:p>
    <w:p w14:paraId="4593D584" w14:textId="38970856" w:rsidR="008465D2" w:rsidRPr="00F4460F" w:rsidRDefault="00F4460F" w:rsidP="00F4460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4460F">
        <w:rPr>
          <w:rFonts w:ascii="Times New Roman" w:hAnsi="Times New Roman" w:cs="Times New Roman"/>
          <w:b/>
          <w:bCs/>
          <w:iCs/>
          <w:lang w:val="ru-RU"/>
        </w:rPr>
        <w:t>Гекко Валери</w:t>
      </w:r>
      <w:r w:rsidR="00A02BD7">
        <w:rPr>
          <w:rFonts w:ascii="Times New Roman" w:hAnsi="Times New Roman" w:cs="Times New Roman"/>
          <w:b/>
          <w:bCs/>
          <w:iCs/>
          <w:lang w:val="ru-RU"/>
        </w:rPr>
        <w:t>й</w:t>
      </w:r>
      <w:r w:rsidRPr="00F4460F">
        <w:rPr>
          <w:rFonts w:ascii="Times New Roman" w:hAnsi="Times New Roman" w:cs="Times New Roman"/>
          <w:b/>
          <w:bCs/>
          <w:iCs/>
          <w:lang w:val="ru-RU"/>
        </w:rPr>
        <w:t xml:space="preserve"> Витальевич</w:t>
      </w:r>
      <w:r w:rsidRPr="00F4460F">
        <w:rPr>
          <w:rFonts w:ascii="Times New Roman" w:hAnsi="Times New Roman" w:cs="Times New Roman"/>
          <w:iCs/>
          <w:lang w:val="ru-RU"/>
        </w:rPr>
        <w:t xml:space="preserve"> (12.07.1969 г.р., уроженец г. Северодонецк Луганской области, адрес: 143083, Московская область, Одинцовский район, дер. Жуковка, «Кантри-про», дом 31; ИНН 771003077092, СНИЛС 075-606487-85) </w:t>
      </w:r>
      <w:r w:rsidR="00A02BD7">
        <w:rPr>
          <w:rFonts w:ascii="Times New Roman" w:hAnsi="Times New Roman" w:cs="Times New Roman"/>
          <w:iCs/>
          <w:lang w:val="ru-RU"/>
        </w:rPr>
        <w:t xml:space="preserve">в лице финансового управляющего </w:t>
      </w:r>
      <w:r w:rsidRPr="00F4460F">
        <w:rPr>
          <w:rFonts w:ascii="Times New Roman" w:hAnsi="Times New Roman" w:cs="Times New Roman"/>
          <w:iCs/>
          <w:lang w:val="ru-RU"/>
        </w:rPr>
        <w:t>Алтынбаев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Руслан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Рашидович</w:t>
      </w:r>
      <w:r w:rsidR="00A02BD7">
        <w:rPr>
          <w:rFonts w:ascii="Times New Roman" w:hAnsi="Times New Roman" w:cs="Times New Roman"/>
          <w:iCs/>
          <w:lang w:val="ru-RU"/>
        </w:rPr>
        <w:t>а</w:t>
      </w:r>
      <w:r w:rsidRPr="00F4460F">
        <w:rPr>
          <w:rFonts w:ascii="Times New Roman" w:hAnsi="Times New Roman" w:cs="Times New Roman"/>
          <w:iCs/>
          <w:lang w:val="ru-RU"/>
        </w:rPr>
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оф.300), действующий на основании Решения Арбитражного суда Московской области по делу №А41-185/2019 от 08.04.2019 г., Определения Арбитражного суда Московской области по делу А41-185/2019 от 13.08.2021 г., Определения Арбитражного суда Московской области по делу А41-185/2019 от 01.06.2022 г.</w:t>
      </w:r>
      <w:r>
        <w:rPr>
          <w:rFonts w:ascii="Times New Roman" w:hAnsi="Times New Roman" w:cs="Times New Roman"/>
          <w:iCs/>
          <w:lang w:val="ru-RU"/>
        </w:rPr>
        <w:t xml:space="preserve">, </w:t>
      </w:r>
      <w:r w:rsidR="00C51758" w:rsidRPr="00B66550">
        <w:rPr>
          <w:rFonts w:ascii="Times New Roman" w:hAnsi="Times New Roman" w:cs="Times New Roman"/>
          <w:lang w:val="ru-RU"/>
        </w:rPr>
        <w:t>именуем</w:t>
      </w:r>
      <w:r>
        <w:rPr>
          <w:rFonts w:ascii="Times New Roman" w:hAnsi="Times New Roman" w:cs="Times New Roman"/>
          <w:lang w:val="ru-RU"/>
        </w:rPr>
        <w:t>ый</w:t>
      </w:r>
      <w:r w:rsidR="00C51758" w:rsidRPr="00B66550">
        <w:rPr>
          <w:rFonts w:ascii="Times New Roman" w:hAnsi="Times New Roman" w:cs="Times New Roman"/>
          <w:lang w:val="ru-RU"/>
        </w:rPr>
        <w:t xml:space="preserve"> в дальнейшем </w:t>
      </w:r>
      <w:r w:rsidR="00F20C43" w:rsidRPr="00F20C43">
        <w:rPr>
          <w:rFonts w:ascii="Times New Roman" w:hAnsi="Times New Roman" w:cs="Times New Roman"/>
          <w:b/>
          <w:bCs/>
          <w:lang w:val="ru-RU"/>
        </w:rPr>
        <w:t>«Продавец</w:t>
      </w:r>
      <w:r w:rsidR="00F20C43" w:rsidRPr="00F20C43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lang w:val="ru-RU"/>
        </w:rPr>
        <w:t>с одной стороны, и</w:t>
      </w:r>
      <w:r w:rsidR="00A9749A" w:rsidRPr="00B66550">
        <w:rPr>
          <w:rFonts w:ascii="Times New Roman" w:hAnsi="Times New Roman" w:cs="Times New Roman"/>
          <w:lang w:val="ru-RU"/>
        </w:rPr>
        <w:t xml:space="preserve"> </w:t>
      </w:r>
    </w:p>
    <w:p w14:paraId="3E0B2AB7" w14:textId="64073845" w:rsidR="00C51758" w:rsidRPr="00B66550" w:rsidRDefault="00F4460F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_____________________________________________</w:t>
      </w:r>
      <w:r w:rsidR="00C51758" w:rsidRPr="00B66550">
        <w:rPr>
          <w:rFonts w:ascii="Times New Roman" w:hAnsi="Times New Roman" w:cs="Times New Roman"/>
          <w:lang w:val="ru-RU"/>
        </w:rPr>
        <w:t xml:space="preserve">именуемый в дальнейшем </w:t>
      </w:r>
      <w:r w:rsidR="00C51758" w:rsidRPr="00B66550">
        <w:rPr>
          <w:rFonts w:ascii="Times New Roman" w:hAnsi="Times New Roman" w:cs="Times New Roman"/>
          <w:b/>
          <w:lang w:val="ru-RU"/>
        </w:rPr>
        <w:t xml:space="preserve">«Покупатель», </w:t>
      </w:r>
      <w:r w:rsidR="00C51758" w:rsidRPr="00B66550">
        <w:rPr>
          <w:rFonts w:ascii="Times New Roman" w:hAnsi="Times New Roman" w:cs="Times New Roman"/>
          <w:lang w:val="ru-RU"/>
        </w:rPr>
        <w:t>с другой стороны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>,</w:t>
      </w:r>
      <w:r w:rsidR="00903FF8" w:rsidRPr="00B6655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color w:val="000000"/>
          <w:lang w:val="ru-RU"/>
        </w:rPr>
        <w:t xml:space="preserve">вместе именуемые </w:t>
      </w:r>
      <w:r w:rsidR="00C51758" w:rsidRPr="00B66550">
        <w:rPr>
          <w:rFonts w:ascii="Times New Roman" w:hAnsi="Times New Roman" w:cs="Times New Roman"/>
          <w:lang w:val="ru-RU"/>
        </w:rPr>
        <w:t xml:space="preserve">в дальнейшем </w:t>
      </w:r>
      <w:r w:rsidR="00C51758" w:rsidRPr="00B66550">
        <w:rPr>
          <w:rFonts w:ascii="Times New Roman" w:hAnsi="Times New Roman" w:cs="Times New Roman"/>
          <w:b/>
          <w:color w:val="000000"/>
          <w:lang w:val="ru-RU"/>
        </w:rPr>
        <w:t>«Стороны»</w:t>
      </w:r>
      <w:r w:rsidR="00903FF8" w:rsidRPr="00B6655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C51758" w:rsidRPr="00B66550">
        <w:rPr>
          <w:rFonts w:ascii="Times New Roman" w:hAnsi="Times New Roman" w:cs="Times New Roman"/>
          <w:noProof/>
          <w:lang w:val="ru-RU"/>
        </w:rPr>
        <w:t xml:space="preserve">в соответствии с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Протоколом </w:t>
      </w:r>
      <w:bookmarkStart w:id="0" w:name="_Hlk95168873"/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>
        <w:rPr>
          <w:rFonts w:ascii="Times New Roman" w:hAnsi="Times New Roman" w:cs="Times New Roman"/>
          <w:noProof/>
          <w:lang w:val="ru-RU"/>
        </w:rPr>
        <w:t>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bookmarkStart w:id="1" w:name="_Hlk83128579"/>
      <w:r>
        <w:rPr>
          <w:rFonts w:ascii="Times New Roman" w:hAnsi="Times New Roman" w:cs="Times New Roman"/>
          <w:noProof/>
          <w:lang w:val="ru-RU"/>
        </w:rPr>
        <w:t>«_______»________</w:t>
      </w:r>
      <w:r w:rsidR="00E00237">
        <w:rPr>
          <w:rFonts w:ascii="Times New Roman" w:hAnsi="Times New Roman" w:cs="Times New Roman"/>
          <w:noProof/>
          <w:lang w:val="ru-RU"/>
        </w:rPr>
        <w:t>2022 г.</w:t>
      </w:r>
      <w:bookmarkEnd w:id="0"/>
      <w:r w:rsidR="00E00237" w:rsidRPr="00B66550">
        <w:rPr>
          <w:rFonts w:ascii="Times New Roman" w:hAnsi="Times New Roman" w:cs="Times New Roman"/>
          <w:noProof/>
          <w:lang w:val="ru-RU"/>
        </w:rPr>
        <w:t xml:space="preserve"> </w:t>
      </w:r>
      <w:bookmarkEnd w:id="1"/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Pr="00F4460F">
        <w:rPr>
          <w:rFonts w:ascii="Times New Roman" w:hAnsi="Times New Roman" w:cs="Times New Roman"/>
          <w:noProof/>
          <w:lang w:val="ru-RU"/>
        </w:rPr>
        <w:t>Гекко Валерия Витальевича</w:t>
      </w:r>
      <w:r w:rsidR="00C51758" w:rsidRPr="00B66550">
        <w:rPr>
          <w:rFonts w:ascii="Times New Roman" w:hAnsi="Times New Roman" w:cs="Times New Roman"/>
          <w:noProof/>
          <w:lang w:val="ru-RU"/>
        </w:rPr>
        <w:t>, заключили настоящий Договор  купли-продажи (далее – «Договор»)  о нижеследующем:</w:t>
      </w:r>
    </w:p>
    <w:p w14:paraId="4D728BEA" w14:textId="77777777" w:rsidR="00C51758" w:rsidRPr="00F20C43" w:rsidRDefault="00C51758" w:rsidP="00B66550">
      <w:pPr>
        <w:ind w:firstLine="567"/>
        <w:jc w:val="both"/>
        <w:rPr>
          <w:rFonts w:ascii="Times New Roman" w:hAnsi="Times New Roman" w:cs="Times New Roman"/>
          <w:noProof/>
          <w:lang w:val="ru-RU"/>
        </w:rPr>
      </w:pPr>
    </w:p>
    <w:p w14:paraId="3E6E7D41" w14:textId="6BABE1CC" w:rsidR="00C51758" w:rsidRPr="00B66550" w:rsidRDefault="00C51758" w:rsidP="00F20C4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Предмет Договора</w:t>
      </w:r>
    </w:p>
    <w:p w14:paraId="2FC7FA03" w14:textId="7B3CA6E6" w:rsidR="00C51758" w:rsidRPr="00B66550" w:rsidRDefault="00B66550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1.1. </w:t>
      </w:r>
      <w:r w:rsidR="00C51758" w:rsidRPr="00B66550">
        <w:rPr>
          <w:rFonts w:ascii="Times New Roman" w:hAnsi="Times New Roman" w:cs="Times New Roman"/>
          <w:lang w:val="ru-RU"/>
        </w:rPr>
        <w:t xml:space="preserve">По настоящему Договору Продавец обязуется передать в собственность Покупателя </w:t>
      </w:r>
      <w:r w:rsidR="00F4460F">
        <w:rPr>
          <w:rFonts w:ascii="Times New Roman" w:hAnsi="Times New Roman" w:cs="Times New Roman"/>
          <w:lang w:val="ru-RU"/>
        </w:rPr>
        <w:t>недвижимое имущество</w:t>
      </w:r>
      <w:r w:rsidR="00C51758" w:rsidRPr="00B66550">
        <w:rPr>
          <w:rFonts w:ascii="Times New Roman" w:hAnsi="Times New Roman" w:cs="Times New Roman"/>
          <w:lang w:val="ru-RU"/>
        </w:rPr>
        <w:t xml:space="preserve"> (далее по тексту – «Объект</w:t>
      </w:r>
      <w:r w:rsidR="00F4460F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>»), указанн</w:t>
      </w:r>
      <w:r w:rsidR="008465D2">
        <w:rPr>
          <w:rFonts w:ascii="Times New Roman" w:hAnsi="Times New Roman" w:cs="Times New Roman"/>
          <w:lang w:val="ru-RU"/>
        </w:rPr>
        <w:t>ые</w:t>
      </w:r>
      <w:r w:rsidR="00C51758" w:rsidRPr="00B66550">
        <w:rPr>
          <w:rFonts w:ascii="Times New Roman" w:hAnsi="Times New Roman" w:cs="Times New Roman"/>
          <w:lang w:val="ru-RU"/>
        </w:rPr>
        <w:t xml:space="preserve"> в п.1.2. настоящего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</w:t>
      </w:r>
      <w:r w:rsidR="008465D2">
        <w:rPr>
          <w:rFonts w:ascii="Times New Roman" w:hAnsi="Times New Roman" w:cs="Times New Roman"/>
          <w:lang w:val="ru-RU"/>
        </w:rPr>
        <w:t>ы</w:t>
      </w:r>
      <w:r w:rsidR="00C51758" w:rsidRPr="00B66550">
        <w:rPr>
          <w:rFonts w:ascii="Times New Roman" w:hAnsi="Times New Roman" w:cs="Times New Roman"/>
          <w:lang w:val="ru-RU"/>
        </w:rPr>
        <w:t xml:space="preserve"> цену, предусмотренную настоящим Договором. </w:t>
      </w:r>
    </w:p>
    <w:p w14:paraId="694A204A" w14:textId="77777777" w:rsidR="00F4460F" w:rsidRDefault="00B66550" w:rsidP="00E00237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1.2. </w:t>
      </w:r>
      <w:r w:rsidR="00C51758" w:rsidRPr="00B66550">
        <w:rPr>
          <w:rFonts w:ascii="Times New Roman" w:hAnsi="Times New Roman" w:cs="Times New Roman"/>
          <w:lang w:val="ru-RU"/>
        </w:rPr>
        <w:t>Под Объект</w:t>
      </w:r>
      <w:r w:rsidR="003715F1">
        <w:rPr>
          <w:rFonts w:ascii="Times New Roman" w:hAnsi="Times New Roman" w:cs="Times New Roman"/>
          <w:lang w:val="ru-RU"/>
        </w:rPr>
        <w:t>о</w:t>
      </w:r>
      <w:r w:rsidR="00B72948">
        <w:rPr>
          <w:rFonts w:ascii="Times New Roman" w:hAnsi="Times New Roman" w:cs="Times New Roman"/>
          <w:lang w:val="ru-RU"/>
        </w:rPr>
        <w:t>м</w:t>
      </w:r>
      <w:r w:rsidR="00C51758" w:rsidRPr="00B66550">
        <w:rPr>
          <w:rFonts w:ascii="Times New Roman" w:hAnsi="Times New Roman" w:cs="Times New Roman"/>
          <w:lang w:val="ru-RU"/>
        </w:rPr>
        <w:t xml:space="preserve"> в настоящем Договоре понимается:</w:t>
      </w:r>
      <w:r w:rsidR="00E00237">
        <w:rPr>
          <w:rFonts w:ascii="Times New Roman" w:hAnsi="Times New Roman" w:cs="Times New Roman"/>
          <w:lang w:val="ru-RU"/>
        </w:rPr>
        <w:t xml:space="preserve"> </w:t>
      </w:r>
    </w:p>
    <w:p w14:paraId="17EB79D4" w14:textId="77777777" w:rsidR="00F4460F" w:rsidRDefault="00F4460F" w:rsidP="00E00237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F4460F">
        <w:rPr>
          <w:rFonts w:ascii="Times New Roman" w:hAnsi="Times New Roman" w:cs="Times New Roman"/>
          <w:lang w:val="ru-RU"/>
        </w:rPr>
        <w:t xml:space="preserve">нежилое помещение (апартаменты) площадью 165,5 кв.м, кадастровый номер 77:07:0012009:5930, расположенное по адресу: г. Москва, ул. Нежинская, д.1, корп. 3, 16 этаж, </w:t>
      </w:r>
    </w:p>
    <w:p w14:paraId="4813DAEF" w14:textId="7CE0BA56" w:rsidR="00F4460F" w:rsidRDefault="00F4460F" w:rsidP="00E00237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F4460F">
        <w:rPr>
          <w:rFonts w:ascii="Times New Roman" w:hAnsi="Times New Roman" w:cs="Times New Roman"/>
          <w:lang w:val="ru-RU"/>
        </w:rPr>
        <w:t>нежилое помещение (машиноместо 60-м99), площадью 13.1 кв.м., кадастровый номер 77:07:0012009:7044, расположенное по адресу: г. Москва, ул. Нежинская, д.1, соор.1, минус 3 этаж.</w:t>
      </w:r>
    </w:p>
    <w:p w14:paraId="0942FFAC" w14:textId="76AFB670" w:rsidR="00C51758" w:rsidRPr="00B66550" w:rsidRDefault="00C51758" w:rsidP="00F20C43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Указанный в п. 1.2. настоящего Договора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Покупатель приобретает по итогам открытых торгов, проведенных в рамках </w:t>
      </w:r>
      <w:r w:rsidR="00F4460F">
        <w:rPr>
          <w:rFonts w:ascii="Times New Roman" w:hAnsi="Times New Roman" w:cs="Times New Roman"/>
          <w:lang w:val="ru-RU"/>
        </w:rPr>
        <w:t>процедуры реализации имущества</w:t>
      </w:r>
      <w:r w:rsidRPr="00B66550">
        <w:rPr>
          <w:rFonts w:ascii="Times New Roman" w:hAnsi="Times New Roman" w:cs="Times New Roman"/>
          <w:lang w:val="ru-RU"/>
        </w:rPr>
        <w:t xml:space="preserve">, открытого в отношении </w:t>
      </w:r>
      <w:r w:rsidR="00F4460F" w:rsidRPr="00F4460F">
        <w:rPr>
          <w:rFonts w:ascii="Times New Roman" w:hAnsi="Times New Roman" w:cs="Times New Roman"/>
          <w:lang w:val="ru-RU"/>
        </w:rPr>
        <w:t>Гекко Валерия Витальевича</w:t>
      </w:r>
      <w:r w:rsidRPr="00B66550">
        <w:rPr>
          <w:rFonts w:ascii="Times New Roman" w:hAnsi="Times New Roman" w:cs="Times New Roman"/>
          <w:lang w:val="ru-RU"/>
        </w:rPr>
        <w:t xml:space="preserve">, согласно Протоколу </w:t>
      </w:r>
      <w:r w:rsidR="00E00237" w:rsidRPr="00A579C0">
        <w:rPr>
          <w:rFonts w:ascii="Times New Roman" w:hAnsi="Times New Roman" w:cs="Times New Roman"/>
          <w:noProof/>
          <w:lang w:val="ru-RU"/>
        </w:rPr>
        <w:t xml:space="preserve">№ </w:t>
      </w:r>
      <w:r w:rsidR="00F4460F">
        <w:rPr>
          <w:rFonts w:ascii="Times New Roman" w:hAnsi="Times New Roman" w:cs="Times New Roman"/>
          <w:noProof/>
          <w:lang w:val="ru-RU"/>
        </w:rPr>
        <w:t>_____________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 xml:space="preserve">от </w:t>
      </w:r>
      <w:r w:rsidR="00F4460F" w:rsidRPr="00F4460F">
        <w:rPr>
          <w:rFonts w:ascii="Times New Roman" w:hAnsi="Times New Roman" w:cs="Times New Roman"/>
          <w:noProof/>
          <w:lang w:val="ru-RU"/>
        </w:rPr>
        <w:t>«_______»________2022 г.</w:t>
      </w:r>
      <w:r w:rsidR="00F4460F">
        <w:rPr>
          <w:rFonts w:ascii="Times New Roman" w:hAnsi="Times New Roman" w:cs="Times New Roman"/>
          <w:noProof/>
          <w:lang w:val="ru-RU"/>
        </w:rPr>
        <w:t xml:space="preserve"> </w:t>
      </w:r>
      <w:r w:rsidR="00E00237" w:rsidRPr="00B66550">
        <w:rPr>
          <w:rFonts w:ascii="Times New Roman" w:hAnsi="Times New Roman" w:cs="Times New Roman"/>
          <w:noProof/>
          <w:lang w:val="ru-RU"/>
        </w:rPr>
        <w:t>о результатах открытых торгов по продаже имущества</w:t>
      </w:r>
      <w:r w:rsidR="00E00237">
        <w:rPr>
          <w:rFonts w:ascii="Times New Roman" w:hAnsi="Times New Roman" w:cs="Times New Roman"/>
          <w:noProof/>
          <w:lang w:val="ru-RU"/>
        </w:rPr>
        <w:t xml:space="preserve"> </w:t>
      </w:r>
      <w:r w:rsidR="00F4460F" w:rsidRPr="00F4460F">
        <w:rPr>
          <w:rFonts w:ascii="Times New Roman" w:hAnsi="Times New Roman" w:cs="Times New Roman"/>
          <w:noProof/>
          <w:lang w:val="ru-RU"/>
        </w:rPr>
        <w:t>Гекко Валерия Витальевича</w:t>
      </w:r>
      <w:r w:rsidR="00E00237">
        <w:rPr>
          <w:rFonts w:ascii="Times New Roman" w:hAnsi="Times New Roman" w:cs="Times New Roman"/>
          <w:noProof/>
          <w:lang w:val="ru-RU"/>
        </w:rPr>
        <w:t>.</w:t>
      </w:r>
    </w:p>
    <w:p w14:paraId="6A571670" w14:textId="6C3082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1.4.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2A04C64B" w14:textId="7AF1E26B" w:rsidR="00C51758" w:rsidRDefault="00B80483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>1.5. </w:t>
      </w:r>
      <w:r w:rsidR="00C51758" w:rsidRPr="00B66550">
        <w:rPr>
          <w:rFonts w:ascii="Times New Roman" w:hAnsi="Times New Roman" w:cs="Times New Roman"/>
          <w:lang w:val="ru-RU"/>
        </w:rPr>
        <w:t>Право собственности на Объект недвижимости у Продавца прекращается и возникает у Покупателя с момента государственной регистрации перехода права собственности на Объект после полной оплаты цены Объекта Покупателем в соответствии с условиями настоящего Договора</w:t>
      </w:r>
      <w:r w:rsidR="00C51758" w:rsidRPr="00B66550">
        <w:rPr>
          <w:rFonts w:ascii="Times New Roman" w:hAnsi="Times New Roman" w:cs="Times New Roman"/>
          <w:bCs/>
          <w:lang w:val="ru-RU"/>
        </w:rPr>
        <w:t>.</w:t>
      </w:r>
    </w:p>
    <w:p w14:paraId="2C8828D8" w14:textId="61FF0836" w:rsidR="000E0A29" w:rsidRDefault="000E0A29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16. </w:t>
      </w:r>
      <w:r w:rsidRPr="000E0A29">
        <w:rPr>
          <w:rFonts w:ascii="Times New Roman" w:hAnsi="Times New Roman" w:cs="Times New Roman"/>
          <w:bCs/>
          <w:lang w:val="ru-RU"/>
        </w:rPr>
        <w:t>Настоящий Договор после государственной регистрации перехода права собственности на Объект имеет силу акта приема-передачи имущества. Датой передачи и приемки Объекта считается дата регистрации перехода права собственности на Объект к Покупателю.</w:t>
      </w:r>
    </w:p>
    <w:p w14:paraId="6D63EC93" w14:textId="4F5B25A1" w:rsidR="003715F1" w:rsidRDefault="003715F1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76BF737E" w14:textId="29BE9918" w:rsidR="004F0AFC" w:rsidRDefault="004F0AFC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053BAC4" w14:textId="6EC3ECE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lastRenderedPageBreak/>
        <w:t>2.</w:t>
      </w:r>
      <w:r w:rsidR="00B66550">
        <w:rPr>
          <w:rFonts w:ascii="Times New Roman" w:hAnsi="Times New Roman" w:cs="Times New Roman"/>
          <w:b/>
          <w:lang w:val="ru-RU"/>
        </w:rPr>
        <w:t> </w:t>
      </w:r>
      <w:r w:rsidRPr="00B66550">
        <w:rPr>
          <w:rFonts w:ascii="Times New Roman" w:hAnsi="Times New Roman" w:cs="Times New Roman"/>
          <w:b/>
          <w:lang w:val="ru-RU"/>
        </w:rPr>
        <w:t>Цена и порядок расчётов</w:t>
      </w:r>
    </w:p>
    <w:p w14:paraId="06AF3070" w14:textId="6F2B2E7A" w:rsidR="00A579C0" w:rsidRDefault="00C51758" w:rsidP="00A579C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2.1.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Общая цена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соответствии с протоколом о результатах проведения открытых торгов от</w:t>
      </w:r>
      <w:r w:rsidR="00903FF8" w:rsidRPr="00B66550">
        <w:rPr>
          <w:rFonts w:ascii="Times New Roman" w:hAnsi="Times New Roman" w:cs="Times New Roman"/>
          <w:lang w:val="ru-RU"/>
        </w:rPr>
        <w:t xml:space="preserve"> </w:t>
      </w:r>
      <w:r w:rsidR="00F4460F">
        <w:rPr>
          <w:rFonts w:ascii="Times New Roman" w:hAnsi="Times New Roman" w:cs="Times New Roman"/>
          <w:lang w:val="ru-RU"/>
        </w:rPr>
        <w:t>«______» __________</w:t>
      </w:r>
      <w:r w:rsidR="00E00237">
        <w:rPr>
          <w:rFonts w:ascii="Times New Roman" w:hAnsi="Times New Roman" w:cs="Times New Roman"/>
          <w:bCs/>
          <w:lang w:val="ru-RU"/>
        </w:rPr>
        <w:t xml:space="preserve"> 2022</w:t>
      </w:r>
      <w:r w:rsidRPr="00B66550">
        <w:rPr>
          <w:rFonts w:ascii="Times New Roman" w:hAnsi="Times New Roman" w:cs="Times New Roman"/>
          <w:bCs/>
          <w:lang w:val="ru-RU"/>
        </w:rPr>
        <w:t xml:space="preserve"> по лоту </w:t>
      </w:r>
      <w:r w:rsidR="00E00237">
        <w:rPr>
          <w:rFonts w:ascii="Times New Roman" w:hAnsi="Times New Roman" w:cs="Times New Roman"/>
          <w:bCs/>
          <w:lang w:val="ru-RU"/>
        </w:rPr>
        <w:t>№ 1</w:t>
      </w:r>
      <w:r w:rsidR="00A579C0" w:rsidRPr="00A579C0">
        <w:rPr>
          <w:rFonts w:ascii="Times New Roman" w:hAnsi="Times New Roman" w:cs="Times New Roman"/>
          <w:bCs/>
          <w:lang w:val="ru-RU"/>
        </w:rPr>
        <w:t xml:space="preserve"> </w:t>
      </w:r>
      <w:r w:rsidRPr="00B66550">
        <w:rPr>
          <w:rFonts w:ascii="Times New Roman" w:hAnsi="Times New Roman" w:cs="Times New Roman"/>
          <w:lang w:val="ru-RU"/>
        </w:rPr>
        <w:t xml:space="preserve">составляет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B66550">
        <w:rPr>
          <w:rFonts w:ascii="Times New Roman" w:hAnsi="Times New Roman" w:cs="Times New Roman"/>
          <w:lang w:val="ru-RU"/>
        </w:rPr>
        <w:t xml:space="preserve"> НДС не облагается.</w:t>
      </w:r>
    </w:p>
    <w:p w14:paraId="641B84DA" w14:textId="1E3B77BB" w:rsidR="00FA739A" w:rsidRDefault="00FA739A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A739A">
        <w:rPr>
          <w:rFonts w:ascii="Times New Roman" w:hAnsi="Times New Roman" w:cs="Times New Roman"/>
          <w:lang w:val="ru-RU"/>
        </w:rPr>
        <w:t>Задаток, внесенный Покупателем</w:t>
      </w:r>
      <w:r>
        <w:rPr>
          <w:rFonts w:ascii="Times New Roman" w:hAnsi="Times New Roman" w:cs="Times New Roman"/>
          <w:lang w:val="ru-RU"/>
        </w:rPr>
        <w:t xml:space="preserve"> в размере </w:t>
      </w:r>
      <w:r w:rsidR="00F4460F">
        <w:rPr>
          <w:rFonts w:ascii="Times New Roman" w:hAnsi="Times New Roman" w:cs="Times New Roman"/>
          <w:lang w:val="ru-RU"/>
        </w:rPr>
        <w:t>___________________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F4460F">
        <w:rPr>
          <w:rFonts w:ascii="Times New Roman" w:hAnsi="Times New Roman" w:cs="Times New Roman"/>
          <w:lang w:val="ru-RU"/>
        </w:rPr>
        <w:t>___________________________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 w:rsidRPr="00FA739A">
        <w:rPr>
          <w:rFonts w:ascii="Times New Roman" w:hAnsi="Times New Roman" w:cs="Times New Roman"/>
          <w:lang w:val="ru-RU"/>
        </w:rPr>
        <w:t xml:space="preserve"> НДС не облагается, засчитывается в счет исполнения обязательства Покупателя по оплате </w:t>
      </w:r>
      <w:r w:rsidR="00F20C43">
        <w:rPr>
          <w:rFonts w:ascii="Times New Roman" w:hAnsi="Times New Roman" w:cs="Times New Roman"/>
          <w:lang w:val="ru-RU"/>
        </w:rPr>
        <w:t>стоимости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="00F20C43">
        <w:rPr>
          <w:rFonts w:ascii="Times New Roman" w:hAnsi="Times New Roman" w:cs="Times New Roman"/>
          <w:lang w:val="ru-RU"/>
        </w:rPr>
        <w:t xml:space="preserve">. </w:t>
      </w:r>
    </w:p>
    <w:p w14:paraId="259A3AF5" w14:textId="7453C2CC" w:rsidR="00FA739A" w:rsidRDefault="00F20C43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20C43">
        <w:rPr>
          <w:rFonts w:ascii="Times New Roman" w:hAnsi="Times New Roman" w:cs="Times New Roman"/>
          <w:lang w:val="ru-RU"/>
        </w:rPr>
        <w:t xml:space="preserve">Окончательный платеж по оплате стоимости </w:t>
      </w:r>
      <w:r>
        <w:rPr>
          <w:rFonts w:ascii="Times New Roman" w:hAnsi="Times New Roman" w:cs="Times New Roman"/>
          <w:lang w:val="ru-RU"/>
        </w:rPr>
        <w:t>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F20C43">
        <w:rPr>
          <w:rFonts w:ascii="Times New Roman" w:hAnsi="Times New Roman" w:cs="Times New Roman"/>
          <w:lang w:val="ru-RU"/>
        </w:rPr>
        <w:t xml:space="preserve"> по настоящему договору </w:t>
      </w:r>
      <w:r>
        <w:rPr>
          <w:rFonts w:ascii="Times New Roman" w:hAnsi="Times New Roman" w:cs="Times New Roman"/>
          <w:lang w:val="ru-RU"/>
        </w:rPr>
        <w:t xml:space="preserve">составляет </w:t>
      </w:r>
      <w:r w:rsidR="00A02BD7">
        <w:rPr>
          <w:rFonts w:ascii="Times New Roman" w:hAnsi="Times New Roman" w:cs="Times New Roman"/>
          <w:lang w:val="ru-RU"/>
        </w:rPr>
        <w:t>_________________</w:t>
      </w:r>
      <w:r w:rsidR="00E00237">
        <w:rPr>
          <w:rFonts w:ascii="Times New Roman" w:hAnsi="Times New Roman" w:cs="Times New Roman"/>
          <w:lang w:val="ru-RU"/>
        </w:rPr>
        <w:t xml:space="preserve"> (</w:t>
      </w:r>
      <w:r w:rsidR="00A02BD7">
        <w:rPr>
          <w:rFonts w:ascii="Times New Roman" w:hAnsi="Times New Roman" w:cs="Times New Roman"/>
          <w:lang w:val="ru-RU"/>
        </w:rPr>
        <w:t>__________________________</w:t>
      </w:r>
      <w:r w:rsidR="00E00237">
        <w:rPr>
          <w:rFonts w:ascii="Times New Roman" w:hAnsi="Times New Roman" w:cs="Times New Roman"/>
          <w:lang w:val="ru-RU"/>
        </w:rPr>
        <w:t>) рублей,</w:t>
      </w:r>
      <w:r>
        <w:rPr>
          <w:rFonts w:ascii="Times New Roman" w:hAnsi="Times New Roman" w:cs="Times New Roman"/>
          <w:lang w:val="ru-RU"/>
        </w:rPr>
        <w:t xml:space="preserve"> НДС не облагается. </w:t>
      </w:r>
    </w:p>
    <w:p w14:paraId="53B9AFE3" w14:textId="23D98FD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2.2.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Покупатель обязуется в течение 30 (Тридцати) календарных дней с момента подписания настоящего Договора оплатить цену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Продавца, указанный в настоящем Договоре.</w:t>
      </w:r>
    </w:p>
    <w:p w14:paraId="159D6ED6" w14:textId="7F89089E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2.3.</w:t>
      </w:r>
      <w:r w:rsidR="00B66550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Цена продажи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является твердой и окончательной. Объект</w:t>
      </w:r>
      <w:r w:rsidR="00B72948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отчужда</w:t>
      </w:r>
      <w:r w:rsidR="00B72948">
        <w:rPr>
          <w:rFonts w:ascii="Times New Roman" w:hAnsi="Times New Roman" w:cs="Times New Roman"/>
          <w:lang w:val="ru-RU"/>
        </w:rPr>
        <w:t>ю</w:t>
      </w:r>
      <w:r w:rsidRPr="00B66550">
        <w:rPr>
          <w:rFonts w:ascii="Times New Roman" w:hAnsi="Times New Roman" w:cs="Times New Roman"/>
          <w:lang w:val="ru-RU"/>
        </w:rPr>
        <w:t>тся в актуальном состоянии, поэтому никакие обстоятельства (включая выявление недостатков Объекта) не могут быть основанием для предъявления Покупателем требования о пересмотре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.</w:t>
      </w:r>
    </w:p>
    <w:p w14:paraId="53B1B346" w14:textId="36489BA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2.4. Обязательства Покупателя по уплате цены Объект</w:t>
      </w:r>
      <w:r w:rsidR="00B72948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считается выполненным с момента зачисления подлежащей оплате суммы, указанной в п. 2.1 настоящего Договора, в полном объеме на расчетный счет Продавца.</w:t>
      </w:r>
    </w:p>
    <w:p w14:paraId="633772B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61390B6E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64786E33" w14:textId="42492704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 xml:space="preserve"> 3.1.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Продавец обязуется:</w:t>
      </w:r>
    </w:p>
    <w:p w14:paraId="7B28824D" w14:textId="1ECC91D1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3.1.1.</w:t>
      </w:r>
      <w:r w:rsidR="00F20C43">
        <w:rPr>
          <w:rFonts w:ascii="Times New Roman" w:hAnsi="Times New Roman" w:cs="Times New Roman"/>
          <w:lang w:val="ru-RU"/>
        </w:rPr>
        <w:t>  </w:t>
      </w:r>
      <w:r w:rsidRPr="00B66550">
        <w:rPr>
          <w:rFonts w:ascii="Times New Roman" w:hAnsi="Times New Roman" w:cs="Times New Roman"/>
          <w:lang w:val="ru-RU"/>
        </w:rPr>
        <w:t>Не позднее 10 (Десяти) рабочих дней с момента выполнения Покупателем обязанности по оплате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в полном объеме, совместно с Покупателем совместно осуществить действия, необходимые для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от Продавца к Покупателю – обратиться совместно с Покупателем с соответствующим заявлением в орган, осуществляющий регистрацию перехода прав на недвижимое имущество.</w:t>
      </w:r>
    </w:p>
    <w:p w14:paraId="2DCC4058" w14:textId="7A58718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i/>
          <w:lang w:val="ru-RU"/>
        </w:rPr>
        <w:t>3.2.</w:t>
      </w:r>
      <w:r w:rsidR="00F20C43">
        <w:rPr>
          <w:rFonts w:ascii="Times New Roman" w:hAnsi="Times New Roman" w:cs="Times New Roman"/>
          <w:i/>
          <w:lang w:val="ru-RU"/>
        </w:rPr>
        <w:t>  </w:t>
      </w:r>
      <w:r w:rsidRPr="00B66550">
        <w:rPr>
          <w:rFonts w:ascii="Times New Roman" w:hAnsi="Times New Roman" w:cs="Times New Roman"/>
          <w:i/>
          <w:lang w:val="ru-RU"/>
        </w:rPr>
        <w:t>Покупатель обязуется:</w:t>
      </w:r>
    </w:p>
    <w:p w14:paraId="0FCD3727" w14:textId="57C7890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на Объект</w:t>
      </w:r>
      <w:r w:rsidR="00A579C0">
        <w:rPr>
          <w:rFonts w:ascii="Times New Roman" w:hAnsi="Times New Roman" w:cs="Times New Roman"/>
          <w:lang w:val="ru-RU"/>
        </w:rPr>
        <w:t>ы</w:t>
      </w:r>
      <w:r w:rsidRPr="00B66550">
        <w:rPr>
          <w:rFonts w:ascii="Times New Roman" w:hAnsi="Times New Roman" w:cs="Times New Roman"/>
          <w:lang w:val="ru-RU"/>
        </w:rPr>
        <w:t xml:space="preserve"> несёт Покупатель.</w:t>
      </w:r>
    </w:p>
    <w:p w14:paraId="4EC99C13" w14:textId="314C9103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Оплатить цену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>, указанную в п. 2.1 настоящего Договора, в течение 30 (Тридцати) календарных дней с момента подписания настоящего Договора.</w:t>
      </w:r>
    </w:p>
    <w:p w14:paraId="5B3C6227" w14:textId="29F5698B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3.2.</w:t>
      </w:r>
      <w:r w:rsidR="000E0A29">
        <w:rPr>
          <w:rFonts w:ascii="Times New Roman" w:hAnsi="Times New Roman" w:cs="Times New Roman"/>
          <w:lang w:val="ru-RU"/>
        </w:rPr>
        <w:t>3</w:t>
      </w:r>
      <w:r w:rsidRPr="00B66550">
        <w:rPr>
          <w:rFonts w:ascii="Times New Roman" w:hAnsi="Times New Roman" w:cs="Times New Roman"/>
          <w:lang w:val="ru-RU"/>
        </w:rPr>
        <w:t>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Обязательства по содержанию 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Pr="00B66550">
        <w:rPr>
          <w:rFonts w:ascii="Times New Roman" w:hAnsi="Times New Roman" w:cs="Times New Roman"/>
          <w:lang w:val="ru-RU"/>
        </w:rPr>
        <w:t xml:space="preserve"> переходят к Покупателю с момента </w:t>
      </w:r>
      <w:r w:rsidR="00F20C43">
        <w:rPr>
          <w:rFonts w:ascii="Times New Roman" w:hAnsi="Times New Roman" w:cs="Times New Roman"/>
          <w:lang w:val="ru-RU"/>
        </w:rPr>
        <w:t xml:space="preserve">государственной регистрации перехода права собственности </w:t>
      </w:r>
      <w:r w:rsidR="009B187E">
        <w:rPr>
          <w:rFonts w:ascii="Times New Roman" w:hAnsi="Times New Roman" w:cs="Times New Roman"/>
          <w:lang w:val="ru-RU"/>
        </w:rPr>
        <w:t>Объект</w:t>
      </w:r>
      <w:r w:rsidR="00A579C0">
        <w:rPr>
          <w:rFonts w:ascii="Times New Roman" w:hAnsi="Times New Roman" w:cs="Times New Roman"/>
          <w:lang w:val="ru-RU"/>
        </w:rPr>
        <w:t>ов</w:t>
      </w:r>
      <w:r w:rsidR="009B187E">
        <w:rPr>
          <w:rFonts w:ascii="Times New Roman" w:hAnsi="Times New Roman" w:cs="Times New Roman"/>
          <w:lang w:val="ru-RU"/>
        </w:rPr>
        <w:t>.</w:t>
      </w:r>
    </w:p>
    <w:p w14:paraId="368E5ED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ED839F1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4. Действие договора, ответственность сторон</w:t>
      </w:r>
    </w:p>
    <w:p w14:paraId="18338701" w14:textId="36D1ED9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0BCEEA89" w14:textId="001822FE" w:rsidR="00C51758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 случае просрочки Покупателем уплаты цены Объект</w:t>
      </w:r>
      <w:r w:rsidR="00A579C0">
        <w:rPr>
          <w:rFonts w:ascii="Times New Roman" w:hAnsi="Times New Roman" w:cs="Times New Roman"/>
          <w:lang w:val="ru-RU"/>
        </w:rPr>
        <w:t>ов,</w:t>
      </w:r>
      <w:r w:rsidRPr="00B66550">
        <w:rPr>
          <w:rFonts w:ascii="Times New Roman" w:hAnsi="Times New Roman" w:cs="Times New Roman"/>
          <w:lang w:val="ru-RU"/>
        </w:rPr>
        <w:t xml:space="preserve"> Продавец имеет право отказаться от исполнения настоящего Договора в одностороннем внесудебном порядке путем направления в адрес Покупателя уведомления о расторжении настоящего Договора.</w:t>
      </w:r>
    </w:p>
    <w:p w14:paraId="0CECF3AD" w14:textId="702A32C6" w:rsidR="00FA739A" w:rsidRPr="00B66550" w:rsidRDefault="009B187E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просрочки по уплате цены Объект</w:t>
      </w:r>
      <w:r w:rsidR="00A579C0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>, выпла</w:t>
      </w:r>
      <w:r w:rsidR="00FA739A" w:rsidRPr="00FA739A">
        <w:rPr>
          <w:rFonts w:ascii="Times New Roman" w:hAnsi="Times New Roman" w:cs="Times New Roman"/>
          <w:lang w:val="ru-RU"/>
        </w:rPr>
        <w:t xml:space="preserve">ченный Покупателем задаток возврату не подлежит и переходит в конкурсную массу Продавца.   </w:t>
      </w:r>
    </w:p>
    <w:p w14:paraId="1C0853F3" w14:textId="2B1E8970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4.3.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 xml:space="preserve">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06896460" w14:textId="74EA9BEC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lastRenderedPageBreak/>
        <w:t>4.4.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86F9345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b/>
          <w:lang w:val="ru-RU"/>
        </w:rPr>
        <w:t>5. Заключительные положения</w:t>
      </w:r>
    </w:p>
    <w:p w14:paraId="5B7190F0" w14:textId="4F950089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5.1.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D21CFB" w14:textId="6AA12D1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5.2.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66550">
        <w:rPr>
          <w:rFonts w:ascii="Times New Roman" w:hAnsi="Times New Roman" w:cs="Times New Roman"/>
          <w:bCs/>
          <w:lang w:val="ru-RU"/>
        </w:rPr>
        <w:t>.</w:t>
      </w:r>
    </w:p>
    <w:p w14:paraId="4DAEA233" w14:textId="0B4E0962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5.3.</w:t>
      </w:r>
      <w:r w:rsidR="00F20C43">
        <w:rPr>
          <w:rFonts w:ascii="Times New Roman" w:hAnsi="Times New Roman" w:cs="Times New Roman"/>
          <w:lang w:val="ru-RU"/>
        </w:rPr>
        <w:t> </w:t>
      </w:r>
      <w:r w:rsidR="00903FF8" w:rsidRPr="00B66550">
        <w:rPr>
          <w:rFonts w:ascii="Times New Roman" w:hAnsi="Times New Roman" w:cs="Times New Roman"/>
          <w:lang w:val="ru-RU"/>
        </w:rPr>
        <w:t>Изменение условий настоящего</w:t>
      </w:r>
      <w:r w:rsidRPr="00B66550">
        <w:rPr>
          <w:rFonts w:ascii="Times New Roman" w:hAnsi="Times New Roman" w:cs="Times New Roman"/>
          <w:lang w:val="ru-RU"/>
        </w:rPr>
        <w:t xml:space="preserve"> </w:t>
      </w:r>
      <w:r w:rsidR="00903FF8" w:rsidRPr="00B66550">
        <w:rPr>
          <w:rFonts w:ascii="Times New Roman" w:hAnsi="Times New Roman" w:cs="Times New Roman"/>
          <w:lang w:val="ru-RU"/>
        </w:rPr>
        <w:t xml:space="preserve">Договора </w:t>
      </w:r>
      <w:r w:rsidR="006B2405" w:rsidRPr="00B66550">
        <w:rPr>
          <w:rFonts w:ascii="Times New Roman" w:hAnsi="Times New Roman" w:cs="Times New Roman"/>
          <w:lang w:val="ru-RU"/>
        </w:rPr>
        <w:t>может иметь</w:t>
      </w:r>
      <w:r w:rsidRPr="00B66550">
        <w:rPr>
          <w:rFonts w:ascii="Times New Roman" w:hAnsi="Times New Roman" w:cs="Times New Roman"/>
          <w:lang w:val="ru-RU"/>
        </w:rPr>
        <w:t xml:space="preserve">  место  только 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F915046" w14:textId="6507E53B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B66550">
        <w:rPr>
          <w:rFonts w:ascii="Times New Roman" w:hAnsi="Times New Roman" w:cs="Times New Roman"/>
          <w:lang w:val="ru-RU"/>
        </w:rPr>
        <w:t>5.4.</w:t>
      </w:r>
      <w:r w:rsidR="00F20C43">
        <w:rPr>
          <w:rFonts w:ascii="Times New Roman" w:hAnsi="Times New Roman" w:cs="Times New Roman"/>
          <w:lang w:val="ru-RU"/>
        </w:rPr>
        <w:t> </w:t>
      </w:r>
      <w:r w:rsidRPr="00B66550">
        <w:rPr>
          <w:rFonts w:ascii="Times New Roman" w:hAnsi="Times New Roman" w:cs="Times New Roman"/>
          <w:lang w:val="ru-RU"/>
        </w:rPr>
        <w:t>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</w:t>
      </w:r>
      <w:r w:rsidRPr="00B66550">
        <w:rPr>
          <w:rFonts w:ascii="Times New Roman" w:hAnsi="Times New Roman" w:cs="Times New Roman"/>
          <w:b/>
          <w:lang w:val="ru-RU"/>
        </w:rPr>
        <w:t xml:space="preserve">                 </w:t>
      </w:r>
    </w:p>
    <w:p w14:paraId="44C16DCA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4B9DA87D" w14:textId="77777777" w:rsidR="00C51758" w:rsidRPr="00B66550" w:rsidRDefault="00C51758" w:rsidP="00B66550">
      <w:pPr>
        <w:jc w:val="center"/>
        <w:rPr>
          <w:rFonts w:ascii="Times New Roman" w:hAnsi="Times New Roman" w:cs="Times New Roman"/>
        </w:rPr>
      </w:pPr>
      <w:r w:rsidRPr="00B66550">
        <w:rPr>
          <w:rFonts w:ascii="Times New Roman" w:hAnsi="Times New Roman" w:cs="Times New Roman"/>
          <w:b/>
        </w:rPr>
        <w:t>6. Реквизиты и подписи сторон</w:t>
      </w:r>
    </w:p>
    <w:p w14:paraId="7A558F89" w14:textId="77777777" w:rsidR="00C51758" w:rsidRPr="00B66550" w:rsidRDefault="00C51758" w:rsidP="00B66550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94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7"/>
      </w:tblGrid>
      <w:tr w:rsidR="00C51758" w:rsidRPr="00B66550" w14:paraId="49F8F552" w14:textId="77777777" w:rsidTr="00F20C43">
        <w:trPr>
          <w:trHeight w:val="1833"/>
          <w:jc w:val="center"/>
        </w:trPr>
        <w:tc>
          <w:tcPr>
            <w:tcW w:w="4738" w:type="dxa"/>
          </w:tcPr>
          <w:p w14:paraId="3F706997" w14:textId="62243969" w:rsidR="00C51758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Продавец:</w:t>
            </w:r>
          </w:p>
          <w:p w14:paraId="323F5CEE" w14:textId="77777777" w:rsidR="00B66550" w:rsidRPr="00B66550" w:rsidRDefault="00B66550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BFFABB0" w14:textId="3E9B503D" w:rsidR="000E0A29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2BD7">
              <w:rPr>
                <w:rFonts w:ascii="Times New Roman" w:hAnsi="Times New Roman" w:cs="Times New Roman"/>
                <w:lang w:val="ru-RU"/>
              </w:rPr>
              <w:t xml:space="preserve">Гекко Валерия Витальевича (12.07.1969 г.р., уроженец г. Северодонецк Луганской области, адрес: 143083, Московская область, Одинцовский район, дер. Жуковка, «Кантри-про», дом 31; ИНН 771003077092, СНИЛС 075-606487-85) </w:t>
            </w:r>
            <w:r>
              <w:rPr>
                <w:rFonts w:ascii="Times New Roman" w:hAnsi="Times New Roman" w:cs="Times New Roman"/>
                <w:lang w:val="ru-RU"/>
              </w:rPr>
              <w:t xml:space="preserve">в лице финансового управляющего </w:t>
            </w:r>
            <w:r w:rsidRPr="00A02BD7">
              <w:rPr>
                <w:rFonts w:ascii="Times New Roman" w:hAnsi="Times New Roman" w:cs="Times New Roman"/>
                <w:lang w:val="ru-RU"/>
              </w:rPr>
              <w:t>Алтынбаев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02BD7">
              <w:rPr>
                <w:rFonts w:ascii="Times New Roman" w:hAnsi="Times New Roman" w:cs="Times New Roman"/>
                <w:lang w:val="ru-RU"/>
              </w:rPr>
              <w:t xml:space="preserve"> Руслан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02BD7">
              <w:rPr>
                <w:rFonts w:ascii="Times New Roman" w:hAnsi="Times New Roman" w:cs="Times New Roman"/>
                <w:lang w:val="ru-RU"/>
              </w:rPr>
              <w:t xml:space="preserve"> Рашидович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02BD7">
              <w:rPr>
                <w:rFonts w:ascii="Times New Roman" w:hAnsi="Times New Roman" w:cs="Times New Roman"/>
                <w:lang w:val="ru-RU"/>
              </w:rPr>
              <w:t xml:space="preserve"> (СНИЛС 169-256-344 00, ИНН 246604503104, почтовый адрес: 143405, Московская область, г. Красногорск, ул. Вокзальная, дом 27, а/я 266, 9005556621@,mail.ru, +79005556621), член САУ "СРО "ДЕЛО" (ИНН 5010029544, ОГРН 1035002205919, 125284, г. Москва, Хорошевское шоссе, д.32А, корп.22, оф.300)</w:t>
            </w:r>
          </w:p>
          <w:p w14:paraId="26D8AA19" w14:textId="67621C4F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E4EEF9" w14:textId="6C0563A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Банковские реквизиты:</w:t>
            </w:r>
          </w:p>
          <w:p w14:paraId="25CCF422" w14:textId="599490E0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02BD7">
              <w:rPr>
                <w:rFonts w:ascii="Times New Roman" w:hAnsi="Times New Roman" w:cs="Times New Roman"/>
                <w:lang w:val="ru-RU"/>
              </w:rPr>
              <w:t>Получатель - ГЕККО ВАЛЕРИЙ ВИТАЛЬЕВИЧ (ИНН 771003077092, расчетный счет № 40817810350158154243 открытый в ФИЛИАЛЕ "ЦЕНТРАЛЬНЫЙ" ПАО "СОВКОМБАНК" (БЕРДСК), к/с 30101810150040000763, БИК 045004763, ИНН БАНКА 4401116480).</w:t>
            </w:r>
          </w:p>
          <w:p w14:paraId="2EB487B7" w14:textId="7777777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8DA7A" w14:textId="7446C245" w:rsidR="00C51758" w:rsidRPr="00B66550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Финансовый</w:t>
            </w:r>
            <w:r w:rsidR="00C51758" w:rsidRPr="00B66550">
              <w:rPr>
                <w:rFonts w:ascii="Times New Roman" w:hAnsi="Times New Roman" w:cs="Times New Roman"/>
                <w:lang w:val="ru-RU"/>
              </w:rPr>
              <w:t xml:space="preserve"> управляющий</w:t>
            </w:r>
          </w:p>
          <w:p w14:paraId="25E2E44C" w14:textId="30F8974B" w:rsidR="00B72948" w:rsidRDefault="00B7294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E26050" w14:textId="6CD3771D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_____________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 /</w:t>
            </w:r>
            <w:r w:rsidR="00B66550">
              <w:rPr>
                <w:rFonts w:ascii="Times New Roman" w:hAnsi="Times New Roman" w:cs="Times New Roman"/>
                <w:lang w:val="ru-RU"/>
              </w:rPr>
              <w:t>Алтынбаев Р.Р.</w:t>
            </w:r>
            <w:r w:rsidRPr="00B66550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737" w:type="dxa"/>
          </w:tcPr>
          <w:p w14:paraId="2EC00CB8" w14:textId="43DCF0D3" w:rsidR="00B66550" w:rsidRDefault="00C51758" w:rsidP="00F20C4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b/>
                <w:lang w:val="ru-RU"/>
              </w:rPr>
              <w:t>Покупатель:</w:t>
            </w:r>
          </w:p>
          <w:p w14:paraId="5A81088E" w14:textId="4C65009F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D5BEFC" w14:textId="77777777" w:rsidR="00A02BD7" w:rsidRDefault="00A02BD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FC6821" w14:textId="77777777" w:rsidR="000663FE" w:rsidRDefault="000663FE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452022" w14:textId="15289840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659E60" w14:textId="77777777" w:rsidR="00E00237" w:rsidRDefault="00E00237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876FA7" w14:textId="5BED08B3" w:rsidR="009140D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73B490" w14:textId="04E2C39F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774CEF" w14:textId="1DCF19B5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1A0707" w14:textId="5A8C5BF4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B07342" w14:textId="6D42A016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0046886" w14:textId="77777777" w:rsidR="000E0A29" w:rsidRDefault="000E0A29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0226BA" w14:textId="77777777" w:rsidR="009140D0" w:rsidRPr="00B66550" w:rsidRDefault="009140D0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AE5F8E" w14:textId="77777777" w:rsidR="00C51758" w:rsidRPr="00B66550" w:rsidRDefault="00C51758" w:rsidP="00B6655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894A7E0" w14:textId="2C12B985" w:rsidR="00C51758" w:rsidRPr="009140D0" w:rsidRDefault="00C51758" w:rsidP="00B6655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66550">
              <w:rPr>
                <w:rFonts w:ascii="Times New Roman" w:hAnsi="Times New Roman" w:cs="Times New Roman"/>
                <w:lang w:val="ru-RU"/>
              </w:rPr>
              <w:t>_____</w:t>
            </w:r>
            <w:r w:rsidR="00F20C43">
              <w:rPr>
                <w:rFonts w:ascii="Times New Roman" w:hAnsi="Times New Roman" w:cs="Times New Roman"/>
                <w:lang w:val="ru-RU"/>
              </w:rPr>
              <w:t>_______</w:t>
            </w:r>
            <w:r w:rsidRPr="00B66550">
              <w:rPr>
                <w:rFonts w:ascii="Times New Roman" w:hAnsi="Times New Roman" w:cs="Times New Roman"/>
                <w:lang w:val="ru-RU"/>
              </w:rPr>
              <w:t>__</w:t>
            </w:r>
            <w:r w:rsidR="00DB583E">
              <w:rPr>
                <w:rFonts w:ascii="Times New Roman" w:hAnsi="Times New Roman" w:cs="Times New Roman"/>
                <w:lang w:val="ru-RU"/>
              </w:rPr>
              <w:t>___</w:t>
            </w:r>
            <w:r w:rsidRPr="00B66550">
              <w:rPr>
                <w:rFonts w:ascii="Times New Roman" w:hAnsi="Times New Roman" w:cs="Times New Roman"/>
                <w:lang w:val="ru-RU"/>
              </w:rPr>
              <w:t>________ /</w:t>
            </w:r>
            <w:r w:rsidR="00A02BD7">
              <w:rPr>
                <w:rFonts w:ascii="Times New Roman" w:hAnsi="Times New Roman" w:cs="Times New Roman"/>
                <w:lang w:val="ru-RU"/>
              </w:rPr>
              <w:t>___________</w:t>
            </w:r>
            <w:r w:rsidR="009140D0">
              <w:rPr>
                <w:rFonts w:ascii="Times New Roman" w:hAnsi="Times New Roman" w:cs="Times New Roman"/>
              </w:rPr>
              <w:t>/</w:t>
            </w:r>
          </w:p>
        </w:tc>
      </w:tr>
    </w:tbl>
    <w:p w14:paraId="5B17030E" w14:textId="77777777" w:rsidR="00C51758" w:rsidRPr="00B66550" w:rsidRDefault="00C51758" w:rsidP="004F0AFC">
      <w:pPr>
        <w:widowControl w:val="0"/>
        <w:spacing w:line="274" w:lineRule="exact"/>
        <w:jc w:val="both"/>
        <w:rPr>
          <w:rFonts w:ascii="Times New Roman" w:hAnsi="Times New Roman" w:cs="Times New Roman"/>
          <w:lang w:val="ru-RU"/>
        </w:rPr>
      </w:pPr>
    </w:p>
    <w:p w14:paraId="1493F085" w14:textId="77777777" w:rsidR="00AA78FC" w:rsidRPr="00B66550" w:rsidRDefault="00000000" w:rsidP="00B66550">
      <w:pPr>
        <w:ind w:firstLine="567"/>
        <w:jc w:val="both"/>
        <w:rPr>
          <w:rFonts w:ascii="Times New Roman" w:hAnsi="Times New Roman" w:cs="Times New Roman"/>
          <w:lang w:val="ru-RU"/>
        </w:rPr>
      </w:pPr>
    </w:p>
    <w:sectPr w:rsidR="00AA78FC" w:rsidRPr="00B66550" w:rsidSect="00A02BD7">
      <w:footerReference w:type="default" r:id="rId7"/>
      <w:pgSz w:w="11906" w:h="16838"/>
      <w:pgMar w:top="567" w:right="850" w:bottom="1135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1325" w14:textId="77777777" w:rsidR="008257AE" w:rsidRDefault="008257AE" w:rsidP="00B66550">
      <w:r>
        <w:separator/>
      </w:r>
    </w:p>
  </w:endnote>
  <w:endnote w:type="continuationSeparator" w:id="0">
    <w:p w14:paraId="78EB082D" w14:textId="77777777" w:rsidR="008257AE" w:rsidRDefault="008257AE" w:rsidP="00B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25098"/>
      <w:docPartObj>
        <w:docPartGallery w:val="Page Numbers (Bottom of Page)"/>
        <w:docPartUnique/>
      </w:docPartObj>
    </w:sdtPr>
    <w:sdtContent>
      <w:p w14:paraId="3BA0D2F3" w14:textId="17C1B883" w:rsidR="00B66550" w:rsidRDefault="00B665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37" w:rsidRPr="00E00237">
          <w:rPr>
            <w:noProof/>
            <w:lang w:val="ru-RU"/>
          </w:rPr>
          <w:t>3</w:t>
        </w:r>
        <w:r>
          <w:fldChar w:fldCharType="end"/>
        </w:r>
      </w:p>
    </w:sdtContent>
  </w:sdt>
  <w:p w14:paraId="1AF92DA5" w14:textId="77777777" w:rsidR="00B66550" w:rsidRDefault="00B665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C579" w14:textId="77777777" w:rsidR="008257AE" w:rsidRDefault="008257AE" w:rsidP="00B66550">
      <w:r>
        <w:separator/>
      </w:r>
    </w:p>
  </w:footnote>
  <w:footnote w:type="continuationSeparator" w:id="0">
    <w:p w14:paraId="17559617" w14:textId="77777777" w:rsidR="008257AE" w:rsidRDefault="008257AE" w:rsidP="00B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CC3"/>
    <w:multiLevelType w:val="hybridMultilevel"/>
    <w:tmpl w:val="5BA09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73FBF"/>
    <w:multiLevelType w:val="multilevel"/>
    <w:tmpl w:val="9DC8B2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5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44A7395"/>
    <w:multiLevelType w:val="hybridMultilevel"/>
    <w:tmpl w:val="B6B4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A4B"/>
    <w:multiLevelType w:val="hybridMultilevel"/>
    <w:tmpl w:val="5B1EE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013F9D"/>
    <w:multiLevelType w:val="hybridMultilevel"/>
    <w:tmpl w:val="724086DE"/>
    <w:lvl w:ilvl="0" w:tplc="0DD27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F67F8"/>
    <w:multiLevelType w:val="hybridMultilevel"/>
    <w:tmpl w:val="C85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593730">
    <w:abstractNumId w:val="2"/>
  </w:num>
  <w:num w:numId="2" w16cid:durableId="332412941">
    <w:abstractNumId w:val="3"/>
  </w:num>
  <w:num w:numId="3" w16cid:durableId="52045008">
    <w:abstractNumId w:val="0"/>
  </w:num>
  <w:num w:numId="4" w16cid:durableId="2100560170">
    <w:abstractNumId w:val="5"/>
  </w:num>
  <w:num w:numId="5" w16cid:durableId="1530559139">
    <w:abstractNumId w:val="1"/>
  </w:num>
  <w:num w:numId="6" w16cid:durableId="1085805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8A"/>
    <w:rsid w:val="00023702"/>
    <w:rsid w:val="000468A9"/>
    <w:rsid w:val="000663FE"/>
    <w:rsid w:val="000A072B"/>
    <w:rsid w:val="000A5C42"/>
    <w:rsid w:val="000E0A29"/>
    <w:rsid w:val="00102E00"/>
    <w:rsid w:val="00107725"/>
    <w:rsid w:val="00111F43"/>
    <w:rsid w:val="001274F7"/>
    <w:rsid w:val="0014047C"/>
    <w:rsid w:val="001A1D2F"/>
    <w:rsid w:val="001E30B7"/>
    <w:rsid w:val="002B5127"/>
    <w:rsid w:val="002E15F3"/>
    <w:rsid w:val="003715F1"/>
    <w:rsid w:val="00384A3C"/>
    <w:rsid w:val="003E7F36"/>
    <w:rsid w:val="00464947"/>
    <w:rsid w:val="004937E2"/>
    <w:rsid w:val="004B22D5"/>
    <w:rsid w:val="004F0AFC"/>
    <w:rsid w:val="00557384"/>
    <w:rsid w:val="005E618C"/>
    <w:rsid w:val="00605E32"/>
    <w:rsid w:val="0061341E"/>
    <w:rsid w:val="006B2405"/>
    <w:rsid w:val="006E6826"/>
    <w:rsid w:val="007508F7"/>
    <w:rsid w:val="00771B0F"/>
    <w:rsid w:val="007A40B5"/>
    <w:rsid w:val="007A436A"/>
    <w:rsid w:val="007C1618"/>
    <w:rsid w:val="007E3F8A"/>
    <w:rsid w:val="008221CE"/>
    <w:rsid w:val="008257AE"/>
    <w:rsid w:val="008465D2"/>
    <w:rsid w:val="008534E7"/>
    <w:rsid w:val="008E3796"/>
    <w:rsid w:val="00903C68"/>
    <w:rsid w:val="00903FF8"/>
    <w:rsid w:val="009140D0"/>
    <w:rsid w:val="00925108"/>
    <w:rsid w:val="0093284D"/>
    <w:rsid w:val="00986D89"/>
    <w:rsid w:val="00994022"/>
    <w:rsid w:val="009A0350"/>
    <w:rsid w:val="009A6444"/>
    <w:rsid w:val="009B187E"/>
    <w:rsid w:val="00A02BD7"/>
    <w:rsid w:val="00A3454C"/>
    <w:rsid w:val="00A579C0"/>
    <w:rsid w:val="00A8453C"/>
    <w:rsid w:val="00A9749A"/>
    <w:rsid w:val="00AE77BA"/>
    <w:rsid w:val="00B66550"/>
    <w:rsid w:val="00B72948"/>
    <w:rsid w:val="00B80483"/>
    <w:rsid w:val="00BC74DD"/>
    <w:rsid w:val="00BC79A3"/>
    <w:rsid w:val="00BD2201"/>
    <w:rsid w:val="00C032B4"/>
    <w:rsid w:val="00C51758"/>
    <w:rsid w:val="00C75E4F"/>
    <w:rsid w:val="00C92754"/>
    <w:rsid w:val="00CB61E1"/>
    <w:rsid w:val="00CE3F7D"/>
    <w:rsid w:val="00CF0D84"/>
    <w:rsid w:val="00DB5802"/>
    <w:rsid w:val="00DB583E"/>
    <w:rsid w:val="00DD35CB"/>
    <w:rsid w:val="00DE3956"/>
    <w:rsid w:val="00DF1980"/>
    <w:rsid w:val="00E00237"/>
    <w:rsid w:val="00E07795"/>
    <w:rsid w:val="00E75CF1"/>
    <w:rsid w:val="00EF1C86"/>
    <w:rsid w:val="00F20C43"/>
    <w:rsid w:val="00F258E1"/>
    <w:rsid w:val="00F4460F"/>
    <w:rsid w:val="00F9745C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AC403"/>
  <w15:chartTrackingRefBased/>
  <w15:docId w15:val="{99CFA2FF-C987-4B89-8161-C6EA1D8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5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758"/>
    <w:rPr>
      <w:color w:val="0563C1" w:themeColor="hyperlink"/>
      <w:u w:val="single"/>
    </w:rPr>
  </w:style>
  <w:style w:type="character" w:customStyle="1" w:styleId="a4">
    <w:name w:val="Абзац списка Знак"/>
    <w:aliases w:val="Абзац списка ЦНЭС Знак,Начало абзаца Знак"/>
    <w:link w:val="a5"/>
    <w:uiPriority w:val="34"/>
    <w:locked/>
    <w:rsid w:val="00C51758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5">
    <w:name w:val="List Paragraph"/>
    <w:aliases w:val="Абзац списка ЦНЭС,Начало абзаца"/>
    <w:basedOn w:val="a"/>
    <w:link w:val="a4"/>
    <w:uiPriority w:val="34"/>
    <w:qFormat/>
    <w:rsid w:val="00C51758"/>
    <w:pPr>
      <w:ind w:left="720"/>
      <w:contextualSpacing/>
    </w:pPr>
    <w:rPr>
      <w:lang w:eastAsia="en-US"/>
    </w:rPr>
  </w:style>
  <w:style w:type="table" w:customStyle="1" w:styleId="2">
    <w:name w:val="Сетка таблицы2"/>
    <w:basedOn w:val="a1"/>
    <w:uiPriority w:val="99"/>
    <w:rsid w:val="00C5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B66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550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6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iblis</cp:lastModifiedBy>
  <cp:revision>6</cp:revision>
  <dcterms:created xsi:type="dcterms:W3CDTF">2022-05-12T08:00:00Z</dcterms:created>
  <dcterms:modified xsi:type="dcterms:W3CDTF">2023-02-17T16:29:00Z</dcterms:modified>
</cp:coreProperties>
</file>