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6980353E" w:rsidR="00DF60FB" w:rsidRPr="003834A7" w:rsidRDefault="00A13AAA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4A7">
        <w:rPr>
          <w:rFonts w:ascii="Times New Roman" w:eastAsia="Calibri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34A7">
        <w:rPr>
          <w:rFonts w:ascii="Times New Roman" w:eastAsia="Calibri" w:hAnsi="Times New Roman" w:cs="Times New Roman"/>
          <w:sz w:val="20"/>
          <w:szCs w:val="20"/>
        </w:rPr>
        <w:t>лит.В</w:t>
      </w:r>
      <w:proofErr w:type="spellEnd"/>
      <w:r w:rsidRPr="003834A7">
        <w:rPr>
          <w:rFonts w:ascii="Times New Roman" w:eastAsia="Calibri" w:hAnsi="Times New Roman" w:cs="Times New Roman"/>
          <w:sz w:val="20"/>
          <w:szCs w:val="20"/>
        </w:rPr>
        <w:t xml:space="preserve">, (846)248-21-43, 8(800) 777-57-57, harlanova@auction-house.ru)(далее – Организатор торгов, ОТ), действующее на основании договора поручения с ООО «Омега» (ОГРН 1067759692549, ИНН 7731555628, адрес: 127055, г. Москва, ул. Новослободская, д. 31, строение 2, </w:t>
      </w:r>
      <w:proofErr w:type="spellStart"/>
      <w:r w:rsidRPr="003834A7">
        <w:rPr>
          <w:rFonts w:ascii="Times New Roman" w:eastAsia="Calibri" w:hAnsi="Times New Roman" w:cs="Times New Roman"/>
          <w:sz w:val="20"/>
          <w:szCs w:val="20"/>
        </w:rPr>
        <w:t>эт</w:t>
      </w:r>
      <w:proofErr w:type="spellEnd"/>
      <w:r w:rsidRPr="003834A7">
        <w:rPr>
          <w:rFonts w:ascii="Times New Roman" w:eastAsia="Calibri" w:hAnsi="Times New Roman" w:cs="Times New Roman"/>
          <w:sz w:val="20"/>
          <w:szCs w:val="20"/>
        </w:rPr>
        <w:t xml:space="preserve">. 1, пом. 17) (далее - Должник), в лице конкурсного управляющего Костылева Виталия Викторовича (ИНН 645300860625, СНИЛС 055-754-880 97, </w:t>
      </w:r>
      <w:proofErr w:type="spellStart"/>
      <w:r w:rsidRPr="003834A7">
        <w:rPr>
          <w:rFonts w:ascii="Times New Roman" w:eastAsia="Calibri" w:hAnsi="Times New Roman" w:cs="Times New Roman"/>
          <w:sz w:val="20"/>
          <w:szCs w:val="20"/>
        </w:rPr>
        <w:t>рег.номер</w:t>
      </w:r>
      <w:proofErr w:type="spellEnd"/>
      <w:r w:rsidRPr="003834A7">
        <w:rPr>
          <w:rFonts w:ascii="Times New Roman" w:eastAsia="Calibri" w:hAnsi="Times New Roman" w:cs="Times New Roman"/>
          <w:sz w:val="20"/>
          <w:szCs w:val="20"/>
        </w:rPr>
        <w:t xml:space="preserve">: 2545, адрес для корреспонденции: 410009, г. Саратов-9, а/я 1101), члена Ассоциации "Саморегулируемая организация арбитражных управляющих Центрального федерального округа" (ИНН 7705431418, ОГРН 1027700542209, адрес: 115191, г Москва, </w:t>
      </w:r>
      <w:proofErr w:type="spellStart"/>
      <w:r w:rsidRPr="003834A7">
        <w:rPr>
          <w:rFonts w:ascii="Times New Roman" w:eastAsia="Calibri" w:hAnsi="Times New Roman" w:cs="Times New Roman"/>
          <w:sz w:val="20"/>
          <w:szCs w:val="20"/>
        </w:rPr>
        <w:t>вн.тер.г</w:t>
      </w:r>
      <w:proofErr w:type="spellEnd"/>
      <w:r w:rsidRPr="003834A7">
        <w:rPr>
          <w:rFonts w:ascii="Times New Roman" w:eastAsia="Calibri" w:hAnsi="Times New Roman" w:cs="Times New Roman"/>
          <w:sz w:val="20"/>
          <w:szCs w:val="20"/>
        </w:rPr>
        <w:t xml:space="preserve">. муниципальный округ Даниловский, </w:t>
      </w:r>
      <w:proofErr w:type="spellStart"/>
      <w:r w:rsidRPr="003834A7">
        <w:rPr>
          <w:rFonts w:ascii="Times New Roman" w:eastAsia="Calibri" w:hAnsi="Times New Roman" w:cs="Times New Roman"/>
          <w:sz w:val="20"/>
          <w:szCs w:val="20"/>
        </w:rPr>
        <w:t>Гамсоновский</w:t>
      </w:r>
      <w:proofErr w:type="spellEnd"/>
      <w:r w:rsidRPr="003834A7">
        <w:rPr>
          <w:rFonts w:ascii="Times New Roman" w:eastAsia="Calibri" w:hAnsi="Times New Roman" w:cs="Times New Roman"/>
          <w:sz w:val="20"/>
          <w:szCs w:val="20"/>
        </w:rPr>
        <w:t xml:space="preserve"> пер., д. 2, этаж 1, ком. 85) (далее - КУ), действующего на основании решения Арбитражного суда города Москвы от 07.11.2019г. по делу № А40-11024/2019</w:t>
      </w:r>
      <w:r w:rsidR="00FA5764" w:rsidRPr="003834A7">
        <w:rPr>
          <w:rFonts w:ascii="Times New Roman" w:hAnsi="Times New Roman" w:cs="Times New Roman"/>
          <w:sz w:val="20"/>
          <w:szCs w:val="20"/>
        </w:rPr>
        <w:t>,</w:t>
      </w:r>
      <w:r w:rsidR="00BD1AEE" w:rsidRPr="003834A7">
        <w:rPr>
          <w:rFonts w:ascii="Times New Roman" w:hAnsi="Times New Roman" w:cs="Times New Roman"/>
          <w:sz w:val="20"/>
          <w:szCs w:val="20"/>
        </w:rPr>
        <w:t xml:space="preserve"> </w:t>
      </w:r>
      <w:r w:rsidR="00BE6D25" w:rsidRPr="003834A7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642549" w:rsidRPr="003834A7">
        <w:rPr>
          <w:rFonts w:ascii="Times New Roman" w:hAnsi="Times New Roman" w:cs="Times New Roman"/>
          <w:sz w:val="20"/>
          <w:szCs w:val="20"/>
        </w:rPr>
        <w:t xml:space="preserve">о </w:t>
      </w:r>
      <w:r w:rsidR="00593564" w:rsidRPr="003834A7">
        <w:rPr>
          <w:rFonts w:ascii="Times New Roman" w:eastAsia="Calibri" w:hAnsi="Times New Roman" w:cs="Times New Roman"/>
          <w:sz w:val="20"/>
          <w:szCs w:val="20"/>
        </w:rPr>
        <w:t xml:space="preserve">проведении </w:t>
      </w:r>
      <w:r w:rsidR="00B421F2" w:rsidRPr="003834A7">
        <w:rPr>
          <w:rFonts w:ascii="Times New Roman" w:eastAsia="Calibri" w:hAnsi="Times New Roman" w:cs="Times New Roman"/>
          <w:b/>
          <w:bCs/>
          <w:sz w:val="20"/>
          <w:szCs w:val="20"/>
        </w:rPr>
        <w:t>дополнительных периодов</w:t>
      </w:r>
      <w:r w:rsidR="00B421F2" w:rsidRPr="003834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93564" w:rsidRPr="003834A7">
        <w:rPr>
          <w:rFonts w:ascii="Times New Roman" w:eastAsia="Calibri" w:hAnsi="Times New Roman" w:cs="Times New Roman"/>
          <w:b/>
          <w:bCs/>
          <w:sz w:val="20"/>
          <w:szCs w:val="20"/>
        </w:rPr>
        <w:t>торгов посредством публичного предложения</w:t>
      </w:r>
      <w:r w:rsidR="00593564" w:rsidRPr="003834A7">
        <w:rPr>
          <w:rFonts w:ascii="Times New Roman" w:eastAsia="Calibri" w:hAnsi="Times New Roman" w:cs="Times New Roman"/>
          <w:sz w:val="20"/>
          <w:szCs w:val="20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1389E373" w14:textId="5C16F65D" w:rsidR="00BD1AEE" w:rsidRPr="003834A7" w:rsidRDefault="00593564" w:rsidP="00BD1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4A7">
        <w:rPr>
          <w:rFonts w:ascii="Times New Roman" w:eastAsia="Calibri" w:hAnsi="Times New Roman" w:cs="Times New Roman"/>
          <w:b/>
          <w:bCs/>
          <w:sz w:val="20"/>
          <w:szCs w:val="20"/>
        </w:rPr>
        <w:t>Начало приема заявок –</w:t>
      </w:r>
      <w:r w:rsidRPr="003834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5184B" w:rsidRPr="003834A7"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="00A13AAA" w:rsidRPr="003834A7">
        <w:rPr>
          <w:rFonts w:ascii="Times New Roman" w:eastAsia="Calibri" w:hAnsi="Times New Roman" w:cs="Times New Roman"/>
          <w:b/>
          <w:bCs/>
          <w:sz w:val="20"/>
          <w:szCs w:val="20"/>
        </w:rPr>
        <w:t>7</w:t>
      </w:r>
      <w:r w:rsidR="0005184B" w:rsidRPr="003834A7">
        <w:rPr>
          <w:rFonts w:ascii="Times New Roman" w:eastAsia="Calibri" w:hAnsi="Times New Roman" w:cs="Times New Roman"/>
          <w:b/>
          <w:bCs/>
          <w:sz w:val="20"/>
          <w:szCs w:val="20"/>
        </w:rPr>
        <w:t>.03</w:t>
      </w:r>
      <w:r w:rsidRPr="003834A7">
        <w:rPr>
          <w:rFonts w:ascii="Times New Roman" w:eastAsia="Calibri" w:hAnsi="Times New Roman" w:cs="Times New Roman"/>
          <w:b/>
          <w:sz w:val="20"/>
          <w:szCs w:val="20"/>
        </w:rPr>
        <w:t>.202</w:t>
      </w:r>
      <w:r w:rsidR="0005184B" w:rsidRPr="003834A7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3834A7">
        <w:rPr>
          <w:rFonts w:ascii="Times New Roman" w:eastAsia="Calibri" w:hAnsi="Times New Roman" w:cs="Times New Roman"/>
          <w:b/>
          <w:sz w:val="20"/>
          <w:szCs w:val="20"/>
        </w:rPr>
        <w:t xml:space="preserve"> с 14 час. 00 мин. (</w:t>
      </w:r>
      <w:proofErr w:type="spellStart"/>
      <w:r w:rsidRPr="003834A7">
        <w:rPr>
          <w:rFonts w:ascii="Times New Roman" w:eastAsia="Calibri" w:hAnsi="Times New Roman" w:cs="Times New Roman"/>
          <w:b/>
          <w:sz w:val="20"/>
          <w:szCs w:val="20"/>
        </w:rPr>
        <w:t>мск</w:t>
      </w:r>
      <w:proofErr w:type="spellEnd"/>
      <w:r w:rsidRPr="003834A7">
        <w:rPr>
          <w:rFonts w:ascii="Times New Roman" w:eastAsia="Calibri" w:hAnsi="Times New Roman" w:cs="Times New Roman"/>
          <w:b/>
          <w:sz w:val="20"/>
          <w:szCs w:val="20"/>
        </w:rPr>
        <w:t>).</w:t>
      </w:r>
      <w:r w:rsidRPr="003834A7">
        <w:rPr>
          <w:rFonts w:ascii="Times New Roman" w:eastAsia="Calibri" w:hAnsi="Times New Roman" w:cs="Times New Roman"/>
          <w:sz w:val="20"/>
          <w:szCs w:val="20"/>
        </w:rPr>
        <w:t xml:space="preserve"> Сокращение: календарный день – к/день. </w:t>
      </w:r>
      <w:bookmarkStart w:id="0" w:name="_Hlk95923111"/>
      <w:r w:rsidR="00B16C62" w:rsidRPr="003834A7">
        <w:rPr>
          <w:rFonts w:ascii="Times New Roman" w:eastAsia="Calibri" w:hAnsi="Times New Roman" w:cs="Times New Roman"/>
          <w:sz w:val="20"/>
          <w:szCs w:val="20"/>
        </w:rPr>
        <w:t>П</w:t>
      </w:r>
      <w:r w:rsidRPr="003834A7">
        <w:rPr>
          <w:rFonts w:ascii="Times New Roman" w:eastAsia="Calibri" w:hAnsi="Times New Roman" w:cs="Times New Roman"/>
          <w:sz w:val="20"/>
          <w:szCs w:val="20"/>
        </w:rPr>
        <w:t xml:space="preserve">рием заявок составляет: в 1-ом периоде - </w:t>
      </w:r>
      <w:r w:rsidR="006E6223" w:rsidRPr="003834A7">
        <w:rPr>
          <w:rFonts w:ascii="Times New Roman" w:eastAsia="Calibri" w:hAnsi="Times New Roman" w:cs="Times New Roman"/>
          <w:sz w:val="20"/>
          <w:szCs w:val="20"/>
        </w:rPr>
        <w:t>14</w:t>
      </w:r>
      <w:r w:rsidRPr="003834A7">
        <w:rPr>
          <w:rFonts w:ascii="Times New Roman" w:eastAsia="Calibri" w:hAnsi="Times New Roman" w:cs="Times New Roman"/>
          <w:bCs/>
          <w:sz w:val="20"/>
          <w:szCs w:val="20"/>
        </w:rPr>
        <w:t xml:space="preserve"> (</w:t>
      </w:r>
      <w:r w:rsidR="006E6223" w:rsidRPr="003834A7">
        <w:rPr>
          <w:rFonts w:ascii="Times New Roman" w:eastAsia="Calibri" w:hAnsi="Times New Roman" w:cs="Times New Roman"/>
          <w:bCs/>
          <w:sz w:val="20"/>
          <w:szCs w:val="20"/>
        </w:rPr>
        <w:t>четырнадцать</w:t>
      </w:r>
      <w:r w:rsidR="00BD1AEE" w:rsidRPr="003834A7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Pr="003834A7">
        <w:rPr>
          <w:rFonts w:ascii="Times New Roman" w:eastAsia="Calibri" w:hAnsi="Times New Roman" w:cs="Times New Roman"/>
          <w:bCs/>
          <w:sz w:val="20"/>
          <w:szCs w:val="20"/>
        </w:rPr>
        <w:t xml:space="preserve"> к/ дней с даты начала приёма заявок</w:t>
      </w:r>
      <w:r w:rsidRPr="003834A7">
        <w:rPr>
          <w:rFonts w:ascii="Times New Roman" w:eastAsia="Calibri" w:hAnsi="Times New Roman" w:cs="Times New Roman"/>
          <w:sz w:val="20"/>
          <w:szCs w:val="20"/>
        </w:rPr>
        <w:t xml:space="preserve">, без изменения начальной цены, </w:t>
      </w:r>
      <w:bookmarkStart w:id="1" w:name="_Hlk95922967"/>
      <w:bookmarkEnd w:id="0"/>
      <w:r w:rsidRPr="003834A7">
        <w:rPr>
          <w:rFonts w:ascii="Times New Roman" w:eastAsia="Calibri" w:hAnsi="Times New Roman" w:cs="Times New Roman"/>
          <w:sz w:val="20"/>
          <w:szCs w:val="20"/>
        </w:rPr>
        <w:t xml:space="preserve">со 2-го по </w:t>
      </w:r>
      <w:r w:rsidR="00A13AAA" w:rsidRPr="003834A7">
        <w:rPr>
          <w:rFonts w:ascii="Times New Roman" w:eastAsia="Calibri" w:hAnsi="Times New Roman" w:cs="Times New Roman"/>
          <w:sz w:val="20"/>
          <w:szCs w:val="20"/>
        </w:rPr>
        <w:t>7</w:t>
      </w:r>
      <w:r w:rsidRPr="003834A7">
        <w:rPr>
          <w:rFonts w:ascii="Times New Roman" w:eastAsia="Calibri" w:hAnsi="Times New Roman" w:cs="Times New Roman"/>
          <w:sz w:val="20"/>
          <w:szCs w:val="20"/>
        </w:rPr>
        <w:t>-</w:t>
      </w:r>
      <w:r w:rsidR="00A13AAA" w:rsidRPr="003834A7">
        <w:rPr>
          <w:rFonts w:ascii="Times New Roman" w:eastAsia="Calibri" w:hAnsi="Times New Roman" w:cs="Times New Roman"/>
          <w:sz w:val="20"/>
          <w:szCs w:val="20"/>
        </w:rPr>
        <w:t>о</w:t>
      </w:r>
      <w:r w:rsidRPr="003834A7">
        <w:rPr>
          <w:rFonts w:ascii="Times New Roman" w:eastAsia="Calibri" w:hAnsi="Times New Roman" w:cs="Times New Roman"/>
          <w:sz w:val="20"/>
          <w:szCs w:val="20"/>
        </w:rPr>
        <w:t>й периоды - 7 (семь) к/дней, величина</w:t>
      </w:r>
      <w:r w:rsidRPr="003834A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4A7">
        <w:rPr>
          <w:rFonts w:ascii="Times New Roman" w:eastAsia="Calibri" w:hAnsi="Times New Roman" w:cs="Times New Roman"/>
          <w:sz w:val="20"/>
          <w:szCs w:val="20"/>
        </w:rPr>
        <w:t xml:space="preserve">снижения – </w:t>
      </w:r>
      <w:r w:rsidR="00A13AAA" w:rsidRPr="003834A7">
        <w:rPr>
          <w:rFonts w:ascii="Times New Roman" w:eastAsia="Calibri" w:hAnsi="Times New Roman" w:cs="Times New Roman"/>
          <w:sz w:val="20"/>
          <w:szCs w:val="20"/>
        </w:rPr>
        <w:t>4</w:t>
      </w:r>
      <w:r w:rsidRPr="003834A7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Лота, установленной на </w:t>
      </w:r>
      <w:r w:rsidR="00C969BC" w:rsidRPr="003834A7">
        <w:rPr>
          <w:rFonts w:ascii="Times New Roman" w:eastAsia="Calibri" w:hAnsi="Times New Roman" w:cs="Times New Roman"/>
          <w:sz w:val="20"/>
          <w:szCs w:val="20"/>
        </w:rPr>
        <w:t>1-ом</w:t>
      </w:r>
      <w:r w:rsidRPr="003834A7">
        <w:rPr>
          <w:rFonts w:ascii="Times New Roman" w:eastAsia="Calibri" w:hAnsi="Times New Roman" w:cs="Times New Roman"/>
          <w:sz w:val="20"/>
          <w:szCs w:val="20"/>
        </w:rPr>
        <w:t xml:space="preserve"> периоде</w:t>
      </w:r>
      <w:r w:rsidR="00B16C62" w:rsidRPr="003834A7">
        <w:rPr>
          <w:rFonts w:ascii="Times New Roman" w:eastAsia="Calibri" w:hAnsi="Times New Roman" w:cs="Times New Roman"/>
          <w:sz w:val="20"/>
          <w:szCs w:val="20"/>
        </w:rPr>
        <w:t>.</w:t>
      </w:r>
      <w:r w:rsidR="009F3635" w:rsidRPr="003834A7">
        <w:rPr>
          <w:sz w:val="20"/>
          <w:szCs w:val="20"/>
        </w:rPr>
        <w:t xml:space="preserve"> </w:t>
      </w:r>
      <w:r w:rsidR="009F3635" w:rsidRPr="003834A7">
        <w:rPr>
          <w:rFonts w:ascii="Times New Roman" w:eastAsia="Calibri" w:hAnsi="Times New Roman" w:cs="Times New Roman"/>
          <w:b/>
          <w:bCs/>
          <w:sz w:val="20"/>
          <w:szCs w:val="20"/>
        </w:rPr>
        <w:t>Минимальная цена (цена отсечения):</w:t>
      </w:r>
      <w:r w:rsidR="009F3635" w:rsidRPr="003834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2" w:name="_Hlk96628085"/>
      <w:bookmarkEnd w:id="1"/>
      <w:r w:rsidR="00BD1AEE" w:rsidRPr="003834A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Лота </w:t>
      </w:r>
      <w:r w:rsidR="001938EC" w:rsidRPr="003834A7">
        <w:rPr>
          <w:rFonts w:ascii="Times New Roman" w:eastAsia="Calibri" w:hAnsi="Times New Roman" w:cs="Times New Roman"/>
          <w:b/>
          <w:bCs/>
          <w:sz w:val="20"/>
          <w:szCs w:val="20"/>
        </w:rPr>
        <w:t>№</w:t>
      </w:r>
      <w:r w:rsidR="00BD1AEE" w:rsidRPr="003834A7">
        <w:rPr>
          <w:rFonts w:ascii="Times New Roman" w:eastAsia="Calibri" w:hAnsi="Times New Roman" w:cs="Times New Roman"/>
          <w:b/>
          <w:bCs/>
          <w:sz w:val="20"/>
          <w:szCs w:val="20"/>
        </w:rPr>
        <w:t>1 -</w:t>
      </w:r>
      <w:r w:rsidR="001938EC" w:rsidRPr="003834A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A13AAA" w:rsidRPr="003834A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16 277 396,53 </w:t>
      </w:r>
      <w:r w:rsidR="00BD1AEE" w:rsidRPr="003834A7">
        <w:rPr>
          <w:rFonts w:ascii="Times New Roman" w:eastAsia="Calibri" w:hAnsi="Times New Roman" w:cs="Times New Roman"/>
          <w:b/>
          <w:bCs/>
          <w:sz w:val="20"/>
          <w:szCs w:val="20"/>
        </w:rPr>
        <w:t>руб</w:t>
      </w:r>
      <w:bookmarkEnd w:id="2"/>
      <w:r w:rsidR="00BD1AEE" w:rsidRPr="003834A7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67AF9CC6" w14:textId="2BE75E2A" w:rsidR="0023065E" w:rsidRPr="003834A7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834A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15BAE44F" w14:textId="524B059C" w:rsidR="00A13AAA" w:rsidRPr="003834A7" w:rsidRDefault="00A13AAA" w:rsidP="00A13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4A7">
        <w:rPr>
          <w:rFonts w:ascii="Times New Roman" w:hAnsi="Times New Roman" w:cs="Times New Roman"/>
          <w:sz w:val="20"/>
          <w:szCs w:val="20"/>
        </w:rPr>
        <w:t>Продаже на Торгах единым лотом подлежит следующее имущество (далее – Имущество, Лот),</w:t>
      </w:r>
      <w:r w:rsidRPr="003834A7">
        <w:rPr>
          <w:sz w:val="20"/>
          <w:szCs w:val="20"/>
        </w:rPr>
        <w:t xml:space="preserve"> </w:t>
      </w:r>
      <w:r w:rsidRPr="003834A7">
        <w:rPr>
          <w:rFonts w:ascii="Times New Roman" w:hAnsi="Times New Roman" w:cs="Times New Roman"/>
          <w:sz w:val="20"/>
          <w:szCs w:val="20"/>
        </w:rPr>
        <w:t xml:space="preserve">начальная цена (далее – нач. цена) НДС не облагается: </w:t>
      </w:r>
      <w:r w:rsidRPr="003834A7">
        <w:rPr>
          <w:rFonts w:ascii="Times New Roman" w:hAnsi="Times New Roman" w:cs="Times New Roman"/>
          <w:b/>
          <w:bCs/>
          <w:sz w:val="20"/>
          <w:szCs w:val="20"/>
        </w:rPr>
        <w:t xml:space="preserve">Лот №1: </w:t>
      </w:r>
      <w:r w:rsidRPr="003834A7">
        <w:rPr>
          <w:rFonts w:ascii="Times New Roman" w:hAnsi="Times New Roman" w:cs="Times New Roman"/>
          <w:sz w:val="20"/>
          <w:szCs w:val="20"/>
        </w:rPr>
        <w:t xml:space="preserve">Помещение, назначение: нежилое, площадь: 1 683,6 </w:t>
      </w:r>
      <w:proofErr w:type="spellStart"/>
      <w:r w:rsidRPr="003834A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3834A7">
        <w:rPr>
          <w:rFonts w:ascii="Times New Roman" w:hAnsi="Times New Roman" w:cs="Times New Roman"/>
          <w:sz w:val="20"/>
          <w:szCs w:val="20"/>
        </w:rPr>
        <w:t xml:space="preserve">, по адресу: Саратовская обл., г. Саратов, ул. им. Чернышевского Н.Г., д. 88, пом. 8, к.н. 64:48:000000:53282; Помещение, назначение: нежилое, площадь: 1 176,9 </w:t>
      </w:r>
      <w:proofErr w:type="spellStart"/>
      <w:r w:rsidRPr="003834A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3834A7">
        <w:rPr>
          <w:rFonts w:ascii="Times New Roman" w:hAnsi="Times New Roman" w:cs="Times New Roman"/>
          <w:sz w:val="20"/>
          <w:szCs w:val="20"/>
        </w:rPr>
        <w:t xml:space="preserve">, по адресу: Саратовская обл., г. Саратов, ул. им. Чернышевского Н.Г., д. 88, номер на поэтажном плане 1, к.н. 64:48:050380:921; Помещение, назначение: нежилое, площадь: 460,2 </w:t>
      </w:r>
      <w:proofErr w:type="spellStart"/>
      <w:r w:rsidRPr="003834A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3834A7">
        <w:rPr>
          <w:rFonts w:ascii="Times New Roman" w:hAnsi="Times New Roman" w:cs="Times New Roman"/>
          <w:sz w:val="20"/>
          <w:szCs w:val="20"/>
        </w:rPr>
        <w:t xml:space="preserve">, по адресу: Саратовская обл., г. Саратов, ул. им. Чернышевского Н.Г., д. 88, номер на поэтажном плане 1-7, к.н. 64:48:050394:848; Помещение, назначение: нежилое, площадь: 425,7 </w:t>
      </w:r>
      <w:proofErr w:type="spellStart"/>
      <w:r w:rsidRPr="003834A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3834A7">
        <w:rPr>
          <w:rFonts w:ascii="Times New Roman" w:hAnsi="Times New Roman" w:cs="Times New Roman"/>
          <w:sz w:val="20"/>
          <w:szCs w:val="20"/>
        </w:rPr>
        <w:t xml:space="preserve">, по адресу: Саратовская обл., г. Саратов, ул. им. Чернышевского Н.Г., д. 88, пом. 5, к.н. 64:48:050380:937; Помещение, назначение: нежилое, площадь: 188,0 </w:t>
      </w:r>
      <w:proofErr w:type="spellStart"/>
      <w:r w:rsidRPr="003834A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3834A7">
        <w:rPr>
          <w:rFonts w:ascii="Times New Roman" w:hAnsi="Times New Roman" w:cs="Times New Roman"/>
          <w:sz w:val="20"/>
          <w:szCs w:val="20"/>
        </w:rPr>
        <w:t xml:space="preserve">, по адресу: Саратовская обл., г. Саратов, ул. им. Чернышевского Н.Г., д. 88, номер на поэтажном плане 8,17, к.н. 64:48:000000:51219, </w:t>
      </w:r>
      <w:r w:rsidRPr="003834A7">
        <w:rPr>
          <w:rFonts w:ascii="Times New Roman" w:hAnsi="Times New Roman" w:cs="Times New Roman"/>
          <w:b/>
          <w:bCs/>
          <w:sz w:val="20"/>
          <w:szCs w:val="20"/>
        </w:rPr>
        <w:t>нач. цена Лота №1 - 21 417 627,01 руб.</w:t>
      </w:r>
      <w:r w:rsidRPr="003834A7">
        <w:rPr>
          <w:rFonts w:ascii="Times New Roman" w:hAnsi="Times New Roman" w:cs="Times New Roman"/>
          <w:sz w:val="20"/>
          <w:szCs w:val="20"/>
        </w:rPr>
        <w:t xml:space="preserve"> Обременения (ограничения) Лота: залог (ипотека) в пользу АО КБ «РУБЛЕВ». </w:t>
      </w:r>
    </w:p>
    <w:p w14:paraId="3DD55CAD" w14:textId="77777777" w:rsidR="00A13AAA" w:rsidRPr="003834A7" w:rsidRDefault="00A13AAA" w:rsidP="00A13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4A7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месту его нахождения по предварительной договоренности в рабочие дни с 09.00 до 17.00, по тел.: +7 (937)0290101 (КУ), с документами в отношении Имущества у ОТ: pf@auction-house.ru, </w:t>
      </w:r>
      <w:proofErr w:type="spellStart"/>
      <w:r w:rsidRPr="003834A7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Pr="003834A7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 Елена 8(927)208-15-34. </w:t>
      </w:r>
    </w:p>
    <w:p w14:paraId="57650F6B" w14:textId="52707492" w:rsidR="00F31CA1" w:rsidRPr="003834A7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4A7">
        <w:rPr>
          <w:rFonts w:ascii="Times New Roman" w:eastAsia="Calibri" w:hAnsi="Times New Roman" w:cs="Times New Roman"/>
          <w:sz w:val="20"/>
          <w:szCs w:val="20"/>
        </w:rPr>
        <w:t xml:space="preserve">Задаток - </w:t>
      </w:r>
      <w:r w:rsidR="00A13AAA" w:rsidRPr="003834A7">
        <w:rPr>
          <w:rFonts w:ascii="Times New Roman" w:eastAsia="Calibri" w:hAnsi="Times New Roman" w:cs="Times New Roman"/>
          <w:b/>
          <w:bCs/>
          <w:sz w:val="20"/>
          <w:szCs w:val="20"/>
        </w:rPr>
        <w:t>5</w:t>
      </w:r>
      <w:r w:rsidRPr="003834A7">
        <w:rPr>
          <w:rFonts w:ascii="Times New Roman" w:eastAsia="Calibri" w:hAnsi="Times New Roman" w:cs="Times New Roman"/>
          <w:b/>
          <w:bCs/>
          <w:sz w:val="20"/>
          <w:szCs w:val="20"/>
        </w:rPr>
        <w:t>%</w:t>
      </w:r>
      <w:r w:rsidRPr="003834A7">
        <w:rPr>
          <w:rFonts w:ascii="Times New Roman" w:eastAsia="Calibri" w:hAnsi="Times New Roman" w:cs="Times New Roman"/>
          <w:sz w:val="20"/>
          <w:szCs w:val="20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 w:rsidRPr="003834A7">
        <w:rPr>
          <w:rFonts w:ascii="Times New Roman" w:eastAsia="Calibri" w:hAnsi="Times New Roman" w:cs="Times New Roman"/>
          <w:sz w:val="20"/>
          <w:szCs w:val="20"/>
        </w:rPr>
        <w:t>ОТ</w:t>
      </w:r>
      <w:r w:rsidRPr="003834A7">
        <w:rPr>
          <w:rFonts w:ascii="Times New Roman" w:eastAsia="Calibri" w:hAnsi="Times New Roman" w:cs="Times New Roman"/>
          <w:sz w:val="20"/>
          <w:szCs w:val="20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53C88" w:rsidRPr="003834A7">
        <w:rPr>
          <w:rFonts w:ascii="Times New Roman" w:eastAsia="Calibri" w:hAnsi="Times New Roman" w:cs="Times New Roman"/>
          <w:sz w:val="20"/>
          <w:szCs w:val="20"/>
        </w:rPr>
        <w:t>,</w:t>
      </w:r>
      <w:r w:rsidRPr="003834A7">
        <w:rPr>
          <w:rFonts w:ascii="Times New Roman" w:eastAsia="Calibri" w:hAnsi="Times New Roman" w:cs="Times New Roman"/>
          <w:sz w:val="20"/>
          <w:szCs w:val="20"/>
        </w:rPr>
        <w:t xml:space="preserve"> Северо-Западный Банк ПАО Сбербанк</w:t>
      </w:r>
      <w:r w:rsidR="00810A4B" w:rsidRPr="003834A7">
        <w:rPr>
          <w:rFonts w:ascii="Times New Roman" w:eastAsia="Calibri" w:hAnsi="Times New Roman" w:cs="Times New Roman"/>
          <w:sz w:val="20"/>
          <w:szCs w:val="20"/>
        </w:rPr>
        <w:t>,</w:t>
      </w:r>
      <w:r w:rsidR="002305F4" w:rsidRPr="003834A7">
        <w:rPr>
          <w:rFonts w:ascii="Times New Roman" w:eastAsia="Calibri" w:hAnsi="Times New Roman" w:cs="Times New Roman"/>
          <w:sz w:val="20"/>
          <w:szCs w:val="20"/>
        </w:rPr>
        <w:t xml:space="preserve"> г. Санкт-Петербург</w:t>
      </w:r>
      <w:r w:rsidRPr="003834A7">
        <w:rPr>
          <w:rFonts w:ascii="Times New Roman" w:eastAsia="Calibri" w:hAnsi="Times New Roman" w:cs="Times New Roman"/>
          <w:sz w:val="20"/>
          <w:szCs w:val="20"/>
        </w:rPr>
        <w:t xml:space="preserve">, БИК 044030653, к/с 30101810500000000653. В назначении платежа необходимо указывать: «№ </w:t>
      </w:r>
      <w:r w:rsidR="00C92BB6" w:rsidRPr="003834A7">
        <w:rPr>
          <w:rFonts w:ascii="Times New Roman" w:eastAsia="Calibri" w:hAnsi="Times New Roman" w:cs="Times New Roman"/>
          <w:sz w:val="20"/>
          <w:szCs w:val="20"/>
        </w:rPr>
        <w:t>л</w:t>
      </w:r>
      <w:r w:rsidRPr="003834A7">
        <w:rPr>
          <w:rFonts w:ascii="Times New Roman" w:eastAsia="Calibri" w:hAnsi="Times New Roman" w:cs="Times New Roman"/>
          <w:sz w:val="20"/>
          <w:szCs w:val="20"/>
        </w:rPr>
        <w:t>/</w:t>
      </w:r>
      <w:proofErr w:type="spellStart"/>
      <w:r w:rsidRPr="003834A7">
        <w:rPr>
          <w:rFonts w:ascii="Times New Roman" w:eastAsia="Calibri" w:hAnsi="Times New Roman" w:cs="Times New Roman"/>
          <w:sz w:val="20"/>
          <w:szCs w:val="20"/>
        </w:rPr>
        <w:t>с</w:t>
      </w:r>
      <w:r w:rsidR="00C92BB6" w:rsidRPr="003834A7">
        <w:rPr>
          <w:rFonts w:ascii="Times New Roman" w:eastAsia="Calibri" w:hAnsi="Times New Roman" w:cs="Times New Roman"/>
          <w:sz w:val="20"/>
          <w:szCs w:val="20"/>
        </w:rPr>
        <w:t>_______</w:t>
      </w:r>
      <w:r w:rsidRPr="003834A7">
        <w:rPr>
          <w:rFonts w:ascii="Times New Roman" w:eastAsia="Calibri" w:hAnsi="Times New Roman" w:cs="Times New Roman"/>
          <w:sz w:val="20"/>
          <w:szCs w:val="20"/>
        </w:rPr>
        <w:t>Средства</w:t>
      </w:r>
      <w:proofErr w:type="spellEnd"/>
      <w:r w:rsidRPr="003834A7">
        <w:rPr>
          <w:rFonts w:ascii="Times New Roman" w:eastAsia="Calibri" w:hAnsi="Times New Roman" w:cs="Times New Roman"/>
          <w:sz w:val="20"/>
          <w:szCs w:val="20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3834A7">
        <w:rPr>
          <w:rFonts w:ascii="Times New Roman" w:eastAsia="Calibri" w:hAnsi="Times New Roman" w:cs="Times New Roman"/>
          <w:sz w:val="20"/>
          <w:szCs w:val="20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3834A7">
        <w:rPr>
          <w:rFonts w:ascii="Times New Roman" w:eastAsia="Calibri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3834A7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4A7">
        <w:rPr>
          <w:rFonts w:ascii="Times New Roman" w:eastAsia="Calibri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834A7">
        <w:rPr>
          <w:rFonts w:ascii="Times New Roman" w:eastAsia="Calibri" w:hAnsi="Times New Roman" w:cs="Times New Roman"/>
          <w:sz w:val="20"/>
          <w:szCs w:val="20"/>
        </w:rPr>
        <w:t>иностр</w:t>
      </w:r>
      <w:proofErr w:type="spellEnd"/>
      <w:r w:rsidRPr="003834A7">
        <w:rPr>
          <w:rFonts w:ascii="Times New Roman" w:eastAsia="Calibri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3834A7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34A7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4BE25AB6" w14:textId="77777777" w:rsidR="00A13AAA" w:rsidRPr="003834A7" w:rsidRDefault="00A13AAA" w:rsidP="006E6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4A7">
        <w:rPr>
          <w:rFonts w:ascii="Times New Roman" w:eastAsia="Calibri" w:hAnsi="Times New Roman" w:cs="Times New Roman"/>
          <w:sz w:val="20"/>
          <w:szCs w:val="20"/>
        </w:rPr>
        <w:lastRenderedPageBreak/>
        <w:t>Проект договора купли-продажи (далее-ДКП) размещен на ЭП. ДКП заключается с ПТ в течение 5 дней с даты получения победителем торгов ДКП от КУ. Оплата - в течение 30 дней со дня подписания Договора на спец. счет Должника: р/с 40702810136000009463 в филиале «ЦЕНТРАЛЬНЫЙ» Банка ВТБ (ПАО) г. Москва, БИК 044525411, к/с 30101810145250000411.</w:t>
      </w:r>
    </w:p>
    <w:p w14:paraId="02F57850" w14:textId="0C664E9B" w:rsidR="006E6ED9" w:rsidRPr="003834A7" w:rsidRDefault="006E6ED9" w:rsidP="006E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34A7">
        <w:rPr>
          <w:rFonts w:ascii="Times New Roman" w:eastAsia="Calibri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7FEE8603" w14:textId="77777777" w:rsidR="006E6ED9" w:rsidRPr="003834A7" w:rsidRDefault="006E6ED9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sectPr w:rsidR="006E6ED9" w:rsidRPr="003834A7" w:rsidSect="006D782D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5184B"/>
    <w:rsid w:val="00077066"/>
    <w:rsid w:val="000B300B"/>
    <w:rsid w:val="000D4F06"/>
    <w:rsid w:val="001639DC"/>
    <w:rsid w:val="001657A2"/>
    <w:rsid w:val="001865AA"/>
    <w:rsid w:val="001938EC"/>
    <w:rsid w:val="00193FF0"/>
    <w:rsid w:val="001D0027"/>
    <w:rsid w:val="001D1E74"/>
    <w:rsid w:val="002201BD"/>
    <w:rsid w:val="002305F4"/>
    <w:rsid w:val="0023065E"/>
    <w:rsid w:val="00232B32"/>
    <w:rsid w:val="002421A4"/>
    <w:rsid w:val="00253C88"/>
    <w:rsid w:val="00255176"/>
    <w:rsid w:val="00262637"/>
    <w:rsid w:val="00265650"/>
    <w:rsid w:val="00271767"/>
    <w:rsid w:val="00273CD8"/>
    <w:rsid w:val="002946B8"/>
    <w:rsid w:val="002F4ABA"/>
    <w:rsid w:val="00322D93"/>
    <w:rsid w:val="00336826"/>
    <w:rsid w:val="003834A7"/>
    <w:rsid w:val="003F498A"/>
    <w:rsid w:val="0040558A"/>
    <w:rsid w:val="004114C7"/>
    <w:rsid w:val="00426576"/>
    <w:rsid w:val="00475A27"/>
    <w:rsid w:val="0051030A"/>
    <w:rsid w:val="005445F2"/>
    <w:rsid w:val="00544F76"/>
    <w:rsid w:val="005613B3"/>
    <w:rsid w:val="00577E97"/>
    <w:rsid w:val="00593564"/>
    <w:rsid w:val="005F2583"/>
    <w:rsid w:val="00614A03"/>
    <w:rsid w:val="00642549"/>
    <w:rsid w:val="006450E9"/>
    <w:rsid w:val="006468A4"/>
    <w:rsid w:val="006964A2"/>
    <w:rsid w:val="00696EAE"/>
    <w:rsid w:val="006B37C6"/>
    <w:rsid w:val="006D782D"/>
    <w:rsid w:val="006E6223"/>
    <w:rsid w:val="006E6ED9"/>
    <w:rsid w:val="00711F9E"/>
    <w:rsid w:val="007603DD"/>
    <w:rsid w:val="0077365D"/>
    <w:rsid w:val="007854FC"/>
    <w:rsid w:val="007B28B5"/>
    <w:rsid w:val="007D7CF3"/>
    <w:rsid w:val="00810A4B"/>
    <w:rsid w:val="00821F03"/>
    <w:rsid w:val="0087324C"/>
    <w:rsid w:val="008A25AB"/>
    <w:rsid w:val="008E3A83"/>
    <w:rsid w:val="00907196"/>
    <w:rsid w:val="00926696"/>
    <w:rsid w:val="00984599"/>
    <w:rsid w:val="009A1CED"/>
    <w:rsid w:val="009D306F"/>
    <w:rsid w:val="009F3635"/>
    <w:rsid w:val="00A10F02"/>
    <w:rsid w:val="00A13AAA"/>
    <w:rsid w:val="00A24884"/>
    <w:rsid w:val="00A53A79"/>
    <w:rsid w:val="00A94CA3"/>
    <w:rsid w:val="00AA0C5F"/>
    <w:rsid w:val="00AB7874"/>
    <w:rsid w:val="00B16C62"/>
    <w:rsid w:val="00B421F2"/>
    <w:rsid w:val="00B50804"/>
    <w:rsid w:val="00B52AE4"/>
    <w:rsid w:val="00B67452"/>
    <w:rsid w:val="00B71685"/>
    <w:rsid w:val="00BA7A7C"/>
    <w:rsid w:val="00BB08B5"/>
    <w:rsid w:val="00BD1AEE"/>
    <w:rsid w:val="00BE6D25"/>
    <w:rsid w:val="00C440B8"/>
    <w:rsid w:val="00C47DB3"/>
    <w:rsid w:val="00C50DF8"/>
    <w:rsid w:val="00C92BB6"/>
    <w:rsid w:val="00C969BC"/>
    <w:rsid w:val="00CE1FEB"/>
    <w:rsid w:val="00D068CA"/>
    <w:rsid w:val="00D2103C"/>
    <w:rsid w:val="00D223C5"/>
    <w:rsid w:val="00DA6026"/>
    <w:rsid w:val="00DB4BFE"/>
    <w:rsid w:val="00DF3F13"/>
    <w:rsid w:val="00DF60FB"/>
    <w:rsid w:val="00E137DC"/>
    <w:rsid w:val="00E476E0"/>
    <w:rsid w:val="00EE1CE5"/>
    <w:rsid w:val="00F0524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2023-03-21T10:39:00Z</dcterms:created>
  <dcterms:modified xsi:type="dcterms:W3CDTF">2023-03-23T16:02:00Z</dcterms:modified>
</cp:coreProperties>
</file>