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Максимова Валентина Васильевна (12.04.1960г.р., место рожд: гор.Заинск Татарской АССР, адрес рег: 423520, Татарстан Респ, Заинский р-н, Заинск г, Гагарина ул, дом № 10, СНИЛС05170587854, ИНН 164702031199, паспорт РФ серия 9205, номер 445581, выдан 04.08.2005, кем выдан ОТДЕЛОМ ВНУТРЕННИХ ДЕЛ ГОРОДА ЗАИНСКА И ЗАИНСКОГО РАЙОНА РЕСПУБЛИКИ ТАТАРСТАН, код подразделения 162-024),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17.08.2022г. по делу №А65-16005/2022,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31.07.2023г. по продаже имущества Максимовой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 модель: ЯРИС, VIN: JTDKW123203024674, год изготовления: 2000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Максимова Валентина Васильевна (12.04.1960г.р., место рожд: гор.Заинск Татарской АССР, адрес рег: 423520, Татарстан Респ, Заинский р-н, Заинск г, Гагарина ул, дом № 10, СНИЛС05170587854, ИНН 164702031199, паспорт РФ серия 9205, номер 445581, выдан 04.08.2005, кем выдан ОТДЕЛОМ ВНУТРЕННИХ ДЕЛ ГОРОДА ЗАИНСКА И ЗАИНСКОГО РАЙОНА РЕСПУБЛИКИ ТАТАРСТАН, код подразделения 162-024)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Максимовой Валентины Васильевны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