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FB552BC" w:rsidR="00777765" w:rsidRPr="00811556" w:rsidRDefault="00576FC9" w:rsidP="00607DC4">
      <w:pPr>
        <w:spacing w:after="0" w:line="240" w:lineRule="auto"/>
        <w:ind w:firstLine="567"/>
        <w:jc w:val="both"/>
      </w:pPr>
      <w:r w:rsidRPr="00576FC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76FC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76FC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76FC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76FC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76FC9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«БАНК ГОРОД» (Акционерное общество) («БАНК ГОРОД» (АО)), (ИНН 1103017551, ОГРН 1021100000030, адрес: 115280, г. Москва, 1-й Автозаводский проезд, д. 4, корп. 1) (далее – финансовая организация), конкурсным управляющим (</w:t>
      </w:r>
      <w:proofErr w:type="gramStart"/>
      <w:r w:rsidRPr="00576FC9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г. Москвы от 29 марта 2016 г. по делу №А40-226053/15-86-220Б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5779B941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0BF450" w14:textId="0156D2DC" w:rsidR="00B368B1" w:rsidRDefault="00FB1537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="001235C3" w:rsidRPr="001235C3">
        <w:t>АО «</w:t>
      </w:r>
      <w:proofErr w:type="spellStart"/>
      <w:r w:rsidR="001235C3" w:rsidRPr="001235C3">
        <w:t>Нефтьгаз</w:t>
      </w:r>
      <w:proofErr w:type="spellEnd"/>
      <w:r w:rsidR="001235C3" w:rsidRPr="001235C3">
        <w:t xml:space="preserve">-Развитие», ИНН 7710499549, </w:t>
      </w:r>
      <w:proofErr w:type="spellStart"/>
      <w:r w:rsidR="001235C3" w:rsidRPr="001235C3">
        <w:t>Матяш</w:t>
      </w:r>
      <w:proofErr w:type="spellEnd"/>
      <w:r w:rsidR="001235C3" w:rsidRPr="001235C3">
        <w:t xml:space="preserve"> Александр Викторович солидарно с Коноваловым Алексеем Алексеевичем (субсидиарная ответственность по обязательствам АО «</w:t>
      </w:r>
      <w:proofErr w:type="spellStart"/>
      <w:r w:rsidR="001235C3" w:rsidRPr="001235C3">
        <w:t>Нефтьгаз</w:t>
      </w:r>
      <w:proofErr w:type="spellEnd"/>
      <w:r w:rsidR="001235C3" w:rsidRPr="001235C3">
        <w:t>-Развитие»), определение АС Краснодарского края от 04.07.2019 по делу А32-28821/2018 о включении в РТК третьей очереди, определение АС Краснодарского края от 10.01.2022 по делу А32-28821/2018 о замене взыскателя, процедура банкротства в отношении АО «</w:t>
      </w:r>
      <w:proofErr w:type="spellStart"/>
      <w:r w:rsidR="001235C3" w:rsidRPr="001235C3">
        <w:t>Нефтьгаз</w:t>
      </w:r>
      <w:proofErr w:type="spellEnd"/>
      <w:r w:rsidR="001235C3" w:rsidRPr="001235C3">
        <w:t>-Развитие» (10 471 904 272,67 руб</w:t>
      </w:r>
      <w:proofErr w:type="gramEnd"/>
      <w:r w:rsidR="001235C3" w:rsidRPr="001235C3">
        <w:t>.)</w:t>
      </w:r>
      <w:r w:rsidR="001235C3">
        <w:t xml:space="preserve"> – </w:t>
      </w:r>
      <w:r w:rsidR="001235C3" w:rsidRPr="001235C3">
        <w:t>10</w:t>
      </w:r>
      <w:r w:rsidR="001235C3">
        <w:t xml:space="preserve"> </w:t>
      </w:r>
      <w:r w:rsidR="001235C3" w:rsidRPr="001235C3">
        <w:t>471</w:t>
      </w:r>
      <w:r w:rsidR="001235C3">
        <w:t xml:space="preserve"> </w:t>
      </w:r>
      <w:r w:rsidR="001235C3" w:rsidRPr="001235C3">
        <w:t>904</w:t>
      </w:r>
      <w:r w:rsidR="001235C3">
        <w:t xml:space="preserve"> </w:t>
      </w:r>
      <w:r w:rsidR="001235C3" w:rsidRPr="001235C3">
        <w:t>272,67</w:t>
      </w:r>
      <w:r w:rsidR="001235C3">
        <w:t xml:space="preserve"> руб.</w:t>
      </w:r>
    </w:p>
    <w:p w14:paraId="08A89069" w14:textId="0D13D95F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235C3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480230F5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C07C3">
        <w:rPr>
          <w:rFonts w:ascii="Times New Roman CYR" w:hAnsi="Times New Roman CYR" w:cs="Times New Roman CYR"/>
          <w:color w:val="000000"/>
          <w:highlight w:val="lightGray"/>
        </w:rPr>
        <w:t>10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 xml:space="preserve"> (</w:t>
      </w:r>
      <w:r w:rsidR="009C07C3">
        <w:rPr>
          <w:rFonts w:ascii="Times New Roman CYR" w:hAnsi="Times New Roman CYR" w:cs="Times New Roman CYR"/>
          <w:color w:val="000000"/>
          <w:highlight w:val="lightGray"/>
        </w:rPr>
        <w:t>Десять</w:t>
      </w:r>
      <w:bookmarkStart w:id="0" w:name="_GoBack"/>
      <w:bookmarkEnd w:id="0"/>
      <w:r w:rsidRPr="009E7E5E">
        <w:rPr>
          <w:rFonts w:ascii="Times New Roman CYR" w:hAnsi="Times New Roman CYR" w:cs="Times New Roman CYR"/>
          <w:color w:val="000000"/>
          <w:highlight w:val="lightGray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3AD439F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F47E01" w:rsidRPr="00F47E01">
        <w:rPr>
          <w:rFonts w:ascii="Times New Roman CYR" w:hAnsi="Times New Roman CYR" w:cs="Times New Roman CYR"/>
          <w:b/>
          <w:color w:val="000000"/>
        </w:rPr>
        <w:t>03 октября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2D54A3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F47E01" w:rsidRPr="00F47E01">
        <w:rPr>
          <w:b/>
          <w:color w:val="000000"/>
        </w:rPr>
        <w:t>03 октября</w:t>
      </w:r>
      <w:r w:rsidR="00F47E01" w:rsidRPr="00F47E01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196F68" w:rsidRPr="00196F68">
        <w:rPr>
          <w:b/>
          <w:color w:val="000000"/>
        </w:rPr>
        <w:t>20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196F68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3025A5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0ED48340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025A5" w:rsidRPr="003025A5">
        <w:rPr>
          <w:b/>
          <w:color w:val="000000"/>
        </w:rPr>
        <w:t>22 августа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025A5" w:rsidRPr="003025A5">
        <w:rPr>
          <w:b/>
          <w:color w:val="000000"/>
        </w:rPr>
        <w:t>06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</w:t>
      </w:r>
      <w:proofErr w:type="gramEnd"/>
      <w:r w:rsidRPr="0037642D">
        <w:rPr>
          <w:color w:val="000000"/>
        </w:rPr>
        <w:t xml:space="preserve"> - </w:t>
      </w:r>
      <w:proofErr w:type="gramStart"/>
      <w:r w:rsidRPr="0037642D">
        <w:rPr>
          <w:color w:val="000000"/>
        </w:rPr>
        <w:t>Торги ППП).</w:t>
      </w:r>
      <w:proofErr w:type="gramEnd"/>
    </w:p>
    <w:p w14:paraId="22AFE7CF" w14:textId="61C77B7A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5221F1">
        <w:rPr>
          <w:b/>
          <w:bCs/>
          <w:color w:val="000000"/>
        </w:rPr>
        <w:t>23 ноября</w:t>
      </w:r>
      <w:r w:rsidRPr="005246E8">
        <w:rPr>
          <w:b/>
          <w:bCs/>
          <w:color w:val="000000"/>
        </w:rPr>
        <w:t xml:space="preserve"> 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5221F1">
        <w:rPr>
          <w:b/>
          <w:bCs/>
          <w:color w:val="000000"/>
        </w:rPr>
        <w:t xml:space="preserve">11 января </w:t>
      </w:r>
      <w:r w:rsidRPr="005246E8">
        <w:rPr>
          <w:b/>
          <w:bCs/>
          <w:color w:val="000000"/>
        </w:rPr>
        <w:t>202</w:t>
      </w:r>
      <w:r w:rsidR="005221F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47E88F8" w:rsidR="00777765" w:rsidRPr="00E723A3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723CF" w:rsidRPr="0097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ноября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E723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231A12" w:rsidRPr="00E72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7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31A12" w:rsidRPr="00082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</w:t>
      </w:r>
      <w:r w:rsidRPr="00E723A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231A12" w:rsidRPr="00E723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231A12" w:rsidRPr="00E723A3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E7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082D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2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25FF2310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723A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</w:t>
      </w:r>
      <w:r w:rsidRPr="00811556">
        <w:rPr>
          <w:color w:val="000000"/>
        </w:rPr>
        <w:t xml:space="preserve"> за днем окончания приема заявок на соответствующем периоде понижения цены продажи лот</w:t>
      </w:r>
      <w:r w:rsidR="00082DAD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082DAD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4D466D4F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082DAD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лотов на повторных Торгах:</w:t>
      </w:r>
    </w:p>
    <w:p w14:paraId="0DDB3AC6" w14:textId="630AA099" w:rsidR="00082DAD" w:rsidRPr="00082DAD" w:rsidRDefault="00082DAD" w:rsidP="0008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2DAD">
        <w:rPr>
          <w:color w:val="000000"/>
        </w:rPr>
        <w:t>с 23 ноября 2023 г. по 27 ноября 2023 г. - в размере начальной цены продажи лот</w:t>
      </w:r>
      <w:r>
        <w:rPr>
          <w:color w:val="000000"/>
        </w:rPr>
        <w:t>а</w:t>
      </w:r>
      <w:r w:rsidRPr="00082DAD">
        <w:rPr>
          <w:color w:val="000000"/>
        </w:rPr>
        <w:t>;</w:t>
      </w:r>
    </w:p>
    <w:p w14:paraId="2E6A833D" w14:textId="0EADBAEC" w:rsidR="00082DAD" w:rsidRPr="00082DAD" w:rsidRDefault="00082DAD" w:rsidP="0008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2DAD">
        <w:rPr>
          <w:color w:val="000000"/>
        </w:rPr>
        <w:t xml:space="preserve">с 28 ноября 2023 г. по 02 декабря 2023 г. - в размере 93,30% от начальной цены продажи </w:t>
      </w:r>
      <w:r w:rsidRPr="00082DAD">
        <w:rPr>
          <w:color w:val="000000"/>
        </w:rPr>
        <w:t>лота</w:t>
      </w:r>
      <w:r w:rsidRPr="00082DAD">
        <w:rPr>
          <w:color w:val="000000"/>
        </w:rPr>
        <w:t>;</w:t>
      </w:r>
    </w:p>
    <w:p w14:paraId="473995AC" w14:textId="110424EE" w:rsidR="00082DAD" w:rsidRPr="00082DAD" w:rsidRDefault="00082DAD" w:rsidP="0008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2DAD">
        <w:rPr>
          <w:color w:val="000000"/>
        </w:rPr>
        <w:t xml:space="preserve">с 03 декабря 2023 г. по 07 декабря 2023 г. - в размере 86,60% от начальной цены продажи </w:t>
      </w:r>
      <w:r w:rsidRPr="00082DAD">
        <w:rPr>
          <w:color w:val="000000"/>
        </w:rPr>
        <w:t>лота</w:t>
      </w:r>
      <w:r w:rsidRPr="00082DAD">
        <w:rPr>
          <w:color w:val="000000"/>
        </w:rPr>
        <w:t>;</w:t>
      </w:r>
    </w:p>
    <w:p w14:paraId="072FD183" w14:textId="42E74E3F" w:rsidR="00082DAD" w:rsidRPr="00082DAD" w:rsidRDefault="00082DAD" w:rsidP="0008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2DAD">
        <w:rPr>
          <w:color w:val="000000"/>
        </w:rPr>
        <w:t xml:space="preserve">с 08 декабря 2023 г. по 12 декабря 2023 г. - в размере 79,90% от начальной цены продажи </w:t>
      </w:r>
      <w:r w:rsidRPr="00082DAD">
        <w:rPr>
          <w:color w:val="000000"/>
        </w:rPr>
        <w:t>лота</w:t>
      </w:r>
      <w:r w:rsidRPr="00082DAD">
        <w:rPr>
          <w:color w:val="000000"/>
        </w:rPr>
        <w:t>;</w:t>
      </w:r>
    </w:p>
    <w:p w14:paraId="508542E4" w14:textId="5F045CDF" w:rsidR="00082DAD" w:rsidRPr="00082DAD" w:rsidRDefault="00082DAD" w:rsidP="0008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2DAD">
        <w:rPr>
          <w:color w:val="000000"/>
        </w:rPr>
        <w:t xml:space="preserve">с 13 декабря 2023 г. по 17 декабря 2023 г. - в размере 73,20% от начальной цены продажи </w:t>
      </w:r>
      <w:r w:rsidRPr="00082DAD">
        <w:rPr>
          <w:color w:val="000000"/>
        </w:rPr>
        <w:t>лота</w:t>
      </w:r>
      <w:r w:rsidRPr="00082DAD">
        <w:rPr>
          <w:color w:val="000000"/>
        </w:rPr>
        <w:t>;</w:t>
      </w:r>
    </w:p>
    <w:p w14:paraId="2363F66D" w14:textId="00B5ED53" w:rsidR="00082DAD" w:rsidRPr="00082DAD" w:rsidRDefault="00082DAD" w:rsidP="0008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2DAD">
        <w:rPr>
          <w:color w:val="000000"/>
        </w:rPr>
        <w:t xml:space="preserve">с 18 декабря 2023 г. по 22 декабря 2023 г. - в размере 66,50% от начальной цены продажи </w:t>
      </w:r>
      <w:r w:rsidRPr="00082DAD">
        <w:rPr>
          <w:color w:val="000000"/>
        </w:rPr>
        <w:t>лота</w:t>
      </w:r>
      <w:r w:rsidRPr="00082DAD">
        <w:rPr>
          <w:color w:val="000000"/>
        </w:rPr>
        <w:t>;</w:t>
      </w:r>
    </w:p>
    <w:p w14:paraId="4CF18605" w14:textId="0008A923" w:rsidR="00082DAD" w:rsidRPr="00082DAD" w:rsidRDefault="00082DAD" w:rsidP="0008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2DAD">
        <w:rPr>
          <w:color w:val="000000"/>
        </w:rPr>
        <w:t xml:space="preserve">с 23 декабря 2023 г. по 27 декабря 2023 г. - в размере 59,80% от начальной цены продажи </w:t>
      </w:r>
      <w:r w:rsidRPr="00082DAD">
        <w:rPr>
          <w:color w:val="000000"/>
        </w:rPr>
        <w:t>лота</w:t>
      </w:r>
      <w:r w:rsidRPr="00082DAD">
        <w:rPr>
          <w:color w:val="000000"/>
        </w:rPr>
        <w:t>;</w:t>
      </w:r>
    </w:p>
    <w:p w14:paraId="68AF4029" w14:textId="34B3CA83" w:rsidR="00082DAD" w:rsidRPr="00082DAD" w:rsidRDefault="00082DAD" w:rsidP="0008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2DAD">
        <w:rPr>
          <w:color w:val="000000"/>
        </w:rPr>
        <w:t xml:space="preserve">с 28 декабря 2023 г. по 01 января 2024 г. - в размере 53,10% от начальной цены продажи </w:t>
      </w:r>
      <w:r w:rsidRPr="00082DAD">
        <w:rPr>
          <w:color w:val="000000"/>
        </w:rPr>
        <w:t>лота</w:t>
      </w:r>
      <w:r w:rsidRPr="00082DAD">
        <w:rPr>
          <w:color w:val="000000"/>
        </w:rPr>
        <w:t>;</w:t>
      </w:r>
    </w:p>
    <w:p w14:paraId="263D56A3" w14:textId="5FF46991" w:rsidR="00082DAD" w:rsidRPr="00082DAD" w:rsidRDefault="00082DAD" w:rsidP="0008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082DAD">
        <w:rPr>
          <w:color w:val="000000"/>
        </w:rPr>
        <w:t xml:space="preserve">с 02 января 2024 г. по 06 января 2024 г. - в размере 46,40% от начальной цены продажи </w:t>
      </w:r>
      <w:r w:rsidRPr="00082DAD">
        <w:rPr>
          <w:color w:val="000000"/>
        </w:rPr>
        <w:t>лота</w:t>
      </w:r>
      <w:r w:rsidRPr="00082DAD">
        <w:rPr>
          <w:color w:val="000000"/>
        </w:rPr>
        <w:t>;</w:t>
      </w:r>
    </w:p>
    <w:p w14:paraId="45D02C04" w14:textId="01B38390" w:rsidR="00B368B1" w:rsidRDefault="00082DAD" w:rsidP="00082D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82DAD">
        <w:rPr>
          <w:color w:val="000000"/>
        </w:rPr>
        <w:t xml:space="preserve">с 07 января 2024 г. по 11 января 2024 г. - в размере 39,70% от начальной цены продажи </w:t>
      </w:r>
      <w:r w:rsidRPr="00082DAD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CE082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</w:t>
      </w:r>
      <w:r w:rsidRPr="00CE082B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0DE563A2" w14:textId="77777777" w:rsidR="00B368B1" w:rsidRPr="00CE082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082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CE08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CE082B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4224A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2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E082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E082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4224AC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4224A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4A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4AC">
        <w:rPr>
          <w:rFonts w:ascii="Times New Roman" w:hAnsi="Times New Roman" w:cs="Times New Roman"/>
          <w:color w:val="000000"/>
          <w:sz w:val="24"/>
          <w:szCs w:val="24"/>
        </w:rPr>
        <w:t>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4224A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4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24A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4224A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224A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7F25ECD4" w:rsidR="00B368B1" w:rsidRPr="004224AC" w:rsidRDefault="00B368B1" w:rsidP="00422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A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22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4224AC">
        <w:rPr>
          <w:rFonts w:ascii="Times New Roman" w:hAnsi="Times New Roman" w:cs="Times New Roman"/>
          <w:sz w:val="24"/>
          <w:szCs w:val="24"/>
        </w:rPr>
        <w:t xml:space="preserve"> д</w:t>
      </w:r>
      <w:r w:rsidRPr="00422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E082B" w:rsidRPr="00422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22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224AC">
        <w:rPr>
          <w:rFonts w:ascii="Times New Roman" w:hAnsi="Times New Roman" w:cs="Times New Roman"/>
          <w:sz w:val="24"/>
          <w:szCs w:val="24"/>
        </w:rPr>
        <w:t xml:space="preserve"> </w:t>
      </w:r>
      <w:r w:rsidRPr="004224AC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4224A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224AC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4224AC" w:rsidRPr="004224AC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4224AC" w:rsidRPr="00422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4AC" w:rsidRPr="004224AC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4224A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4224A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A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A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82DAD"/>
    <w:rsid w:val="000B4E31"/>
    <w:rsid w:val="000F181F"/>
    <w:rsid w:val="0010786A"/>
    <w:rsid w:val="00114F1E"/>
    <w:rsid w:val="001235C3"/>
    <w:rsid w:val="00124287"/>
    <w:rsid w:val="00126116"/>
    <w:rsid w:val="00130BFB"/>
    <w:rsid w:val="0015099D"/>
    <w:rsid w:val="0015430E"/>
    <w:rsid w:val="00166DA3"/>
    <w:rsid w:val="00181132"/>
    <w:rsid w:val="00196F68"/>
    <w:rsid w:val="001A479E"/>
    <w:rsid w:val="001C56D5"/>
    <w:rsid w:val="001D4B58"/>
    <w:rsid w:val="001D7FF7"/>
    <w:rsid w:val="001E3723"/>
    <w:rsid w:val="001F039D"/>
    <w:rsid w:val="00231A12"/>
    <w:rsid w:val="00262996"/>
    <w:rsid w:val="002651E2"/>
    <w:rsid w:val="00272D27"/>
    <w:rsid w:val="002C312D"/>
    <w:rsid w:val="003025A5"/>
    <w:rsid w:val="00340255"/>
    <w:rsid w:val="0034355F"/>
    <w:rsid w:val="00365722"/>
    <w:rsid w:val="003B541F"/>
    <w:rsid w:val="003B796A"/>
    <w:rsid w:val="003C20EF"/>
    <w:rsid w:val="0041608A"/>
    <w:rsid w:val="004224AC"/>
    <w:rsid w:val="00447948"/>
    <w:rsid w:val="0046160E"/>
    <w:rsid w:val="00466B6B"/>
    <w:rsid w:val="00467D6B"/>
    <w:rsid w:val="0047507E"/>
    <w:rsid w:val="004F4360"/>
    <w:rsid w:val="00515CBE"/>
    <w:rsid w:val="005221F1"/>
    <w:rsid w:val="00540B57"/>
    <w:rsid w:val="00564010"/>
    <w:rsid w:val="00576FC9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23CF"/>
    <w:rsid w:val="009730D9"/>
    <w:rsid w:val="00997993"/>
    <w:rsid w:val="009A2AA8"/>
    <w:rsid w:val="009C07C3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82B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723A3"/>
    <w:rsid w:val="00EA7238"/>
    <w:rsid w:val="00EC6937"/>
    <w:rsid w:val="00ED65D3"/>
    <w:rsid w:val="00F00D1A"/>
    <w:rsid w:val="00F05E04"/>
    <w:rsid w:val="00F26DD3"/>
    <w:rsid w:val="00F354A2"/>
    <w:rsid w:val="00F47E01"/>
    <w:rsid w:val="00F72902"/>
    <w:rsid w:val="00FA3DE1"/>
    <w:rsid w:val="00FB1537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1967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22</cp:revision>
  <cp:lastPrinted>2023-07-06T09:26:00Z</cp:lastPrinted>
  <dcterms:created xsi:type="dcterms:W3CDTF">2023-07-06T09:54:00Z</dcterms:created>
  <dcterms:modified xsi:type="dcterms:W3CDTF">2023-08-15T07:40:00Z</dcterms:modified>
</cp:coreProperties>
</file>