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A81322">
        <w:trPr>
          <w:trHeight w:val="450"/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4883EE64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48478D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327B189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DB476B">
        <w:rPr>
          <w:rFonts w:ascii="Times New Roman" w:eastAsia="Times New Roman" w:hAnsi="Times New Roman" w:cs="Times New Roman"/>
          <w:b/>
          <w:sz w:val="24"/>
          <w:szCs w:val="24"/>
        </w:rPr>
        <w:t>Энерготехника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A81322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B476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B476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B476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Content>
          <w:r w:rsidR="00DB476B" w:rsidRPr="00A81322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А17-10863/2021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DB476B" w:rsidRDefault="00D46C4B" w:rsidP="00D46C4B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DB476B">
        <w:rPr>
          <w:rFonts w:ascii="Times New Roman" w:eastAsia="Arial Unicode MS" w:hAnsi="Times New Roman"/>
          <w:kern w:val="1"/>
          <w:sz w:val="24"/>
          <w:szCs w:val="24"/>
        </w:rPr>
        <w:t>:</w:t>
      </w:r>
    </w:p>
    <w:p w14:paraId="3302247E" w14:textId="77777777" w:rsidR="00C819BA" w:rsidRDefault="00C97465" w:rsidP="00DB476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37AAC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по </w:t>
      </w:r>
      <w:r w:rsidR="00D46C4B" w:rsidRPr="00837AAC">
        <w:rPr>
          <w:rFonts w:ascii="Times New Roman" w:eastAsia="Arial Unicode MS" w:hAnsi="Times New Roman"/>
          <w:b/>
          <w:bCs/>
          <w:kern w:val="1"/>
          <w:sz w:val="24"/>
          <w:szCs w:val="24"/>
        </w:rPr>
        <w:t>Лот</w:t>
      </w:r>
      <w:r w:rsidRPr="00837AAC">
        <w:rPr>
          <w:rFonts w:ascii="Times New Roman" w:eastAsia="Arial Unicode MS" w:hAnsi="Times New Roman"/>
          <w:b/>
          <w:bCs/>
          <w:kern w:val="1"/>
          <w:sz w:val="24"/>
          <w:szCs w:val="24"/>
        </w:rPr>
        <w:t>у</w:t>
      </w:r>
      <w:r w:rsidR="00D46C4B" w:rsidRPr="00837AAC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№ </w:t>
      </w:r>
      <w:r w:rsidR="00DB476B" w:rsidRPr="00837AAC">
        <w:rPr>
          <w:rFonts w:ascii="Times New Roman" w:eastAsia="Arial Unicode MS" w:hAnsi="Times New Roman"/>
          <w:b/>
          <w:bCs/>
          <w:kern w:val="1"/>
          <w:sz w:val="24"/>
          <w:szCs w:val="24"/>
        </w:rPr>
        <w:t>1</w:t>
      </w:r>
      <w:r w:rsidR="00402AF9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 (далее именуется «Лот»)</w:t>
      </w:r>
      <w:r w:rsidR="00D46C4B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: </w:t>
      </w:r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Мобильная модульная подстанция </w:t>
      </w:r>
      <w:r w:rsidR="00837AAC">
        <w:rPr>
          <w:rFonts w:ascii="Times New Roman" w:eastAsia="Arial Unicode MS" w:hAnsi="Times New Roman"/>
          <w:kern w:val="1"/>
          <w:sz w:val="24"/>
          <w:szCs w:val="24"/>
        </w:rPr>
        <w:br/>
      </w:r>
      <w:r w:rsidR="00DB476B" w:rsidRPr="00837AAC">
        <w:rPr>
          <w:rFonts w:ascii="Times New Roman" w:eastAsia="Arial Unicode MS" w:hAnsi="Times New Roman"/>
          <w:b/>
          <w:bCs/>
          <w:kern w:val="1"/>
          <w:sz w:val="24"/>
          <w:szCs w:val="24"/>
        </w:rPr>
        <w:t>ММПС-25/110/20(10)-18УХЛ1</w:t>
      </w:r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 26.11.2018 года выпуска, заводской </w:t>
      </w:r>
      <w:proofErr w:type="gramStart"/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>№ 341200-0094</w:t>
      </w:r>
      <w:proofErr w:type="gramEnd"/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, страна производитель: Россия, </w:t>
      </w:r>
    </w:p>
    <w:p w14:paraId="08378F9F" w14:textId="1EBF3C16" w:rsidR="00402AF9" w:rsidRDefault="00C819BA" w:rsidP="00DB476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 xml:space="preserve">начальная цена лота на 1 периоде </w:t>
      </w:r>
      <w:r w:rsidR="00313D33" w:rsidRPr="00313D33">
        <w:rPr>
          <w:rFonts w:ascii="Times New Roman" w:eastAsia="Arial Unicode MS" w:hAnsi="Times New Roman"/>
          <w:b/>
          <w:bCs/>
          <w:kern w:val="1"/>
          <w:sz w:val="24"/>
          <w:szCs w:val="24"/>
        </w:rPr>
        <w:t>133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 </w:t>
      </w:r>
      <w:r w:rsidR="00313D33" w:rsidRPr="00313D33">
        <w:rPr>
          <w:rFonts w:ascii="Times New Roman" w:eastAsia="Arial Unicode MS" w:hAnsi="Times New Roman"/>
          <w:b/>
          <w:bCs/>
          <w:kern w:val="1"/>
          <w:sz w:val="24"/>
          <w:szCs w:val="24"/>
        </w:rPr>
        <w:t>425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 </w:t>
      </w:r>
      <w:r w:rsidR="00313D33" w:rsidRPr="00313D33">
        <w:rPr>
          <w:rFonts w:ascii="Times New Roman" w:eastAsia="Arial Unicode MS" w:hAnsi="Times New Roman"/>
          <w:b/>
          <w:bCs/>
          <w:kern w:val="1"/>
          <w:sz w:val="24"/>
          <w:szCs w:val="24"/>
        </w:rPr>
        <w:t>000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,</w:t>
      </w:r>
      <w:r w:rsidR="00313D33" w:rsidRPr="00313D33">
        <w:rPr>
          <w:rFonts w:ascii="Times New Roman" w:eastAsia="Arial Unicode MS" w:hAnsi="Times New Roman"/>
          <w:b/>
          <w:bCs/>
          <w:kern w:val="1"/>
          <w:sz w:val="24"/>
          <w:szCs w:val="24"/>
        </w:rPr>
        <w:t>00 рублей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,</w:t>
      </w:r>
    </w:p>
    <w:p w14:paraId="36DAEC27" w14:textId="209A1115" w:rsidR="00C819BA" w:rsidRDefault="00C819BA" w:rsidP="00DB476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н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ачальная цена лота на </w:t>
      </w:r>
      <w:r>
        <w:rPr>
          <w:rFonts w:ascii="Times New Roman" w:eastAsia="Arial Unicode MS" w:hAnsi="Times New Roman"/>
          <w:kern w:val="1"/>
          <w:sz w:val="24"/>
          <w:szCs w:val="24"/>
        </w:rPr>
        <w:t>2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периоде 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124 085 250,00</w:t>
      </w:r>
      <w:r w:rsidRPr="00313D33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рублей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,</w:t>
      </w:r>
      <w:r w:rsidRPr="00C819BA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14:paraId="7C15A366" w14:textId="3C88731A" w:rsidR="00C819BA" w:rsidRDefault="00C819BA" w:rsidP="00DB476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н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ачальная цена лота на </w:t>
      </w:r>
      <w:r>
        <w:rPr>
          <w:rFonts w:ascii="Times New Roman" w:eastAsia="Arial Unicode MS" w:hAnsi="Times New Roman"/>
          <w:kern w:val="1"/>
          <w:sz w:val="24"/>
          <w:szCs w:val="24"/>
        </w:rPr>
        <w:t>3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периоде 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114 745 500,00</w:t>
      </w:r>
      <w:r w:rsidRPr="00313D33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рублей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,</w:t>
      </w:r>
      <w:r w:rsidRPr="00C819BA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14:paraId="275C9A32" w14:textId="447CD1C9" w:rsidR="00C819BA" w:rsidRDefault="00C819BA" w:rsidP="00DB476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н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ачальная цена лота на </w:t>
      </w:r>
      <w:r>
        <w:rPr>
          <w:rFonts w:ascii="Times New Roman" w:eastAsia="Arial Unicode MS" w:hAnsi="Times New Roman"/>
          <w:kern w:val="1"/>
          <w:sz w:val="24"/>
          <w:szCs w:val="24"/>
        </w:rPr>
        <w:t>4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периоде 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105 405 750,00</w:t>
      </w:r>
      <w:r w:rsidRPr="00313D33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рублей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,</w:t>
      </w:r>
      <w:r w:rsidRPr="00C819BA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14:paraId="7D7BA1F9" w14:textId="3310BBE1" w:rsidR="00C819BA" w:rsidRPr="00837AAC" w:rsidRDefault="00C819BA" w:rsidP="00DB476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н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ачальная цена лота на </w:t>
      </w:r>
      <w:r>
        <w:rPr>
          <w:rFonts w:ascii="Times New Roman" w:eastAsia="Arial Unicode MS" w:hAnsi="Times New Roman"/>
          <w:kern w:val="1"/>
          <w:sz w:val="24"/>
          <w:szCs w:val="24"/>
        </w:rPr>
        <w:t>5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периоде 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96 066 000,00</w:t>
      </w:r>
      <w:r w:rsidRPr="00313D33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рублей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</w:rPr>
        <w:t>.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75098E1B" w:rsidR="00D46C4B" w:rsidRPr="00AF5459" w:rsidRDefault="00D46C4B" w:rsidP="00DB476B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</w:t>
      </w:r>
      <w:r w:rsidR="005D0CD3">
        <w:rPr>
          <w:rFonts w:ascii="Times New Roman" w:eastAsia="Arial Unicode MS" w:hAnsi="Times New Roman"/>
          <w:kern w:val="1"/>
          <w:sz w:val="24"/>
          <w:szCs w:val="24"/>
        </w:rPr>
        <w:t>(</w:t>
      </w:r>
      <w:r w:rsidR="00C819BA">
        <w:rPr>
          <w:rFonts w:ascii="Times New Roman" w:eastAsia="Arial Unicode MS" w:hAnsi="Times New Roman"/>
          <w:b/>
          <w:bCs/>
          <w:kern w:val="1"/>
          <w:sz w:val="24"/>
          <w:szCs w:val="24"/>
        </w:rPr>
        <w:t>5</w:t>
      </w:r>
      <w:r w:rsidR="005D0CD3" w:rsidRPr="00837AAC">
        <w:rPr>
          <w:rFonts w:ascii="Times New Roman" w:eastAsia="Arial Unicode MS" w:hAnsi="Times New Roman"/>
          <w:b/>
          <w:bCs/>
          <w:kern w:val="1"/>
          <w:sz w:val="24"/>
          <w:szCs w:val="24"/>
        </w:rPr>
        <w:t>%</w:t>
      </w:r>
      <w:r w:rsidR="005D0CD3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 от начальной стоимости </w:t>
      </w:r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>Л</w:t>
      </w:r>
      <w:r w:rsidR="005D0CD3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ота, установленной для </w:t>
      </w:r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торгов или </w:t>
      </w:r>
      <w:r w:rsidR="005D0CD3" w:rsidRPr="00DB476B">
        <w:rPr>
          <w:rFonts w:ascii="Times New Roman" w:eastAsia="Arial Unicode MS" w:hAnsi="Times New Roman"/>
          <w:kern w:val="1"/>
          <w:sz w:val="24"/>
          <w:szCs w:val="24"/>
        </w:rPr>
        <w:t>определенного периода проведения торгов)</w:t>
      </w:r>
      <w:r w:rsidR="00402AF9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DB476B">
        <w:rPr>
          <w:rFonts w:ascii="Times New Roman" w:eastAsia="Arial Unicode MS" w:hAnsi="Times New Roman"/>
          <w:kern w:val="1"/>
          <w:sz w:val="24"/>
          <w:szCs w:val="24"/>
        </w:rPr>
        <w:t xml:space="preserve">и времени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DB476B" w:rsidRDefault="00D46C4B" w:rsidP="00DB476B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476B">
        <w:rPr>
          <w:rFonts w:ascii="Times New Roman" w:eastAsia="Arial Unicode MS" w:hAnsi="Times New Roman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5B0B87EF" w14:textId="77777777" w:rsidR="00DB476B" w:rsidRPr="00DB476B" w:rsidRDefault="00DB476B" w:rsidP="00DB476B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476B">
        <w:rPr>
          <w:rFonts w:ascii="Times New Roman" w:eastAsia="Arial Unicode MS" w:hAnsi="Times New Roman"/>
          <w:kern w:val="1"/>
          <w:sz w:val="24"/>
          <w:szCs w:val="24"/>
        </w:rPr>
        <w:t>Реквизиты расчетного счета для перечисления задатка: р/с № 40702810702000130569 в Ярославский филиал ПАО «Промсвязьбанк», БИК: 047888760, к/с 30101810300000000760, получатель ООО «Энерготехника».</w:t>
      </w:r>
      <w:r w:rsidR="000B566C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14:paraId="450273F4" w14:textId="06917E93" w:rsidR="00795EDC" w:rsidRPr="00DB476B" w:rsidRDefault="00795EDC" w:rsidP="00DB476B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В платежном документе в графе «назначение платежа» </w:t>
      </w:r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>указать</w:t>
      </w:r>
      <w:r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: «Задаток для участия в торгах, </w:t>
      </w:r>
      <w:r w:rsidR="00DB476B">
        <w:rPr>
          <w:rFonts w:ascii="Times New Roman" w:eastAsia="Arial Unicode MS" w:hAnsi="Times New Roman"/>
          <w:kern w:val="1"/>
          <w:sz w:val="24"/>
          <w:szCs w:val="24"/>
        </w:rPr>
        <w:t xml:space="preserve">залоговое </w:t>
      </w:r>
      <w:r w:rsidRPr="00DB476B">
        <w:rPr>
          <w:rFonts w:ascii="Times New Roman" w:eastAsia="Arial Unicode MS" w:hAnsi="Times New Roman"/>
          <w:kern w:val="1"/>
          <w:sz w:val="24"/>
          <w:szCs w:val="24"/>
        </w:rPr>
        <w:t>имущество ООО «</w:t>
      </w:r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>Энерготехника</w:t>
      </w:r>
      <w:r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», Лот № </w:t>
      </w:r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>1».</w:t>
      </w:r>
    </w:p>
    <w:p w14:paraId="1D66A461" w14:textId="598B0E28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Задаток должен поступить на расчетный счет продавца до </w:t>
      </w:r>
      <w:r w:rsidR="00DB476B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окончания </w:t>
      </w:r>
      <w:r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даты </w:t>
      </w:r>
      <w:r w:rsidR="00DB476B">
        <w:rPr>
          <w:rFonts w:ascii="Times New Roman" w:eastAsia="Arial Unicode MS" w:hAnsi="Times New Roman"/>
          <w:kern w:val="1"/>
          <w:sz w:val="24"/>
          <w:szCs w:val="24"/>
        </w:rPr>
        <w:t xml:space="preserve">и </w:t>
      </w:r>
      <w:r w:rsidRPr="00DB476B">
        <w:rPr>
          <w:rFonts w:ascii="Times New Roman" w:eastAsia="Arial Unicode MS" w:hAnsi="Times New Roman"/>
          <w:kern w:val="1"/>
          <w:sz w:val="24"/>
          <w:szCs w:val="24"/>
        </w:rPr>
        <w:t>времени срока приема заявок.</w:t>
      </w:r>
      <w:r w:rsidR="00795EDC" w:rsidRPr="00DB476B">
        <w:rPr>
          <w:rFonts w:ascii="Times New Roman" w:eastAsia="Arial Unicode MS" w:hAnsi="Times New Roman"/>
          <w:kern w:val="1"/>
          <w:sz w:val="24"/>
          <w:szCs w:val="24"/>
        </w:rPr>
        <w:t xml:space="preserve"> Задаток считается внесенным с даты поступления всей суммы Задатка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lastRenderedPageBreak/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06"/>
      </w:tblGrid>
      <w:tr w:rsidR="00D46C4B" w:rsidRPr="00AF5459" w14:paraId="46FD917B" w14:textId="77777777" w:rsidTr="00074E46">
        <w:trPr>
          <w:trHeight w:val="332"/>
        </w:trPr>
        <w:tc>
          <w:tcPr>
            <w:tcW w:w="4815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4906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DB476B" w14:paraId="21B3F945" w14:textId="77777777" w:rsidTr="00074E46">
        <w:trPr>
          <w:trHeight w:val="2036"/>
        </w:trPr>
        <w:tc>
          <w:tcPr>
            <w:tcW w:w="4815" w:type="dxa"/>
          </w:tcPr>
          <w:p w14:paraId="08C2E4AB" w14:textId="65D70E2B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</w:t>
            </w:r>
            <w:r w:rsidR="00DB476B" w:rsidRPr="00DB4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«Энерготехника» (ОГРН 1023700544097, ИНН 3702030259,</w:t>
            </w:r>
            <w:r w:rsidR="00D764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юридический</w:t>
            </w:r>
            <w:r w:rsidR="00DB476B" w:rsidRPr="00DB4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адрес: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CD1D9D50BDC5094FBDB8380CB030B3D7"/>
                </w:placeholder>
              </w:sdtPr>
              <w:sdtContent>
                <w:r w:rsidR="00DB476B" w:rsidRPr="00DB476B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153008 </w:t>
                </w:r>
                <w:proofErr w:type="spellStart"/>
                <w:r w:rsidR="00DB476B" w:rsidRPr="00DB476B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DB476B" w:rsidRPr="00DB476B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r w:rsidR="00DB476B" w:rsidRPr="00DB476B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ул.Типографская</w:t>
                </w:r>
                <w:proofErr w:type="spellEnd"/>
                <w:r w:rsidR="00DB476B" w:rsidRPr="00DB476B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д.6, оф.4</w:t>
                </w:r>
              </w:sdtContent>
            </w:sdt>
            <w:r w:rsidR="00D764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)</w:t>
            </w:r>
            <w:r w:rsidR="00DB476B" w:rsidRPr="00DB4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4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DB4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DB476B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baevamary@gmail.com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38C6E7DA" w14:textId="1C04C323" w:rsidR="00D46C4B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  <w:r w:rsidR="00ED6F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Баева </w:t>
            </w:r>
            <w:proofErr w:type="gramStart"/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М.В.</w:t>
            </w:r>
            <w:proofErr w:type="gramEnd"/>
          </w:p>
          <w:p w14:paraId="773B81B1" w14:textId="6C6DFC69" w:rsidR="00E73F15" w:rsidRPr="00AF5459" w:rsidRDefault="00D7641B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678CA">
              <w:rPr>
                <w:noProof/>
              </w:rPr>
              <w:drawing>
                <wp:inline distT="0" distB="0" distL="0" distR="0" wp14:anchorId="52793204" wp14:editId="0E80B69F">
                  <wp:extent cx="1752600" cy="1587500"/>
                  <wp:effectExtent l="0" t="0" r="0" b="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14:paraId="1E67A689" w14:textId="633F9C91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</w:t>
            </w:r>
            <w:r w:rsidR="00DB4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либо ФИО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15A4DAA8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ОГРН /ОГРНИП</w:t>
            </w:r>
            <w:r w:rsidR="00DB4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4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DB4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51D8C">
      <w:footerReference w:type="even" r:id="rId9"/>
      <w:footerReference w:type="default" r:id="rId10"/>
      <w:pgSz w:w="11907" w:h="16840" w:code="9"/>
      <w:pgMar w:top="95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711B" w14:textId="77777777" w:rsidR="00E95894" w:rsidRDefault="00E95894" w:rsidP="00A102C3">
      <w:pPr>
        <w:spacing w:after="0" w:line="240" w:lineRule="auto"/>
      </w:pPr>
      <w:r>
        <w:separator/>
      </w:r>
    </w:p>
  </w:endnote>
  <w:endnote w:type="continuationSeparator" w:id="0">
    <w:p w14:paraId="4FD993B3" w14:textId="77777777" w:rsidR="00E95894" w:rsidRDefault="00E95894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9AE4" w14:textId="77777777" w:rsidR="00E95894" w:rsidRDefault="00E95894" w:rsidP="00A102C3">
      <w:pPr>
        <w:spacing w:after="0" w:line="240" w:lineRule="auto"/>
      </w:pPr>
      <w:r>
        <w:separator/>
      </w:r>
    </w:p>
  </w:footnote>
  <w:footnote w:type="continuationSeparator" w:id="0">
    <w:p w14:paraId="10524809" w14:textId="77777777" w:rsidR="00E95894" w:rsidRDefault="00E95894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1596745083">
    <w:abstractNumId w:val="4"/>
  </w:num>
  <w:num w:numId="2" w16cid:durableId="1339045302">
    <w:abstractNumId w:val="1"/>
  </w:num>
  <w:num w:numId="3" w16cid:durableId="434132648">
    <w:abstractNumId w:val="2"/>
  </w:num>
  <w:num w:numId="4" w16cid:durableId="124888629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180230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74E46"/>
    <w:rsid w:val="00084F06"/>
    <w:rsid w:val="000A66EA"/>
    <w:rsid w:val="000B566C"/>
    <w:rsid w:val="000B5FED"/>
    <w:rsid w:val="000D7A74"/>
    <w:rsid w:val="00107FE0"/>
    <w:rsid w:val="00122612"/>
    <w:rsid w:val="00126DF0"/>
    <w:rsid w:val="0013063F"/>
    <w:rsid w:val="00131CF3"/>
    <w:rsid w:val="00177A38"/>
    <w:rsid w:val="0018721C"/>
    <w:rsid w:val="00197F60"/>
    <w:rsid w:val="001C559C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3D33"/>
    <w:rsid w:val="003165ED"/>
    <w:rsid w:val="00356104"/>
    <w:rsid w:val="0036464B"/>
    <w:rsid w:val="00383D16"/>
    <w:rsid w:val="003878CE"/>
    <w:rsid w:val="003944FE"/>
    <w:rsid w:val="003954C2"/>
    <w:rsid w:val="003A39EA"/>
    <w:rsid w:val="003F1F70"/>
    <w:rsid w:val="00402AF9"/>
    <w:rsid w:val="004072AC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8478D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D0CD3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37AAC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23CB2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1D8C"/>
    <w:rsid w:val="00A55A9D"/>
    <w:rsid w:val="00A73FF4"/>
    <w:rsid w:val="00A81322"/>
    <w:rsid w:val="00A96C44"/>
    <w:rsid w:val="00AC5A21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819BA"/>
    <w:rsid w:val="00C95215"/>
    <w:rsid w:val="00C964F9"/>
    <w:rsid w:val="00C96891"/>
    <w:rsid w:val="00C97465"/>
    <w:rsid w:val="00CA6BDA"/>
    <w:rsid w:val="00CD5020"/>
    <w:rsid w:val="00CF4FDF"/>
    <w:rsid w:val="00D00DF4"/>
    <w:rsid w:val="00D30AA5"/>
    <w:rsid w:val="00D401D7"/>
    <w:rsid w:val="00D46C4B"/>
    <w:rsid w:val="00D70CAE"/>
    <w:rsid w:val="00D73856"/>
    <w:rsid w:val="00D7641B"/>
    <w:rsid w:val="00D85968"/>
    <w:rsid w:val="00DB476B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95894"/>
    <w:rsid w:val="00ED6F80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D9D50BDC5094FBDB8380CB030B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9BFFC-FD10-6846-A393-4CB3F27B6BC3}"/>
      </w:docPartPr>
      <w:docPartBody>
        <w:p w:rsidR="001F3294" w:rsidRDefault="00C00E16" w:rsidP="00C00E16">
          <w:pPr>
            <w:pStyle w:val="CD1D9D50BDC5094FBDB8380CB030B3D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035D20"/>
    <w:rsid w:val="00172748"/>
    <w:rsid w:val="001C7805"/>
    <w:rsid w:val="001F3294"/>
    <w:rsid w:val="00257F9D"/>
    <w:rsid w:val="00363435"/>
    <w:rsid w:val="003B2B9B"/>
    <w:rsid w:val="00715315"/>
    <w:rsid w:val="00735B73"/>
    <w:rsid w:val="00A22A06"/>
    <w:rsid w:val="00B22FD0"/>
    <w:rsid w:val="00C00E16"/>
    <w:rsid w:val="00C545AF"/>
    <w:rsid w:val="00C554A3"/>
    <w:rsid w:val="00DC6074"/>
    <w:rsid w:val="00E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E16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CD1D9D50BDC5094FBDB8380CB030B3D7">
    <w:name w:val="CD1D9D50BDC5094FBDB8380CB030B3D7"/>
    <w:rsid w:val="00C00E1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36</cp:revision>
  <dcterms:created xsi:type="dcterms:W3CDTF">2016-02-08T13:10:00Z</dcterms:created>
  <dcterms:modified xsi:type="dcterms:W3CDTF">2023-10-27T14:14:00Z</dcterms:modified>
</cp:coreProperties>
</file>