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FCD7" w14:textId="7777777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ПРОЕКТ</w:t>
      </w:r>
    </w:p>
    <w:p w14:paraId="35D3AFEE" w14:textId="14F976B7" w:rsidR="00C30E38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Договор № ___о результатах торгов по продаже имущества</w:t>
      </w:r>
    </w:p>
    <w:p w14:paraId="414BFD9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10FF8D" w14:textId="1431EF25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г._______________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>___»______ 202</w:t>
      </w:r>
      <w:r w:rsidR="00AB2F73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г.</w:t>
      </w:r>
    </w:p>
    <w:p w14:paraId="5067C1C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8287FA4" w14:textId="77777777" w:rsidR="00C30E38" w:rsidRPr="00BB68C7" w:rsidRDefault="00C30E38" w:rsidP="00C30E38">
      <w:pPr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ООО «Система» (433751, Ульяновская область, г. Барыш, площадь Фабричная, д.3/2, ИНН 7718861601;ОГРН 1117746770844), в лице конкурсного управляющего Мирного Владимира Николаевича (Рег. №ФРС 3252, ИНН 710500374680, СНИЛС 033-951-519-53, адрес для корреспонденции: 300002, г. Тула, ул. Октябрьская, д.9, п/о 2, а/я 2963), член Ассоциации СРО «ЦААУ» ( ИНН 7731024000, ОГРН 1107799028523, адрес: 115184, г. Москва, 1-й Казачий пер., д. 8, стр. 1, оф. 2), действующего на основании Определения Арбитражного суда Ульяновской области от 21 марта 2022 года по делу №72-141/2018, в соответствии с </w:t>
      </w:r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утвержденным Положением о порядке, условиях и сроках продажи </w:t>
      </w:r>
      <w:proofErr w:type="spellStart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>незалогового</w:t>
      </w:r>
      <w:proofErr w:type="spellEnd"/>
      <w:r w:rsidRPr="00BB68C7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имущества ООО «Система»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именуемое (-</w:t>
      </w:r>
      <w:proofErr w:type="spellStart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BB68C7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BB68C7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«Продавец» с одной стороны и </w:t>
      </w:r>
    </w:p>
    <w:p w14:paraId="54B591FD" w14:textId="1B5B27B3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A6796">
        <w:rPr>
          <w:rFonts w:ascii="Times New Roman" w:hAnsi="Times New Roman" w:cs="Times New Roman"/>
          <w:snapToGrid w:val="0"/>
          <w:sz w:val="22"/>
          <w:szCs w:val="22"/>
          <w:lang w:val="ru-RU"/>
        </w:rPr>
        <w:t>______________</w:t>
      </w:r>
      <w:r w:rsidRPr="006A6796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 в лице ______________________, действующего (-ей) на основании ________________________, именуемое (-</w:t>
      </w:r>
      <w:proofErr w:type="spellStart"/>
      <w:r w:rsidRPr="006A6796"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 w:rsidRPr="006A6796"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6A6796"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«Покупатель», 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Протокола </w:t>
      </w:r>
      <w:r w:rsidR="00AB2F73" w:rsidRPr="006A6796">
        <w:rPr>
          <w:rFonts w:ascii="Times New Roman" w:hAnsi="Times New Roman" w:cs="Times New Roman"/>
          <w:sz w:val="22"/>
          <w:szCs w:val="22"/>
          <w:lang w:val="ru-RU"/>
        </w:rPr>
        <w:t>о результатах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AB2F73"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проведения 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>торгов</w:t>
      </w:r>
      <w:r w:rsidR="00AB2F73"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 посредством публичного предложения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, проведенных организатором торгов </w:t>
      </w:r>
      <w:r w:rsidR="00AB2F73" w:rsidRPr="006A6796">
        <w:rPr>
          <w:rFonts w:ascii="Times New Roman" w:hAnsi="Times New Roman" w:cs="Times New Roman"/>
          <w:sz w:val="22"/>
          <w:szCs w:val="22"/>
          <w:lang w:val="ru-RU"/>
        </w:rPr>
        <w:t xml:space="preserve">в период с __________202__г. по 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>___. _________.202</w:t>
      </w:r>
      <w:r w:rsidR="00AB2F73" w:rsidRPr="006A6796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6A6796">
        <w:rPr>
          <w:rFonts w:ascii="Times New Roman" w:hAnsi="Times New Roman" w:cs="Times New Roman"/>
          <w:sz w:val="22"/>
          <w:szCs w:val="22"/>
          <w:lang w:val="ru-RU"/>
        </w:rPr>
        <w:t>г. подписали настоящий договор о нижеследующем:</w:t>
      </w:r>
    </w:p>
    <w:p w14:paraId="54AE87D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69D9F9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1. Предмет договора.</w:t>
      </w:r>
    </w:p>
    <w:p w14:paraId="280039F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1.1. Продавец передает в собственность Покупателю, а Покупатель обязуется принять и оплатить следующее имущество: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B68C7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Лот №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__________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2BBBEDCE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39EB919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2. Стоимость имущества и порядок его оплаты.</w:t>
      </w:r>
    </w:p>
    <w:p w14:paraId="5B2FD5F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2.1. Общая стоимость имущества составляет _________ (_______________________) рублей ___ коп. </w:t>
      </w:r>
    </w:p>
    <w:p w14:paraId="552F3A9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2.2. Задаток в сумме ________________ (_________________________) рублей, перечисленный покупателем, засчитывается в счет оплаты имущества.</w:t>
      </w:r>
    </w:p>
    <w:p w14:paraId="0FE6B97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2.3. За вычетом суммы задатка Покупатель обязан уплатить _________ (_________________) рублей ___ коп.</w:t>
      </w:r>
    </w:p>
    <w:p w14:paraId="216626E8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Style w:val="text"/>
          <w:rFonts w:ascii="Times New Roman" w:hAnsi="Times New Roman" w:cs="Times New Roman"/>
          <w:bCs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2.4. Оплата производится в течение 30 дней с даты подписания договора в безналичном порядке путем перечисления указанной в п. 2.3. настоящего Договора суммы денежных средств по реквизитам: получатель - ООО «Система» р/с №</w:t>
      </w:r>
      <w:r w:rsidRPr="00BB68C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40702810701300027236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АО "АЛЬФА-БАНК"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БИК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044525593</w:t>
      </w:r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, </w:t>
      </w:r>
      <w:proofErr w:type="spellStart"/>
      <w:proofErr w:type="gramStart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>кор.счет</w:t>
      </w:r>
      <w:proofErr w:type="spellEnd"/>
      <w:proofErr w:type="gramEnd"/>
      <w:r w:rsidRPr="00BB68C7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BB68C7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30101810200000000593</w:t>
      </w:r>
      <w:r w:rsidRPr="00BB68C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6EF64DA" w14:textId="77777777" w:rsidR="00C30E38" w:rsidRPr="00BB68C7" w:rsidRDefault="00C30E38" w:rsidP="00C30E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2.5. Надлежащим выполнением обязательств Покупателя по оплате Имущества является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порядке, сумме и сроки, указанные в </w:t>
      </w:r>
      <w:proofErr w:type="spellStart"/>
      <w:r w:rsidRPr="00BB68C7">
        <w:rPr>
          <w:rFonts w:ascii="Times New Roman" w:hAnsi="Times New Roman" w:cs="Times New Roman"/>
          <w:sz w:val="22"/>
          <w:szCs w:val="22"/>
          <w:lang w:val="ru-RU"/>
        </w:rPr>
        <w:t>п.п</w:t>
      </w:r>
      <w:proofErr w:type="spellEnd"/>
      <w:r w:rsidRPr="00BB68C7">
        <w:rPr>
          <w:rFonts w:ascii="Times New Roman" w:hAnsi="Times New Roman" w:cs="Times New Roman"/>
          <w:sz w:val="22"/>
          <w:szCs w:val="22"/>
          <w:lang w:val="ru-RU"/>
        </w:rPr>
        <w:t>. 2.3. и 2.4. настоящего Договора.</w:t>
      </w:r>
    </w:p>
    <w:p w14:paraId="08FCDF7B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2.6. Факт оплаты имущества удостоверяется выпиской с указанного в п. 2.4. настоящего Договора счета, подтверждающей поступление денежных </w:t>
      </w:r>
      <w:proofErr w:type="gramStart"/>
      <w:r w:rsidRPr="00BB68C7">
        <w:rPr>
          <w:rFonts w:ascii="Times New Roman" w:hAnsi="Times New Roman" w:cs="Times New Roman"/>
          <w:sz w:val="22"/>
          <w:szCs w:val="22"/>
          <w:lang w:val="ru-RU"/>
        </w:rPr>
        <w:t>средств  в</w:t>
      </w:r>
      <w:proofErr w:type="gramEnd"/>
      <w:r w:rsidRPr="00BB68C7">
        <w:rPr>
          <w:rFonts w:ascii="Times New Roman" w:hAnsi="Times New Roman" w:cs="Times New Roman"/>
          <w:sz w:val="22"/>
          <w:szCs w:val="22"/>
          <w:lang w:val="ru-RU"/>
        </w:rPr>
        <w:t xml:space="preserve">  счет оплаты Имущества.</w:t>
      </w:r>
    </w:p>
    <w:p w14:paraId="681634D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6F52C8A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3. Передача Имущества.</w:t>
      </w:r>
    </w:p>
    <w:p w14:paraId="76BA723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3.1. Имущество передается по месту его нахождения.</w:t>
      </w:r>
    </w:p>
    <w:p w14:paraId="69BC77C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3.2. 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7E4BF85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3.3.   Передача Имущества должна быть осуществлена в течение 5 (пяти) рабочих дней со дня его оплаты.</w:t>
      </w:r>
    </w:p>
    <w:p w14:paraId="4383F74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14:paraId="38B2436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3.5. Принятое покупателем Имущество возврату не подлежит. Продавец не несет ответственности за качество проданного Имущества.</w:t>
      </w:r>
    </w:p>
    <w:p w14:paraId="29D15DE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4. Переход права собственности на Имущество.</w:t>
      </w:r>
    </w:p>
    <w:p w14:paraId="600C2E53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14:paraId="4E5A03F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56DE17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сторон.</w:t>
      </w:r>
    </w:p>
    <w:p w14:paraId="1592FD83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43144675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5.2. Стороны договорились, что не поступление денежных средств в счет оплаты Имущества в сумме и сроки, указанные в п. 2.3. и 2.4. настоящего Договора, считается отказом Покупателя от исполнения обязательств по 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BDFD5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lastRenderedPageBreak/>
        <w:t>5.3.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550928FA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14:paraId="5B75D0B7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14:paraId="51D4EA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14:paraId="703F9627" w14:textId="77777777" w:rsidR="00C30E38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5.6. В случае уклонения Продавца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14:paraId="5270496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8BD02B5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условия.</w:t>
      </w:r>
    </w:p>
    <w:p w14:paraId="461DB11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7C20C428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ненадлежащем исполнении Сторонами своих обязательств;</w:t>
      </w:r>
    </w:p>
    <w:p w14:paraId="101220D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расторжении предусмотренных федеральным законодательством и настоящим Договором случаях;</w:t>
      </w:r>
    </w:p>
    <w:p w14:paraId="228226E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761A529D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6AE038CF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6F04D11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3BC9665C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14:paraId="3868A174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6.6. При неурегулировании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14:paraId="2106A44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6D9EA8D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положения.</w:t>
      </w:r>
    </w:p>
    <w:p w14:paraId="4107EF20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14:paraId="686D7889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7.2. Другие условия по усмотрению Сторон: _________________________.</w:t>
      </w:r>
    </w:p>
    <w:p w14:paraId="4AB61EC6" w14:textId="77777777" w:rsidR="00C30E38" w:rsidRPr="00BB68C7" w:rsidRDefault="00C30E38" w:rsidP="00C30E3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sz w:val="22"/>
          <w:szCs w:val="22"/>
          <w:lang w:val="ru-RU"/>
        </w:rPr>
        <w:t>7.3. К настоящему Договору прилагаются: _________________________.</w:t>
      </w:r>
    </w:p>
    <w:p w14:paraId="47C76733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7CEDE21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B68C7">
        <w:rPr>
          <w:rFonts w:ascii="Times New Roman" w:hAnsi="Times New Roman" w:cs="Times New Roman"/>
          <w:b/>
          <w:sz w:val="22"/>
          <w:szCs w:val="22"/>
          <w:lang w:val="ru-RU"/>
        </w:rPr>
        <w:t>Место нахождения и банковские реквизиты сторон.</w:t>
      </w:r>
    </w:p>
    <w:p w14:paraId="662C6038" w14:textId="77777777" w:rsidR="00C30E38" w:rsidRPr="00BB68C7" w:rsidRDefault="00C30E38" w:rsidP="00C30E38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961"/>
      </w:tblGrid>
      <w:tr w:rsidR="00C30E38" w:rsidRPr="00BB68C7" w14:paraId="48A77517" w14:textId="77777777" w:rsidTr="00C30E38">
        <w:tc>
          <w:tcPr>
            <w:tcW w:w="5240" w:type="dxa"/>
          </w:tcPr>
          <w:p w14:paraId="4F742214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</w:t>
            </w:r>
            <w:proofErr w:type="spellEnd"/>
          </w:p>
        </w:tc>
        <w:tc>
          <w:tcPr>
            <w:tcW w:w="4961" w:type="dxa"/>
          </w:tcPr>
          <w:p w14:paraId="354C3C06" w14:textId="77777777" w:rsidR="00C30E38" w:rsidRPr="00BB68C7" w:rsidRDefault="00C30E38" w:rsidP="002F33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</w:t>
            </w:r>
            <w:proofErr w:type="spellEnd"/>
          </w:p>
        </w:tc>
      </w:tr>
      <w:tr w:rsidR="00C30E38" w:rsidRPr="00BB68C7" w14:paraId="2DB068F8" w14:textId="77777777" w:rsidTr="00C30E38">
        <w:tc>
          <w:tcPr>
            <w:tcW w:w="5240" w:type="dxa"/>
          </w:tcPr>
          <w:p w14:paraId="5B43D510" w14:textId="77777777" w:rsidR="00C30E38" w:rsidRPr="00BB68C7" w:rsidRDefault="00C30E38" w:rsidP="002F33C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ООО «Система»</w:t>
            </w:r>
          </w:p>
          <w:p w14:paraId="54519B41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433751, Ульяновская область, г. Барыш, пл. Фабричная,3/2  </w:t>
            </w:r>
          </w:p>
          <w:p w14:paraId="59BE01A6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7718861601 КПП 730901001</w:t>
            </w:r>
          </w:p>
          <w:p w14:paraId="695232DD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1117746770844</w:t>
            </w:r>
          </w:p>
          <w:p w14:paraId="11764844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Реквизиты основного расчетного счета</w:t>
            </w:r>
          </w:p>
          <w:p w14:paraId="01BF157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</w:t>
            </w:r>
            <w:r w:rsidRPr="00BB68C7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40702810701300027236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АО "АЛЬФА-БАНК"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БИК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044525593</w:t>
            </w:r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>кор.счет</w:t>
            </w:r>
            <w:proofErr w:type="spellEnd"/>
            <w:proofErr w:type="gramEnd"/>
            <w:r w:rsidRPr="00BB68C7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B68C7">
              <w:rPr>
                <w:rFonts w:ascii="Times New Roman" w:eastAsiaTheme="minorHAnsi" w:hAnsi="Times New Roman" w:cs="Times New Roman"/>
                <w:sz w:val="22"/>
                <w:szCs w:val="22"/>
                <w:lang w:val="ru-RU" w:eastAsia="en-US"/>
              </w:rPr>
              <w:t>30101810200000000593</w:t>
            </w:r>
          </w:p>
        </w:tc>
        <w:tc>
          <w:tcPr>
            <w:tcW w:w="4961" w:type="dxa"/>
          </w:tcPr>
          <w:p w14:paraId="1AA78259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</w:p>
          <w:p w14:paraId="27405D70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Адрес:</w:t>
            </w:r>
          </w:p>
          <w:p w14:paraId="6B4D58A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___________, КПП _____________, ОГРН_________________</w:t>
            </w:r>
          </w:p>
          <w:p w14:paraId="114E8C4F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 № ______________________________,</w:t>
            </w:r>
          </w:p>
          <w:p w14:paraId="0D696893" w14:textId="77777777" w:rsidR="00C30E38" w:rsidRPr="00FC2D9A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к/</w:t>
            </w:r>
            <w:proofErr w:type="spellStart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сч</w:t>
            </w:r>
            <w:proofErr w:type="spellEnd"/>
            <w:r w:rsidRPr="00FC2D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_________________________________________ в ________________________________________ </w:t>
            </w:r>
          </w:p>
          <w:p w14:paraId="1FDD99E2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</w:rPr>
              <w:t>БИК ____________________</w:t>
            </w:r>
          </w:p>
          <w:p w14:paraId="13653BB6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0E38" w:rsidRPr="00BB68C7" w14:paraId="55687FDC" w14:textId="77777777" w:rsidTr="00C30E38">
        <w:tc>
          <w:tcPr>
            <w:tcW w:w="5240" w:type="dxa"/>
          </w:tcPr>
          <w:p w14:paraId="63B7C03E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Конкурсный</w:t>
            </w: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управляющий</w:t>
            </w:r>
          </w:p>
          <w:p w14:paraId="1B56F5AC" w14:textId="77777777" w:rsidR="00C30E38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ООО «Система»                                       </w:t>
            </w:r>
          </w:p>
          <w:p w14:paraId="721B9794" w14:textId="77777777" w:rsidR="00C30E38" w:rsidRPr="00BB68C7" w:rsidRDefault="00C30E38" w:rsidP="002F33CE">
            <w:pPr>
              <w:rPr>
                <w:rFonts w:ascii="Times New Roman" w:hAnsi="Times New Roman" w:cs="Times New Roman"/>
                <w:lang w:val="ru-RU"/>
              </w:rPr>
            </w:pPr>
            <w:r w:rsidRPr="00BB68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Мирный В.Н.</w:t>
            </w:r>
          </w:p>
        </w:tc>
        <w:tc>
          <w:tcPr>
            <w:tcW w:w="4961" w:type="dxa"/>
          </w:tcPr>
          <w:p w14:paraId="27930FA3" w14:textId="77777777" w:rsidR="00C30E38" w:rsidRPr="00BB68C7" w:rsidRDefault="00C30E38" w:rsidP="002F33CE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14:paraId="4FCBB841" w14:textId="77777777" w:rsidR="00C30E38" w:rsidRPr="00BB68C7" w:rsidRDefault="00C30E38" w:rsidP="002F33CE">
            <w:pPr>
              <w:jc w:val="right"/>
              <w:rPr>
                <w:rFonts w:ascii="Times New Roman" w:hAnsi="Times New Roman" w:cs="Times New Roman"/>
              </w:rPr>
            </w:pPr>
            <w:r w:rsidRPr="00BB68C7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________________/_____________________/</w:t>
            </w:r>
          </w:p>
        </w:tc>
      </w:tr>
    </w:tbl>
    <w:p w14:paraId="124B152F" w14:textId="77777777" w:rsidR="00C30E38" w:rsidRDefault="00C30E38"/>
    <w:sectPr w:rsidR="00C30E38" w:rsidSect="00E2572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38"/>
    <w:rsid w:val="006A6796"/>
    <w:rsid w:val="00AB2F73"/>
    <w:rsid w:val="00C30E38"/>
    <w:rsid w:val="00E2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4B79"/>
  <w15:chartTrackingRefBased/>
  <w15:docId w15:val="{8DA6B91F-4C33-4C20-9B5D-0805390A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3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30E38"/>
  </w:style>
  <w:style w:type="character" w:customStyle="1" w:styleId="text">
    <w:name w:val="text"/>
    <w:basedOn w:val="a0"/>
    <w:rsid w:val="00C3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4</cp:revision>
  <dcterms:created xsi:type="dcterms:W3CDTF">2022-08-26T05:35:00Z</dcterms:created>
  <dcterms:modified xsi:type="dcterms:W3CDTF">2023-03-23T16:29:00Z</dcterms:modified>
</cp:coreProperties>
</file>