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Захаров Владимир Александрович (20.05.1975г.р., место рожд: гор. Коркино Челябинская обл., адрес рег: 454000, Челябинская обл, Коркино г, ул. 30 лет ВЛКСМ, дом № 41Б, квартира 20, СНИЛС01653060921, ИНН 741203447030, паспорт РФ серия 7519, номер 377891, выдан 16.06.2020, кем выдан УВД города Копейска Челябинской области, код подразделения 742-015),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25.09.2023г. по делу №А76-16730/2023,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13.03.2024г. по продаже имущества Захарова Владимира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13.03.2024г. на сайте https://lot-online.ru/, и указана в Протоколе  от 13.03.2024г.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Захарова Владимира Александровича 40817810850171544482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Захаров Владимир Александрович (20.05.1975г.р., место рожд: гор. Коркино Челябинская обл., адрес рег: 454000, Челябинская обл, Коркино г, ул. 30 лет ВЛКСМ, дом № 41Б, квартира 20, СНИЛС01653060921, ИНН 741203447030, паспорт РФ серия 7519, номер 377891, выдан 16.06.2020, кем выдан УВД города Копейска Челябинской области, код подразделения 742-015)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Захарова Владимира Александровича 40817810850171544482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Захарова Владимира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