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EBF63" w14:textId="0CDC9B88" w:rsidR="0083426E" w:rsidRPr="004C0AAF" w:rsidRDefault="001279E6" w:rsidP="00834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0FC6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 В, 8(800)777-5757, vega@auction-house.ru, далее – Организатор торгов, ОТ), действующее на основании договора поручения с </w:t>
      </w:r>
      <w:r w:rsidRPr="00740FC6">
        <w:rPr>
          <w:rFonts w:ascii="Times New Roman" w:hAnsi="Times New Roman" w:cs="Times New Roman"/>
          <w:b/>
          <w:sz w:val="20"/>
          <w:szCs w:val="20"/>
        </w:rPr>
        <w:t>ООО «</w:t>
      </w:r>
      <w:r w:rsidRPr="00740FC6">
        <w:rPr>
          <w:rFonts w:ascii="Times New Roman" w:hAnsi="Times New Roman" w:cs="Times New Roman"/>
          <w:b/>
          <w:bCs/>
          <w:iCs/>
          <w:sz w:val="20"/>
          <w:szCs w:val="20"/>
        </w:rPr>
        <w:t>Капитал</w:t>
      </w:r>
      <w:r w:rsidRPr="0038592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Групп</w:t>
      </w:r>
      <w:r w:rsidRPr="0038592F">
        <w:rPr>
          <w:rFonts w:ascii="Times New Roman" w:hAnsi="Times New Roman" w:cs="Times New Roman"/>
          <w:b/>
          <w:sz w:val="20"/>
          <w:szCs w:val="20"/>
        </w:rPr>
        <w:t>»</w:t>
      </w:r>
      <w:r w:rsidRPr="0038592F">
        <w:rPr>
          <w:rFonts w:ascii="Times New Roman" w:hAnsi="Times New Roman" w:cs="Times New Roman"/>
          <w:sz w:val="20"/>
          <w:szCs w:val="20"/>
        </w:rPr>
        <w:t xml:space="preserve"> (ИНН </w:t>
      </w:r>
      <w:r w:rsidRPr="0038592F">
        <w:rPr>
          <w:rFonts w:ascii="Times New Roman" w:hAnsi="Times New Roman" w:cs="Times New Roman"/>
          <w:bCs/>
          <w:iCs/>
          <w:sz w:val="20"/>
          <w:szCs w:val="20"/>
        </w:rPr>
        <w:t>7727191015</w:t>
      </w:r>
      <w:r w:rsidRPr="0038592F">
        <w:rPr>
          <w:rFonts w:ascii="Times New Roman" w:hAnsi="Times New Roman" w:cs="Times New Roman"/>
          <w:sz w:val="20"/>
          <w:szCs w:val="20"/>
        </w:rPr>
        <w:t xml:space="preserve">, далее-Должник), </w:t>
      </w:r>
      <w:r w:rsidRPr="0038592F">
        <w:rPr>
          <w:rFonts w:ascii="Times New Roman" w:hAnsi="Times New Roman" w:cs="Times New Roman"/>
          <w:b/>
          <w:sz w:val="20"/>
          <w:szCs w:val="20"/>
        </w:rPr>
        <w:t>в лице</w:t>
      </w:r>
      <w:r w:rsidRPr="0038592F">
        <w:rPr>
          <w:rFonts w:ascii="Times New Roman" w:hAnsi="Times New Roman" w:cs="Times New Roman"/>
          <w:sz w:val="20"/>
          <w:szCs w:val="20"/>
        </w:rPr>
        <w:t xml:space="preserve"> </w:t>
      </w:r>
      <w:r w:rsidRPr="0038592F">
        <w:rPr>
          <w:rFonts w:ascii="Times New Roman" w:hAnsi="Times New Roman" w:cs="Times New Roman"/>
          <w:b/>
          <w:sz w:val="20"/>
          <w:szCs w:val="20"/>
        </w:rPr>
        <w:t xml:space="preserve">конкурсного управляющего Макарова </w:t>
      </w:r>
      <w:r w:rsidRPr="005609D1">
        <w:rPr>
          <w:rFonts w:ascii="Times New Roman" w:hAnsi="Times New Roman" w:cs="Times New Roman"/>
          <w:b/>
          <w:sz w:val="20"/>
          <w:szCs w:val="20"/>
        </w:rPr>
        <w:t>М.Н.</w:t>
      </w:r>
      <w:r w:rsidRPr="005609D1">
        <w:rPr>
          <w:rFonts w:ascii="Times New Roman" w:hAnsi="Times New Roman" w:cs="Times New Roman"/>
          <w:sz w:val="20"/>
          <w:szCs w:val="20"/>
        </w:rPr>
        <w:t xml:space="preserve"> (ИНН 330403369408, далее-КУ), член САУ СРО «Дело» (ИНН 5010029544), действующего на </w:t>
      </w:r>
      <w:proofErr w:type="spellStart"/>
      <w:r w:rsidRPr="005609D1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5609D1">
        <w:rPr>
          <w:rFonts w:ascii="Times New Roman" w:hAnsi="Times New Roman" w:cs="Times New Roman"/>
          <w:sz w:val="20"/>
          <w:szCs w:val="20"/>
        </w:rPr>
        <w:t xml:space="preserve">. решения </w:t>
      </w:r>
      <w:r w:rsidRPr="001279E6">
        <w:rPr>
          <w:rFonts w:ascii="Times New Roman" w:hAnsi="Times New Roman" w:cs="Times New Roman"/>
          <w:sz w:val="20"/>
          <w:szCs w:val="20"/>
        </w:rPr>
        <w:t>Арбитражного суда города Москвы от 28.05.2020 по делу №А40-222680/2019</w:t>
      </w:r>
      <w:r w:rsidR="00957EC1" w:rsidRPr="001279E6">
        <w:rPr>
          <w:rFonts w:ascii="Times New Roman" w:hAnsi="Times New Roman" w:cs="Times New Roman"/>
          <w:sz w:val="20"/>
          <w:szCs w:val="20"/>
        </w:rPr>
        <w:t xml:space="preserve">, </w:t>
      </w:r>
      <w:r w:rsidR="0083426E" w:rsidRPr="001279E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83426E" w:rsidRPr="001279E6">
        <w:rPr>
          <w:rFonts w:ascii="Times New Roman" w:hAnsi="Times New Roman" w:cs="Times New Roman"/>
          <w:b/>
          <w:bCs/>
          <w:sz w:val="20"/>
          <w:szCs w:val="20"/>
        </w:rPr>
        <w:t>о результатах проведения первых электронных торгов</w:t>
      </w:r>
      <w:r w:rsidR="0083426E" w:rsidRPr="001279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форме аукциона </w:t>
      </w:r>
      <w:r w:rsidR="0083426E" w:rsidRPr="001279E6">
        <w:rPr>
          <w:rFonts w:ascii="Times New Roman" w:hAnsi="Times New Roman" w:cs="Times New Roman"/>
          <w:sz w:val="20"/>
          <w:szCs w:val="20"/>
        </w:rPr>
        <w:t xml:space="preserve">открытых по составу участников с открытой формой представления предложений о цене (далее – Торги), </w:t>
      </w:r>
      <w:r w:rsidR="0083426E" w:rsidRPr="004C0AAF">
        <w:rPr>
          <w:rFonts w:ascii="Times New Roman" w:hAnsi="Times New Roman" w:cs="Times New Roman"/>
          <w:sz w:val="20"/>
          <w:szCs w:val="20"/>
        </w:rPr>
        <w:t xml:space="preserve">проведенных </w:t>
      </w:r>
      <w:r w:rsidRPr="004C0AAF">
        <w:rPr>
          <w:rFonts w:ascii="Times New Roman" w:hAnsi="Times New Roman" w:cs="Times New Roman"/>
          <w:sz w:val="20"/>
          <w:szCs w:val="20"/>
        </w:rPr>
        <w:t>13</w:t>
      </w:r>
      <w:r w:rsidR="0083426E" w:rsidRPr="004C0AAF">
        <w:rPr>
          <w:rFonts w:ascii="Times New Roman" w:hAnsi="Times New Roman" w:cs="Times New Roman"/>
          <w:sz w:val="20"/>
          <w:szCs w:val="20"/>
        </w:rPr>
        <w:t>.0</w:t>
      </w:r>
      <w:r w:rsidRPr="004C0AAF">
        <w:rPr>
          <w:rFonts w:ascii="Times New Roman" w:hAnsi="Times New Roman" w:cs="Times New Roman"/>
          <w:sz w:val="20"/>
          <w:szCs w:val="20"/>
        </w:rPr>
        <w:t>3</w:t>
      </w:r>
      <w:r w:rsidR="0083426E" w:rsidRPr="004C0AAF">
        <w:rPr>
          <w:rFonts w:ascii="Times New Roman" w:hAnsi="Times New Roman" w:cs="Times New Roman"/>
          <w:sz w:val="20"/>
          <w:szCs w:val="20"/>
        </w:rPr>
        <w:t xml:space="preserve">.2024 на электронной площадке АО «Российский аукционный дом», по адресу в сети Интернет: http://lot-online.ru/ (далее – ЭП) (№ торгов: </w:t>
      </w:r>
      <w:r w:rsidRPr="004C0AAF">
        <w:rPr>
          <w:rFonts w:ascii="Times New Roman" w:hAnsi="Times New Roman" w:cs="Times New Roman"/>
          <w:sz w:val="20"/>
          <w:szCs w:val="20"/>
        </w:rPr>
        <w:t>176305</w:t>
      </w:r>
      <w:r w:rsidR="0083426E" w:rsidRPr="004C0AAF">
        <w:rPr>
          <w:rFonts w:ascii="Times New Roman" w:hAnsi="Times New Roman" w:cs="Times New Roman"/>
          <w:sz w:val="20"/>
          <w:szCs w:val="20"/>
        </w:rPr>
        <w:t xml:space="preserve">): </w:t>
      </w:r>
      <w:r w:rsidR="0083426E" w:rsidRPr="004C0AAF">
        <w:rPr>
          <w:rFonts w:ascii="Times New Roman" w:hAnsi="Times New Roman" w:cs="Times New Roman"/>
          <w:b/>
          <w:sz w:val="20"/>
          <w:szCs w:val="20"/>
        </w:rPr>
        <w:t>по лоту 1</w:t>
      </w:r>
      <w:r w:rsidR="0083426E" w:rsidRPr="004C0AAF">
        <w:rPr>
          <w:rFonts w:ascii="Times New Roman" w:hAnsi="Times New Roman" w:cs="Times New Roman"/>
          <w:sz w:val="20"/>
          <w:szCs w:val="20"/>
        </w:rPr>
        <w:t xml:space="preserve"> Торги признаны несостоявшимися в связи с отсутствием заявок. </w:t>
      </w:r>
    </w:p>
    <w:p w14:paraId="0AE243E3" w14:textId="5D86170D" w:rsidR="0090621D" w:rsidRPr="001279E6" w:rsidRDefault="0083426E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0AAF">
        <w:rPr>
          <w:rFonts w:ascii="Times New Roman" w:hAnsi="Times New Roman" w:cs="Times New Roman"/>
          <w:sz w:val="20"/>
          <w:szCs w:val="20"/>
        </w:rPr>
        <w:t xml:space="preserve">ОТ </w:t>
      </w:r>
      <w:r w:rsidR="00957EC1" w:rsidRPr="004C0AAF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957EC1" w:rsidRPr="004C0AAF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957EC1" w:rsidRPr="004C0AA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проведении </w:t>
      </w:r>
      <w:r w:rsidR="004C0AAF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="00957EC1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279E6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="00957EC1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F2350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957EC1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в </w:t>
      </w:r>
      <w:r w:rsidR="00A732CD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="00957EC1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час. 00 мин</w:t>
      </w:r>
      <w:r w:rsidR="00957EC1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>. (</w:t>
      </w:r>
      <w:proofErr w:type="spellStart"/>
      <w:r w:rsidR="00957EC1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>Мск</w:t>
      </w:r>
      <w:proofErr w:type="spellEnd"/>
      <w:r w:rsidR="00957EC1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4C0AA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повторных </w:t>
      </w:r>
      <w:r w:rsidR="00957EC1" w:rsidRPr="004C0AA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открытых электронных торгов</w:t>
      </w:r>
      <w:r w:rsidR="00957EC1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</w:t>
      </w:r>
      <w:r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повторные </w:t>
      </w:r>
      <w:r w:rsidR="00957EC1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Торги) </w:t>
      </w:r>
      <w:r w:rsidR="001342BD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ЭП путем </w:t>
      </w:r>
      <w:r w:rsidR="00957EC1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аукциона, открытого по составу участников с открытой формой подачи предложений о цене. </w:t>
      </w:r>
      <w:r w:rsidR="00957EC1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на участие в </w:t>
      </w:r>
      <w:r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повторных </w:t>
      </w:r>
      <w:r w:rsidR="00957EC1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Торгах с 09 час. 00 мин. </w:t>
      </w:r>
      <w:r w:rsidR="004C0AAF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31</w:t>
      </w:r>
      <w:r w:rsidR="00957EC1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665935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="00957EC1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F2350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957EC1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по </w:t>
      </w:r>
      <w:r w:rsidR="004C0AAF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957EC1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1279E6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05</w:t>
      </w:r>
      <w:r w:rsidR="00957EC1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0F2350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957EC1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до 23 час </w:t>
      </w:r>
      <w:r w:rsidR="00A732CD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00 </w:t>
      </w:r>
      <w:r w:rsidR="00957EC1" w:rsidRPr="004C0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мин</w:t>
      </w:r>
      <w:r w:rsidR="00957EC1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</w:t>
      </w:r>
      <w:r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повторных </w:t>
      </w:r>
      <w:r w:rsidR="00BE283F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957EC1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оргов – </w:t>
      </w:r>
      <w:r w:rsidR="004C0AAF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957EC1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279E6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>05</w:t>
      </w:r>
      <w:r w:rsidR="00957EC1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>.202</w:t>
      </w:r>
      <w:r w:rsidR="000F2350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57EC1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>, оформляется протоколом об</w:t>
      </w:r>
      <w:r w:rsidR="00A732CD" w:rsidRPr="004C0A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определении участников торгов.</w:t>
      </w:r>
    </w:p>
    <w:p w14:paraId="3A9CD4C7" w14:textId="527404D7" w:rsidR="0090621D" w:rsidRPr="001279E6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79E6">
        <w:rPr>
          <w:rFonts w:ascii="Times New Roman" w:hAnsi="Times New Roman" w:cs="Times New Roman"/>
          <w:sz w:val="20"/>
          <w:szCs w:val="20"/>
        </w:rPr>
        <w:t xml:space="preserve">Продаже на </w:t>
      </w:r>
      <w:r w:rsidR="0083426E" w:rsidRPr="001279E6">
        <w:rPr>
          <w:rFonts w:ascii="Times New Roman" w:hAnsi="Times New Roman" w:cs="Times New Roman"/>
          <w:sz w:val="20"/>
          <w:szCs w:val="20"/>
        </w:rPr>
        <w:t xml:space="preserve">повторных </w:t>
      </w:r>
      <w:r w:rsidRPr="001279E6">
        <w:rPr>
          <w:rFonts w:ascii="Times New Roman" w:hAnsi="Times New Roman" w:cs="Times New Roman"/>
          <w:sz w:val="20"/>
          <w:szCs w:val="20"/>
        </w:rPr>
        <w:t>Торгах подлежит</w:t>
      </w:r>
      <w:r w:rsidR="00203371" w:rsidRPr="001279E6">
        <w:rPr>
          <w:rFonts w:ascii="Times New Roman" w:hAnsi="Times New Roman" w:cs="Times New Roman"/>
          <w:sz w:val="20"/>
          <w:szCs w:val="20"/>
        </w:rPr>
        <w:t xml:space="preserve"> имущество (далее – Имущество, Лот)</w:t>
      </w:r>
      <w:r w:rsidR="0090621D" w:rsidRPr="001279E6">
        <w:rPr>
          <w:rFonts w:ascii="Times New Roman" w:hAnsi="Times New Roman" w:cs="Times New Roman"/>
          <w:sz w:val="20"/>
          <w:szCs w:val="20"/>
        </w:rPr>
        <w:t>:</w:t>
      </w:r>
      <w:r w:rsidR="00203371" w:rsidRPr="001279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CC9E9A" w14:textId="29482B15" w:rsidR="001279E6" w:rsidRPr="001279E6" w:rsidRDefault="001279E6" w:rsidP="00127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C503B">
        <w:rPr>
          <w:rFonts w:ascii="Times New Roman" w:hAnsi="Times New Roman" w:cs="Times New Roman"/>
          <w:b/>
          <w:sz w:val="18"/>
          <w:szCs w:val="18"/>
        </w:rPr>
        <w:t xml:space="preserve">Лот 1: </w:t>
      </w:r>
      <w:r w:rsidRPr="004C503B">
        <w:rPr>
          <w:rFonts w:ascii="Times New Roman" w:hAnsi="Times New Roman" w:cs="Times New Roman"/>
          <w:color w:val="000000" w:themeColor="text1"/>
          <w:sz w:val="18"/>
          <w:szCs w:val="18"/>
        </w:rPr>
        <w:t>Право требования (</w:t>
      </w:r>
      <w:r w:rsidRPr="00CF294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дебиторская задолженность) к ООО «Сервисный центр «Селена Моторс» (ИНН 7727328541, ОГРН 1177746930888) в размере 8 774 000,00 руб. на основании Решения Арбитражного суда города Москвы от 09.02.2022 по делу </w:t>
      </w:r>
      <w:r w:rsidRPr="001279E6">
        <w:rPr>
          <w:rFonts w:ascii="Times New Roman" w:hAnsi="Times New Roman" w:cs="Times New Roman"/>
          <w:color w:val="000000" w:themeColor="text1"/>
          <w:sz w:val="18"/>
          <w:szCs w:val="18"/>
        </w:rPr>
        <w:t>№А40-150024/21-127-1082.</w:t>
      </w:r>
      <w:r w:rsidRPr="001279E6">
        <w:rPr>
          <w:rFonts w:ascii="Times New Roman" w:hAnsi="Times New Roman" w:cs="Times New Roman"/>
          <w:sz w:val="18"/>
          <w:szCs w:val="18"/>
        </w:rPr>
        <w:t xml:space="preserve"> </w:t>
      </w:r>
      <w:r w:rsidRPr="001279E6">
        <w:rPr>
          <w:rFonts w:ascii="Times New Roman" w:hAnsi="Times New Roman" w:cs="Times New Roman"/>
          <w:b/>
          <w:sz w:val="18"/>
          <w:szCs w:val="18"/>
        </w:rPr>
        <w:t xml:space="preserve">Нач. цена – 7 896 600 руб. </w:t>
      </w:r>
      <w:r w:rsidRPr="001279E6">
        <w:rPr>
          <w:rFonts w:ascii="Times New Roman" w:hAnsi="Times New Roman" w:cs="Times New Roman"/>
          <w:sz w:val="18"/>
          <w:szCs w:val="18"/>
        </w:rPr>
        <w:t>Ознакомление с документами в отношении Лота производится по</w:t>
      </w:r>
      <w:r w:rsidRPr="00CF2940">
        <w:rPr>
          <w:rFonts w:ascii="Times New Roman" w:hAnsi="Times New Roman" w:cs="Times New Roman"/>
          <w:sz w:val="18"/>
          <w:szCs w:val="18"/>
        </w:rPr>
        <w:t xml:space="preserve"> предварительной </w:t>
      </w:r>
      <w:r w:rsidRPr="001279E6">
        <w:rPr>
          <w:rFonts w:ascii="Times New Roman" w:hAnsi="Times New Roman" w:cs="Times New Roman"/>
          <w:sz w:val="18"/>
          <w:szCs w:val="18"/>
        </w:rPr>
        <w:t xml:space="preserve">договоренности в раб. дни с 11:00 до 18:00, тел.: 8(495)680-11-93, эл. почта: </w:t>
      </w:r>
      <w:hyperlink r:id="rId8" w:history="1">
        <w:r w:rsidRPr="001279E6">
          <w:rPr>
            <w:rStyle w:val="a3"/>
            <w:rFonts w:ascii="Times New Roman" w:hAnsi="Times New Roman" w:cs="Times New Roman"/>
            <w:sz w:val="18"/>
            <w:szCs w:val="18"/>
          </w:rPr>
          <w:t>fmsk@mail.ru</w:t>
        </w:r>
      </w:hyperlink>
      <w:r w:rsidRPr="001279E6">
        <w:rPr>
          <w:rFonts w:ascii="Times New Roman" w:hAnsi="Times New Roman" w:cs="Times New Roman"/>
          <w:sz w:val="18"/>
          <w:szCs w:val="18"/>
        </w:rPr>
        <w:t xml:space="preserve"> КУ), а также у ОТ: тел. 8(499)395-00-20 (с 9.00 до 18.00 по </w:t>
      </w:r>
      <w:proofErr w:type="spellStart"/>
      <w:r w:rsidRPr="001279E6">
        <w:rPr>
          <w:rFonts w:ascii="Times New Roman" w:hAnsi="Times New Roman" w:cs="Times New Roman"/>
          <w:sz w:val="18"/>
          <w:szCs w:val="18"/>
        </w:rPr>
        <w:t>Мск</w:t>
      </w:r>
      <w:proofErr w:type="spellEnd"/>
      <w:r w:rsidRPr="001279E6">
        <w:rPr>
          <w:rFonts w:ascii="Times New Roman" w:hAnsi="Times New Roman" w:cs="Times New Roman"/>
          <w:sz w:val="18"/>
          <w:szCs w:val="18"/>
        </w:rPr>
        <w:t xml:space="preserve">. в раб. дни) </w:t>
      </w:r>
      <w:hyperlink r:id="rId9" w:history="1">
        <w:r w:rsidRPr="001279E6">
          <w:rPr>
            <w:rStyle w:val="a3"/>
            <w:rFonts w:ascii="Times New Roman" w:hAnsi="Times New Roman" w:cs="Times New Roman"/>
            <w:sz w:val="18"/>
            <w:szCs w:val="18"/>
          </w:rPr>
          <w:t>informmsk@auction-house.ru</w:t>
        </w:r>
      </w:hyperlink>
      <w:r w:rsidRPr="001279E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98C7F43" w14:textId="699407C9" w:rsidR="00130D5D" w:rsidRPr="0083426E" w:rsidRDefault="00957EC1" w:rsidP="007E5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79E6">
        <w:rPr>
          <w:rFonts w:ascii="Times New Roman" w:hAnsi="Times New Roman" w:cs="Times New Roman"/>
          <w:b/>
          <w:bCs/>
          <w:sz w:val="20"/>
          <w:szCs w:val="20"/>
        </w:rPr>
        <w:t xml:space="preserve">Задаток – </w:t>
      </w:r>
      <w:r w:rsidR="007E5C39" w:rsidRPr="001279E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279E6">
        <w:rPr>
          <w:rFonts w:ascii="Times New Roman" w:hAnsi="Times New Roman" w:cs="Times New Roman"/>
          <w:b/>
          <w:bCs/>
          <w:sz w:val="20"/>
          <w:szCs w:val="20"/>
        </w:rPr>
        <w:t>0% от нач</w:t>
      </w:r>
      <w:r w:rsidR="007E5C39" w:rsidRPr="001279E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279E6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 Шаг аукциона – 5% от нач</w:t>
      </w:r>
      <w:r w:rsidR="007E5C39" w:rsidRPr="001279E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279E6">
        <w:rPr>
          <w:rFonts w:ascii="Times New Roman" w:hAnsi="Times New Roman" w:cs="Times New Roman"/>
          <w:b/>
          <w:bCs/>
          <w:sz w:val="20"/>
          <w:szCs w:val="20"/>
        </w:rPr>
        <w:t xml:space="preserve"> цены Лота.</w:t>
      </w:r>
      <w:r w:rsidRPr="001279E6">
        <w:rPr>
          <w:rFonts w:ascii="Times New Roman" w:hAnsi="Times New Roman" w:cs="Times New Roman"/>
          <w:sz w:val="20"/>
          <w:szCs w:val="20"/>
        </w:rPr>
        <w:t xml:space="preserve"> </w:t>
      </w:r>
      <w:r w:rsidR="007E5C39" w:rsidRPr="001279E6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 Средства для проведения операций по обеспечению участия в электронных процедурах. НДС не облагается». </w:t>
      </w:r>
      <w:r w:rsidRPr="001279E6">
        <w:rPr>
          <w:rFonts w:ascii="Times New Roman" w:hAnsi="Times New Roman" w:cs="Times New Roman"/>
          <w:sz w:val="20"/>
          <w:szCs w:val="20"/>
        </w:rPr>
        <w:t>Документом, подтверждающим поступление задатка на счет ОТ, является выписка со счета ОТ.</w:t>
      </w:r>
      <w:r w:rsidRPr="001279E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1279E6">
        <w:rPr>
          <w:rFonts w:ascii="Times New Roman" w:hAnsi="Times New Roman" w:cs="Times New Roman"/>
          <w:sz w:val="20"/>
          <w:szCs w:val="20"/>
        </w:rPr>
        <w:t xml:space="preserve">Исполнение обязанности по внесению суммы задатка третьими лицами не допускается. К участию в </w:t>
      </w:r>
      <w:r w:rsidR="0083426E" w:rsidRPr="001279E6">
        <w:rPr>
          <w:rFonts w:ascii="Times New Roman" w:hAnsi="Times New Roman" w:cs="Times New Roman"/>
          <w:sz w:val="20"/>
          <w:szCs w:val="20"/>
        </w:rPr>
        <w:t>т</w:t>
      </w:r>
      <w:r w:rsidRPr="001279E6">
        <w:rPr>
          <w:rFonts w:ascii="Times New Roman" w:hAnsi="Times New Roman" w:cs="Times New Roman"/>
          <w:sz w:val="20"/>
          <w:szCs w:val="20"/>
        </w:rPr>
        <w:t>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1279E6">
        <w:rPr>
          <w:rFonts w:ascii="Times New Roman" w:hAnsi="Times New Roman" w:cs="Times New Roman"/>
          <w:sz w:val="20"/>
          <w:szCs w:val="20"/>
        </w:rPr>
        <w:t xml:space="preserve"> </w:t>
      </w:r>
      <w:r w:rsidR="007E5C39" w:rsidRPr="001279E6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Pr="001279E6">
        <w:rPr>
          <w:rFonts w:ascii="Times New Roman" w:hAnsi="Times New Roman" w:cs="Times New Roman"/>
          <w:sz w:val="20"/>
          <w:szCs w:val="20"/>
        </w:rPr>
        <w:t>Победитель</w:t>
      </w:r>
      <w:r w:rsidR="007E5C39" w:rsidRPr="001279E6">
        <w:rPr>
          <w:rFonts w:ascii="Times New Roman" w:hAnsi="Times New Roman" w:cs="Times New Roman"/>
          <w:sz w:val="20"/>
          <w:szCs w:val="20"/>
        </w:rPr>
        <w:t xml:space="preserve"> </w:t>
      </w:r>
      <w:r w:rsidRPr="001279E6">
        <w:rPr>
          <w:rFonts w:ascii="Times New Roman" w:hAnsi="Times New Roman" w:cs="Times New Roman"/>
          <w:sz w:val="20"/>
          <w:szCs w:val="20"/>
        </w:rPr>
        <w:t>– лицо, предложившее наиболее высокую цену</w:t>
      </w:r>
      <w:r w:rsidR="007E5C39" w:rsidRPr="001279E6">
        <w:rPr>
          <w:rFonts w:ascii="Times New Roman" w:hAnsi="Times New Roman" w:cs="Times New Roman"/>
          <w:sz w:val="20"/>
          <w:szCs w:val="20"/>
        </w:rPr>
        <w:t>.</w:t>
      </w:r>
      <w:r w:rsidRPr="001279E6">
        <w:rPr>
          <w:rFonts w:ascii="Times New Roman" w:hAnsi="Times New Roman" w:cs="Times New Roman"/>
          <w:sz w:val="20"/>
          <w:szCs w:val="20"/>
        </w:rPr>
        <w:t xml:space="preserve">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  <w:r w:rsidR="007E5C39" w:rsidRPr="001279E6">
        <w:rPr>
          <w:rFonts w:ascii="Times New Roman" w:hAnsi="Times New Roman" w:cs="Times New Roman"/>
          <w:sz w:val="20"/>
          <w:szCs w:val="20"/>
        </w:rPr>
        <w:t xml:space="preserve">Проект договора уступки прав требований (цессии) (далее - Договор) размещен на ЭП. Договор заключается с победителем торгов в течение 5 дней с даты получения победителем Договора от КУ. </w:t>
      </w:r>
      <w:r w:rsidRPr="001279E6">
        <w:rPr>
          <w:rFonts w:ascii="Times New Roman" w:hAnsi="Times New Roman" w:cs="Times New Roman"/>
          <w:sz w:val="20"/>
          <w:szCs w:val="20"/>
        </w:rPr>
        <w:t xml:space="preserve">Оплата – в течение 30 дней со дня подписания ДКП на спец. счет Должника: </w:t>
      </w:r>
      <w:r w:rsidR="001279E6" w:rsidRPr="001279E6">
        <w:rPr>
          <w:rFonts w:ascii="Times New Roman" w:hAnsi="Times New Roman" w:cs="Times New Roman"/>
          <w:sz w:val="20"/>
          <w:szCs w:val="20"/>
        </w:rPr>
        <w:t>р/с 40702810200030000220 в ООО «МИБ «</w:t>
      </w:r>
      <w:proofErr w:type="spellStart"/>
      <w:r w:rsidR="001279E6" w:rsidRPr="001279E6">
        <w:rPr>
          <w:rFonts w:ascii="Times New Roman" w:hAnsi="Times New Roman" w:cs="Times New Roman"/>
          <w:sz w:val="20"/>
          <w:szCs w:val="20"/>
        </w:rPr>
        <w:t>Далена</w:t>
      </w:r>
      <w:proofErr w:type="spellEnd"/>
      <w:r w:rsidR="001279E6" w:rsidRPr="001279E6">
        <w:rPr>
          <w:rFonts w:ascii="Times New Roman" w:hAnsi="Times New Roman" w:cs="Times New Roman"/>
          <w:sz w:val="20"/>
          <w:szCs w:val="20"/>
        </w:rPr>
        <w:t>» г. Москва, к/с 30101810845250000371, БИК 044525371</w:t>
      </w:r>
      <w:r w:rsidR="00F76F1A" w:rsidRPr="001279E6">
        <w:rPr>
          <w:rFonts w:ascii="Times New Roman" w:hAnsi="Times New Roman" w:cs="Times New Roman"/>
          <w:sz w:val="20"/>
          <w:szCs w:val="20"/>
        </w:rPr>
        <w:t>.</w:t>
      </w:r>
    </w:p>
    <w:sectPr w:rsidR="00130D5D" w:rsidRPr="0083426E" w:rsidSect="00BB71A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1708A" w14:textId="77777777"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14:paraId="6AB00F9F" w14:textId="77777777"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2C6CF" w14:textId="77777777"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14:paraId="3916F4E5" w14:textId="77777777"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90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E2D18"/>
    <w:rsid w:val="000F117B"/>
    <w:rsid w:val="000F2350"/>
    <w:rsid w:val="000F41C6"/>
    <w:rsid w:val="00125D51"/>
    <w:rsid w:val="001279E6"/>
    <w:rsid w:val="00130D5D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21DFA"/>
    <w:rsid w:val="00390A28"/>
    <w:rsid w:val="003D0088"/>
    <w:rsid w:val="003D774E"/>
    <w:rsid w:val="004227A7"/>
    <w:rsid w:val="0045179A"/>
    <w:rsid w:val="004C0AAF"/>
    <w:rsid w:val="00515D05"/>
    <w:rsid w:val="0056183E"/>
    <w:rsid w:val="00573F80"/>
    <w:rsid w:val="005F3E56"/>
    <w:rsid w:val="00665935"/>
    <w:rsid w:val="00677E82"/>
    <w:rsid w:val="0071333C"/>
    <w:rsid w:val="00752C20"/>
    <w:rsid w:val="007D0894"/>
    <w:rsid w:val="007E5C39"/>
    <w:rsid w:val="0083426E"/>
    <w:rsid w:val="0090621D"/>
    <w:rsid w:val="00925A25"/>
    <w:rsid w:val="00927D1C"/>
    <w:rsid w:val="00934544"/>
    <w:rsid w:val="00957EC1"/>
    <w:rsid w:val="00A732CD"/>
    <w:rsid w:val="00AB0DB0"/>
    <w:rsid w:val="00AD70B3"/>
    <w:rsid w:val="00AE3E67"/>
    <w:rsid w:val="00B15049"/>
    <w:rsid w:val="00B33360"/>
    <w:rsid w:val="00B55CA3"/>
    <w:rsid w:val="00BB71AB"/>
    <w:rsid w:val="00BE283F"/>
    <w:rsid w:val="00BF24D4"/>
    <w:rsid w:val="00C070E8"/>
    <w:rsid w:val="00CD732D"/>
    <w:rsid w:val="00D243AB"/>
    <w:rsid w:val="00D958F9"/>
    <w:rsid w:val="00E041CA"/>
    <w:rsid w:val="00E25D9D"/>
    <w:rsid w:val="00E60808"/>
    <w:rsid w:val="00F42103"/>
    <w:rsid w:val="00F660F1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E35D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AD70B3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7E5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81A-0339-4779-9550-4FD43F0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2024-02-26T07:46:00Z</cp:lastPrinted>
  <dcterms:created xsi:type="dcterms:W3CDTF">2024-03-21T07:56:00Z</dcterms:created>
  <dcterms:modified xsi:type="dcterms:W3CDTF">2024-03-21T10:31:00Z</dcterms:modified>
</cp:coreProperties>
</file>