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F2349" w14:textId="6228E7B5" w:rsidR="00290121" w:rsidRPr="00A57F9C" w:rsidRDefault="00290121" w:rsidP="002901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 7838430413;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 </w:t>
      </w:r>
      <w:proofErr w:type="spellStart"/>
      <w:r w:rsidRPr="00595E5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95E54">
        <w:rPr>
          <w:rFonts w:ascii="Times New Roman" w:hAnsi="Times New Roman" w:cs="Times New Roman"/>
          <w:sz w:val="24"/>
          <w:szCs w:val="24"/>
        </w:rPr>
        <w:t xml:space="preserve">, д. 5, лит. В, тел. +7(800)777-57-57, доб. 597, </w:t>
      </w:r>
      <w:r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Pr="00595E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Pr="00595E54">
        <w:rPr>
          <w:rFonts w:ascii="Times New Roman" w:hAnsi="Times New Roman" w:cs="Times New Roman"/>
          <w:sz w:val="24"/>
          <w:szCs w:val="24"/>
        </w:rPr>
        <w:t xml:space="preserve">, далее - АО «РАД», </w:t>
      </w: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595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95E5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595E54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</w:t>
      </w:r>
      <w:r w:rsidRPr="0075774A"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Hlk53733574"/>
      <w:r w:rsidRPr="005C5F1C">
        <w:rPr>
          <w:rFonts w:ascii="Times New Roman" w:hAnsi="Times New Roman" w:cs="Times New Roman"/>
          <w:b/>
          <w:sz w:val="24"/>
          <w:szCs w:val="24"/>
        </w:rPr>
        <w:t>Общество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C5F1C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</w:t>
      </w:r>
      <w:proofErr w:type="spellStart"/>
      <w:r w:rsidRPr="005C5F1C">
        <w:rPr>
          <w:rFonts w:ascii="Times New Roman" w:hAnsi="Times New Roman" w:cs="Times New Roman"/>
          <w:b/>
          <w:sz w:val="24"/>
          <w:szCs w:val="24"/>
        </w:rPr>
        <w:t>Проксима</w:t>
      </w:r>
      <w:proofErr w:type="spellEnd"/>
      <w:r w:rsidRPr="005C5F1C">
        <w:rPr>
          <w:rFonts w:ascii="Times New Roman" w:hAnsi="Times New Roman" w:cs="Times New Roman"/>
          <w:b/>
          <w:sz w:val="24"/>
          <w:szCs w:val="24"/>
        </w:rPr>
        <w:t xml:space="preserve"> Консалтинг»</w:t>
      </w:r>
      <w:r w:rsidRPr="005C5F1C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Pr="005C5F1C">
        <w:rPr>
          <w:rFonts w:ascii="Times New Roman" w:hAnsi="Times New Roman" w:cs="Times New Roman"/>
          <w:sz w:val="24"/>
          <w:szCs w:val="24"/>
        </w:rPr>
        <w:t>Проксима</w:t>
      </w:r>
      <w:proofErr w:type="spellEnd"/>
      <w:r w:rsidRPr="005C5F1C">
        <w:rPr>
          <w:rFonts w:ascii="Times New Roman" w:hAnsi="Times New Roman" w:cs="Times New Roman"/>
          <w:sz w:val="24"/>
          <w:szCs w:val="24"/>
        </w:rPr>
        <w:t xml:space="preserve"> Консалтинг», адрес: 107014, г Москва, </w:t>
      </w:r>
      <w:proofErr w:type="spellStart"/>
      <w:r w:rsidRPr="005C5F1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5F1C">
        <w:rPr>
          <w:rFonts w:ascii="Times New Roman" w:hAnsi="Times New Roman" w:cs="Times New Roman"/>
          <w:sz w:val="24"/>
          <w:szCs w:val="24"/>
        </w:rPr>
        <w:t xml:space="preserve"> Бабаевская, д. 6, ОГРН 1057748161756, ИНН 7702576454, дале</w:t>
      </w:r>
      <w:r>
        <w:rPr>
          <w:rFonts w:ascii="Times New Roman" w:hAnsi="Times New Roman" w:cs="Times New Roman"/>
          <w:sz w:val="24"/>
          <w:szCs w:val="24"/>
        </w:rPr>
        <w:t>е –</w:t>
      </w:r>
      <w:r w:rsidRPr="005C5F1C">
        <w:rPr>
          <w:rFonts w:ascii="Times New Roman" w:hAnsi="Times New Roman" w:cs="Times New Roman"/>
          <w:sz w:val="24"/>
          <w:szCs w:val="24"/>
        </w:rPr>
        <w:t xml:space="preserve"> Должник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C5F1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5C5F1C">
        <w:rPr>
          <w:rFonts w:ascii="Times New Roman" w:hAnsi="Times New Roman" w:cs="Times New Roman"/>
          <w:b/>
          <w:sz w:val="24"/>
          <w:szCs w:val="24"/>
        </w:rPr>
        <w:t xml:space="preserve">конкурсного управляющего </w:t>
      </w:r>
      <w:proofErr w:type="spellStart"/>
      <w:r w:rsidRPr="005C5F1C">
        <w:rPr>
          <w:rFonts w:ascii="Times New Roman" w:hAnsi="Times New Roman" w:cs="Times New Roman"/>
          <w:b/>
          <w:sz w:val="24"/>
          <w:szCs w:val="24"/>
        </w:rPr>
        <w:t>Шуляковской</w:t>
      </w:r>
      <w:proofErr w:type="spellEnd"/>
      <w:r w:rsidRPr="005C5F1C">
        <w:rPr>
          <w:rFonts w:ascii="Times New Roman" w:hAnsi="Times New Roman" w:cs="Times New Roman"/>
          <w:b/>
          <w:sz w:val="24"/>
          <w:szCs w:val="24"/>
        </w:rPr>
        <w:t xml:space="preserve"> Елены Евгеньевны</w:t>
      </w:r>
      <w:r w:rsidRPr="005C5F1C">
        <w:rPr>
          <w:rFonts w:ascii="Times New Roman" w:hAnsi="Times New Roman" w:cs="Times New Roman"/>
          <w:sz w:val="24"/>
          <w:szCs w:val="24"/>
        </w:rPr>
        <w:t xml:space="preserve"> (ИНН 100111295634, СНИЛС 060-848-724 76, рег.№: 17799, адрес для корреспонденции: 105062, г. Москва, ул. Макаренко, д. 5 стр. 1, оф. 3), члена Союза арбитражных управляющих «Авангард» (САУ «</w:t>
      </w:r>
      <w:r w:rsidR="008A1B69">
        <w:rPr>
          <w:rFonts w:ascii="Times New Roman" w:hAnsi="Times New Roman" w:cs="Times New Roman"/>
          <w:sz w:val="24"/>
          <w:szCs w:val="24"/>
        </w:rPr>
        <w:t>Авангард», ИНН 7705479434, ОГРН </w:t>
      </w:r>
      <w:r w:rsidRPr="005C5F1C">
        <w:rPr>
          <w:rFonts w:ascii="Times New Roman" w:hAnsi="Times New Roman" w:cs="Times New Roman"/>
          <w:sz w:val="24"/>
          <w:szCs w:val="24"/>
        </w:rPr>
        <w:t>1027705031320, адрес: 105062, г. Москва, ул. Макаренко, д. 5 стр. 1а, оф. 3),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1F2">
        <w:rPr>
          <w:rFonts w:ascii="Times New Roman" w:hAnsi="Times New Roman" w:cs="Times New Roman"/>
          <w:sz w:val="24"/>
          <w:szCs w:val="24"/>
        </w:rPr>
        <w:t xml:space="preserve">в процедуре </w:t>
      </w:r>
      <w:r w:rsidRPr="001528FA">
        <w:rPr>
          <w:rFonts w:ascii="Times New Roman" w:hAnsi="Times New Roman" w:cs="Times New Roman"/>
          <w:sz w:val="24"/>
          <w:szCs w:val="24"/>
        </w:rPr>
        <w:t>конкурсного производства</w:t>
      </w:r>
      <w:r w:rsidRPr="005C5F1C">
        <w:rPr>
          <w:rFonts w:ascii="Times New Roman" w:hAnsi="Times New Roman" w:cs="Times New Roman"/>
          <w:sz w:val="24"/>
          <w:szCs w:val="24"/>
        </w:rPr>
        <w:t xml:space="preserve"> на основании Определения Арбитражного суда города Москвы от 22.03.2021 по делу № А40-12194/20-160-20</w:t>
      </w:r>
      <w:bookmarkEnd w:id="0"/>
      <w:r w:rsidRPr="00595E54">
        <w:rPr>
          <w:rFonts w:ascii="Times New Roman" w:hAnsi="Times New Roman" w:cs="Times New Roman"/>
          <w:bCs/>
          <w:sz w:val="24"/>
          <w:szCs w:val="24"/>
        </w:rPr>
        <w:t>,</w:t>
      </w:r>
      <w:r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D75D13">
        <w:rPr>
          <w:rFonts w:ascii="Times New Roman" w:hAnsi="Times New Roman" w:cs="Times New Roman"/>
          <w:b/>
          <w:color w:val="000000"/>
          <w:sz w:val="24"/>
          <w:szCs w:val="24"/>
        </w:rPr>
        <w:t>орги посредством публичного предложения</w:t>
      </w:r>
      <w:r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1ABE1B7" w14:textId="77777777" w:rsidR="00290121" w:rsidRPr="00D76D7B" w:rsidRDefault="00290121" w:rsidP="002901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>Предметом Торгов</w:t>
      </w:r>
      <w:r w:rsidRPr="00D76D7B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>
        <w:rPr>
          <w:rFonts w:ascii="Times New Roman" w:hAnsi="Times New Roman" w:cs="Times New Roman"/>
          <w:sz w:val="24"/>
          <w:szCs w:val="24"/>
        </w:rPr>
        <w:t>, реализуемое единым лотом</w:t>
      </w:r>
      <w:r w:rsidRPr="00D76D7B">
        <w:rPr>
          <w:rFonts w:ascii="Times New Roman" w:hAnsi="Times New Roman" w:cs="Times New Roman"/>
          <w:sz w:val="24"/>
          <w:szCs w:val="24"/>
        </w:rPr>
        <w:t xml:space="preserve"> (далее – Лот, Имущество):</w:t>
      </w:r>
    </w:p>
    <w:p w14:paraId="49FF1D78" w14:textId="77777777" w:rsidR="00290121" w:rsidRPr="005C5F1C" w:rsidRDefault="00290121" w:rsidP="00290121">
      <w:pPr>
        <w:tabs>
          <w:tab w:val="left" w:pos="1134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C5F1C">
        <w:rPr>
          <w:rFonts w:ascii="Times New Roman" w:hAnsi="Times New Roman" w:cs="Times New Roman"/>
          <w:sz w:val="24"/>
          <w:szCs w:val="24"/>
        </w:rPr>
        <w:t xml:space="preserve">- </w:t>
      </w:r>
      <w:r w:rsidRPr="005C5F1C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5C5F1C">
        <w:rPr>
          <w:rFonts w:ascii="Times New Roman" w:hAnsi="Times New Roman" w:cs="Times New Roman"/>
          <w:sz w:val="24"/>
          <w:szCs w:val="24"/>
        </w:rPr>
        <w:t xml:space="preserve"> общей площадью 65 300 </w:t>
      </w:r>
      <w:proofErr w:type="spellStart"/>
      <w:r w:rsidRPr="005C5F1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5F1C">
        <w:rPr>
          <w:rFonts w:ascii="Times New Roman" w:hAnsi="Times New Roman" w:cs="Times New Roman"/>
          <w:sz w:val="24"/>
          <w:szCs w:val="24"/>
        </w:rPr>
        <w:t xml:space="preserve"> по адресу: Тверская область, Калининский район, с/п </w:t>
      </w:r>
      <w:proofErr w:type="spellStart"/>
      <w:r w:rsidRPr="005C5F1C">
        <w:rPr>
          <w:rFonts w:ascii="Times New Roman" w:hAnsi="Times New Roman" w:cs="Times New Roman"/>
          <w:sz w:val="24"/>
          <w:szCs w:val="24"/>
        </w:rPr>
        <w:t>Никулинское</w:t>
      </w:r>
      <w:proofErr w:type="spellEnd"/>
      <w:r w:rsidRPr="005C5F1C">
        <w:rPr>
          <w:rFonts w:ascii="Times New Roman" w:hAnsi="Times New Roman" w:cs="Times New Roman"/>
          <w:sz w:val="24"/>
          <w:szCs w:val="24"/>
        </w:rPr>
        <w:t xml:space="preserve">, в районе д. </w:t>
      </w:r>
      <w:proofErr w:type="spellStart"/>
      <w:r w:rsidRPr="005C5F1C">
        <w:rPr>
          <w:rFonts w:ascii="Times New Roman" w:hAnsi="Times New Roman" w:cs="Times New Roman"/>
          <w:sz w:val="24"/>
          <w:szCs w:val="24"/>
        </w:rPr>
        <w:t>Кривцово</w:t>
      </w:r>
      <w:proofErr w:type="spellEnd"/>
      <w:r w:rsidRPr="005C5F1C">
        <w:rPr>
          <w:rFonts w:ascii="Times New Roman" w:hAnsi="Times New Roman" w:cs="Times New Roman"/>
          <w:sz w:val="24"/>
          <w:szCs w:val="24"/>
        </w:rPr>
        <w:t xml:space="preserve"> с кадастровым номером 69:10:0000024:535 </w:t>
      </w:r>
      <w:r w:rsidRPr="005C5F1C">
        <w:rPr>
          <w:rFonts w:ascii="Times New Roman" w:hAnsi="Times New Roman" w:cs="Times New Roman"/>
          <w:b/>
          <w:sz w:val="24"/>
          <w:szCs w:val="24"/>
        </w:rPr>
        <w:t>(Залог Банка «Союзный»)</w:t>
      </w:r>
      <w:r w:rsidRPr="005C5F1C">
        <w:rPr>
          <w:rFonts w:ascii="Times New Roman" w:hAnsi="Times New Roman" w:cs="Times New Roman"/>
          <w:sz w:val="24"/>
          <w:szCs w:val="24"/>
        </w:rPr>
        <w:t>;</w:t>
      </w:r>
    </w:p>
    <w:p w14:paraId="5B1A6553" w14:textId="77777777" w:rsidR="00290121" w:rsidRDefault="00290121" w:rsidP="00290121">
      <w:pPr>
        <w:tabs>
          <w:tab w:val="left" w:pos="1134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C5F1C">
        <w:rPr>
          <w:rFonts w:ascii="Times New Roman" w:hAnsi="Times New Roman" w:cs="Times New Roman"/>
          <w:sz w:val="24"/>
          <w:szCs w:val="24"/>
        </w:rPr>
        <w:t xml:space="preserve">- </w:t>
      </w:r>
      <w:r w:rsidRPr="005C5F1C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5C5F1C">
        <w:rPr>
          <w:rFonts w:ascii="Times New Roman" w:hAnsi="Times New Roman" w:cs="Times New Roman"/>
          <w:sz w:val="24"/>
          <w:szCs w:val="24"/>
        </w:rPr>
        <w:t xml:space="preserve"> 65 300,00 </w:t>
      </w:r>
      <w:proofErr w:type="spellStart"/>
      <w:r w:rsidRPr="005C5F1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5F1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5C5F1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5C5F1C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Pr="005C5F1C">
        <w:rPr>
          <w:rFonts w:ascii="Times New Roman" w:hAnsi="Times New Roman" w:cs="Times New Roman"/>
          <w:sz w:val="24"/>
          <w:szCs w:val="24"/>
        </w:rPr>
        <w:t xml:space="preserve"> 69:10:0000024:534, Тверская область, Калининский район, с/п </w:t>
      </w:r>
      <w:proofErr w:type="spellStart"/>
      <w:r w:rsidRPr="005C5F1C">
        <w:rPr>
          <w:rFonts w:ascii="Times New Roman" w:hAnsi="Times New Roman" w:cs="Times New Roman"/>
          <w:sz w:val="24"/>
          <w:szCs w:val="24"/>
        </w:rPr>
        <w:t>Никулинское</w:t>
      </w:r>
      <w:proofErr w:type="spellEnd"/>
      <w:r w:rsidRPr="005C5F1C">
        <w:rPr>
          <w:rFonts w:ascii="Times New Roman" w:hAnsi="Times New Roman" w:cs="Times New Roman"/>
          <w:sz w:val="24"/>
          <w:szCs w:val="24"/>
        </w:rPr>
        <w:t xml:space="preserve">, в районе д. </w:t>
      </w:r>
      <w:proofErr w:type="spellStart"/>
      <w:r w:rsidRPr="005C5F1C">
        <w:rPr>
          <w:rFonts w:ascii="Times New Roman" w:hAnsi="Times New Roman" w:cs="Times New Roman"/>
          <w:sz w:val="24"/>
          <w:szCs w:val="24"/>
        </w:rPr>
        <w:t>Кривцово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(свободен от обременений)</w:t>
      </w:r>
      <w:r w:rsidRPr="005C5F1C">
        <w:rPr>
          <w:rFonts w:ascii="Times New Roman" w:hAnsi="Times New Roman" w:cs="Times New Roman"/>
          <w:sz w:val="24"/>
          <w:szCs w:val="24"/>
        </w:rPr>
        <w:t>.</w:t>
      </w:r>
    </w:p>
    <w:p w14:paraId="1EAE0E1A" w14:textId="52DB3552" w:rsidR="00290121" w:rsidRPr="0084474F" w:rsidRDefault="00290121" w:rsidP="002901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74F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</w:t>
      </w:r>
      <w:r w:rsidRPr="0084474F">
        <w:rPr>
          <w:rFonts w:ascii="Times New Roman" w:hAnsi="Times New Roman" w:cs="Times New Roman"/>
          <w:sz w:val="24"/>
          <w:szCs w:val="24"/>
        </w:rPr>
        <w:t>(далее – НЦ):</w:t>
      </w:r>
      <w:r w:rsidRPr="00844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161">
        <w:rPr>
          <w:rFonts w:ascii="Times New Roman" w:eastAsia="Times New Roman" w:hAnsi="Times New Roman" w:cs="Times New Roman"/>
          <w:b/>
          <w:sz w:val="24"/>
          <w:szCs w:val="24"/>
        </w:rPr>
        <w:t>58 871 736</w:t>
      </w:r>
      <w:r w:rsidRPr="0084474F">
        <w:rPr>
          <w:rFonts w:ascii="Times New Roman" w:hAnsi="Times New Roman" w:cs="Times New Roman"/>
          <w:b/>
          <w:sz w:val="24"/>
          <w:szCs w:val="24"/>
        </w:rPr>
        <w:t xml:space="preserve"> руб. 00 коп.</w:t>
      </w:r>
    </w:p>
    <w:p w14:paraId="165FB2F8" w14:textId="77777777" w:rsidR="00290121" w:rsidRPr="00D76D7B" w:rsidRDefault="00290121" w:rsidP="002901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6D7B">
        <w:t xml:space="preserve">Подробная информация о Лоте, его описание и полный текст информационного сообщения: на сайте ОТ </w:t>
      </w:r>
      <w:hyperlink r:id="rId6" w:history="1">
        <w:r w:rsidRPr="00D76D7B">
          <w:rPr>
            <w:rStyle w:val="a4"/>
            <w:color w:val="auto"/>
          </w:rPr>
          <w:t>http://www.auction-house.ru/</w:t>
        </w:r>
      </w:hyperlink>
      <w:r w:rsidRPr="00D76D7B">
        <w:t>, ЕФРСБ (</w:t>
      </w:r>
      <w:hyperlink r:id="rId7" w:history="1">
        <w:r w:rsidRPr="00D76D7B">
          <w:rPr>
            <w:rStyle w:val="a4"/>
            <w:color w:val="auto"/>
          </w:rPr>
          <w:t>http://fedresurs.ru/</w:t>
        </w:r>
      </w:hyperlink>
      <w:r w:rsidRPr="00D76D7B">
        <w:t>) и ЭП.</w:t>
      </w:r>
    </w:p>
    <w:p w14:paraId="23E62BB9" w14:textId="03BF73AF" w:rsidR="00290121" w:rsidRPr="00ED18DF" w:rsidRDefault="00290121" w:rsidP="00290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DF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</w:t>
      </w:r>
      <w:r w:rsidR="00ED18DF" w:rsidRPr="00ED18D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4474F" w:rsidRPr="00ED18D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D18D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4474F" w:rsidRPr="00ED18D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ED18DF" w:rsidRPr="00ED18D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D18DF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ED18DF" w:rsidRPr="00ED18D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D1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с 0</w:t>
      </w:r>
      <w:r w:rsidR="0084474F" w:rsidRPr="00ED18D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D18DF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Pr="00ED18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18DF" w:rsidRPr="00ED18DF">
        <w:rPr>
          <w:rFonts w:ascii="Times New Roman" w:eastAsia="Times New Roman" w:hAnsi="Times New Roman" w:cs="Times New Roman"/>
          <w:sz w:val="24"/>
          <w:szCs w:val="24"/>
        </w:rPr>
        <w:t xml:space="preserve">Всего 9 периодов. </w:t>
      </w:r>
      <w:r w:rsidRPr="00ED18DF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ED18DF"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Pr="00ED18DF">
        <w:rPr>
          <w:rFonts w:ascii="Times New Roman" w:eastAsia="Times New Roman" w:hAnsi="Times New Roman" w:cs="Times New Roman"/>
          <w:b/>
          <w:sz w:val="24"/>
          <w:szCs w:val="24"/>
        </w:rPr>
        <w:t xml:space="preserve">в 1-м периоде - </w:t>
      </w:r>
      <w:r w:rsidR="00ED18DF" w:rsidRPr="00ED18DF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ED18D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D18DF" w:rsidRPr="00ED18DF">
        <w:rPr>
          <w:rFonts w:ascii="Times New Roman" w:eastAsia="Times New Roman" w:hAnsi="Times New Roman" w:cs="Times New Roman"/>
          <w:b/>
          <w:sz w:val="24"/>
          <w:szCs w:val="24"/>
        </w:rPr>
        <w:t>четырнадцать</w:t>
      </w:r>
      <w:r w:rsidRPr="00ED18DF">
        <w:rPr>
          <w:rFonts w:ascii="Times New Roman" w:eastAsia="Times New Roman" w:hAnsi="Times New Roman" w:cs="Times New Roman"/>
          <w:b/>
          <w:sz w:val="24"/>
          <w:szCs w:val="24"/>
        </w:rPr>
        <w:t>) календарных дней (далее - к/д)</w:t>
      </w:r>
      <w:r w:rsidRPr="00ED18DF">
        <w:rPr>
          <w:rFonts w:ascii="Times New Roman" w:eastAsia="Times New Roman" w:hAnsi="Times New Roman" w:cs="Times New Roman"/>
          <w:sz w:val="24"/>
          <w:szCs w:val="24"/>
        </w:rPr>
        <w:t>, без изменения НЦ;</w:t>
      </w:r>
      <w:r w:rsidRPr="00ED18DF">
        <w:rPr>
          <w:rFonts w:ascii="Times New Roman" w:eastAsia="Times New Roman" w:hAnsi="Times New Roman" w:cs="Times New Roman"/>
          <w:b/>
          <w:sz w:val="24"/>
          <w:szCs w:val="24"/>
        </w:rPr>
        <w:t xml:space="preserve"> со 2-го по </w:t>
      </w:r>
      <w:r w:rsidR="00ED18DF" w:rsidRPr="00ED18D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D18DF">
        <w:rPr>
          <w:rFonts w:ascii="Times New Roman" w:eastAsia="Times New Roman" w:hAnsi="Times New Roman" w:cs="Times New Roman"/>
          <w:b/>
          <w:sz w:val="24"/>
          <w:szCs w:val="24"/>
        </w:rPr>
        <w:t>-й периоды - 7 (семь) к/д</w:t>
      </w:r>
      <w:r w:rsidRPr="00ED18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18DF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ED18DF" w:rsidRPr="00ED18D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D18D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D18DF" w:rsidRPr="00ED18DF">
        <w:rPr>
          <w:rFonts w:ascii="Times New Roman" w:eastAsia="Times New Roman" w:hAnsi="Times New Roman" w:cs="Times New Roman"/>
          <w:b/>
          <w:sz w:val="24"/>
          <w:szCs w:val="24"/>
        </w:rPr>
        <w:t>пять</w:t>
      </w:r>
      <w:r w:rsidRPr="00ED18DF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ED18DF">
        <w:rPr>
          <w:rFonts w:ascii="Times New Roman" w:eastAsia="Times New Roman" w:hAnsi="Times New Roman" w:cs="Times New Roman"/>
          <w:sz w:val="24"/>
          <w:szCs w:val="24"/>
        </w:rPr>
        <w:t xml:space="preserve"> от НЦ Лота, установленной на 1-м периоде. </w:t>
      </w:r>
      <w:r w:rsidRPr="00ED18DF">
        <w:rPr>
          <w:rFonts w:ascii="Times New Roman" w:eastAsia="Times New Roman" w:hAnsi="Times New Roman" w:cs="Times New Roman"/>
          <w:b/>
          <w:sz w:val="24"/>
          <w:szCs w:val="24"/>
        </w:rPr>
        <w:t>Минимальн</w:t>
      </w:r>
      <w:r w:rsidR="0084474F" w:rsidRPr="00ED18DF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ED18DF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="0084474F" w:rsidRPr="00ED18D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18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474F" w:rsidRPr="00ED18DF">
        <w:rPr>
          <w:rFonts w:ascii="Times New Roman" w:eastAsia="Times New Roman" w:hAnsi="Times New Roman" w:cs="Times New Roman"/>
          <w:b/>
          <w:sz w:val="24"/>
          <w:szCs w:val="24"/>
        </w:rPr>
        <w:t xml:space="preserve">Лота </w:t>
      </w:r>
      <w:r w:rsidRPr="00ED18D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4474F" w:rsidRPr="00ED18D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D18DF">
        <w:rPr>
          <w:rFonts w:ascii="Times New Roman" w:eastAsia="Times New Roman" w:hAnsi="Times New Roman" w:cs="Times New Roman"/>
          <w:b/>
          <w:sz w:val="24"/>
          <w:szCs w:val="24"/>
        </w:rPr>
        <w:t>цен</w:t>
      </w:r>
      <w:r w:rsidR="0084474F" w:rsidRPr="00ED18D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18DF">
        <w:rPr>
          <w:rFonts w:ascii="Times New Roman" w:eastAsia="Times New Roman" w:hAnsi="Times New Roman" w:cs="Times New Roman"/>
          <w:b/>
          <w:sz w:val="24"/>
          <w:szCs w:val="24"/>
        </w:rPr>
        <w:t xml:space="preserve"> отсечения</w:t>
      </w:r>
      <w:r w:rsidR="0084474F" w:rsidRPr="00ED18D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D18DF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3E4F11" w:rsidRPr="00ED18DF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ED18DF" w:rsidRPr="00ED18DF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3E4F11" w:rsidRPr="00ED18D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D18DF" w:rsidRPr="00ED18DF">
        <w:rPr>
          <w:rFonts w:ascii="Times New Roman" w:eastAsia="Times New Roman" w:hAnsi="Times New Roman" w:cs="Times New Roman"/>
          <w:b/>
          <w:sz w:val="24"/>
          <w:szCs w:val="24"/>
        </w:rPr>
        <w:t>323</w:t>
      </w:r>
      <w:r w:rsidR="003E4F11" w:rsidRPr="00ED18D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D18DF" w:rsidRPr="00ED18DF">
        <w:rPr>
          <w:rFonts w:ascii="Times New Roman" w:eastAsia="Times New Roman" w:hAnsi="Times New Roman" w:cs="Times New Roman"/>
          <w:b/>
          <w:sz w:val="24"/>
          <w:szCs w:val="24"/>
        </w:rPr>
        <w:t>041</w:t>
      </w:r>
      <w:r w:rsidR="003E4F11" w:rsidRPr="00ED18D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D18DF" w:rsidRPr="00ED18D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E4F11" w:rsidRPr="00ED18DF">
        <w:rPr>
          <w:rFonts w:ascii="Times New Roman" w:eastAsia="Times New Roman" w:hAnsi="Times New Roman" w:cs="Times New Roman"/>
          <w:b/>
          <w:sz w:val="24"/>
          <w:szCs w:val="24"/>
        </w:rPr>
        <w:t>0 руб</w:t>
      </w:r>
      <w:r w:rsidRPr="00ED18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282EE6" w14:textId="3E996B13" w:rsidR="00290121" w:rsidRDefault="00290121" w:rsidP="00290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8DF">
        <w:rPr>
          <w:rFonts w:ascii="Times New Roman" w:eastAsia="Times New Roman" w:hAnsi="Times New Roman" w:cs="Times New Roman"/>
          <w:sz w:val="24"/>
          <w:szCs w:val="24"/>
        </w:rPr>
        <w:t>Заявки на участие в Торгах, поступившие по Лоту в течение определенного периода проведения Торгов, рассматриваются только после рассмотрения заявок, поступивших в течение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 предыдущего периода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ЭП. С даты определения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обедителя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заявок прекращается.</w:t>
      </w:r>
      <w:r w:rsidRP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представил в установленный срок заявку на участие в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отсутствии предложений других участников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несколько участников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максимальную цену за Лот. В случае, если несколько участников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представили в установленный срок заявки, содержащие равные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который первым представил в установленный срок заявку на участие в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9C0D77" w14:textId="77777777" w:rsidR="00290121" w:rsidRPr="00165EBB" w:rsidRDefault="00290121" w:rsidP="00290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представившие в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Торгах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Pr="00A57F9C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(ЭЦП) 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ЭЦП, согласно требованиям п. 11 ст. 110 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от 26.10.2002 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№ 127-ФЗ «О несостоятельности (банкротстве)»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отсутствии заинтересованности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КУ и о характере этой заинтересованности, сведения об участии в капитале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КУ, СРО арбитражных управляющих, членом или руководителем которой является КУ.</w:t>
      </w:r>
    </w:p>
    <w:p w14:paraId="6394EE3F" w14:textId="77777777" w:rsidR="00290121" w:rsidRPr="007241F2" w:rsidRDefault="00290121" w:rsidP="00290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периоде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оргов. </w:t>
      </w:r>
      <w:r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2CA5F103" w14:textId="77777777" w:rsidR="00290121" w:rsidRPr="00616976" w:rsidRDefault="00290121" w:rsidP="00290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10 </w:t>
      </w:r>
      <w:r w:rsidRPr="00ED18DF">
        <w:rPr>
          <w:rFonts w:ascii="Times New Roman" w:eastAsia="Times New Roman" w:hAnsi="Times New Roman" w:cs="Times New Roman"/>
          <w:b/>
          <w:sz w:val="24"/>
          <w:szCs w:val="24"/>
        </w:rPr>
        <w:t xml:space="preserve">(десять) </w:t>
      </w:r>
      <w:r w:rsidRPr="00ED18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 от НЦ Лота</w:t>
      </w:r>
      <w:r w:rsidRPr="00ED18DF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установленной для определенного периода Торгов,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поступить на счет 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даты и времени оконча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приема заявок на участие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 периоде Торгов</w:t>
      </w:r>
      <w:r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договором о задатке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751BD14F" w14:textId="77777777" w:rsidR="00290121" w:rsidRDefault="00290121" w:rsidP="00290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66D84F90" w14:textId="72D9F0B7" w:rsidR="00A46AC4" w:rsidRDefault="00A46AC4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6AC4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A46AC4">
        <w:rPr>
          <w:rFonts w:ascii="Times New Roman" w:hAnsi="Times New Roman" w:cs="Times New Roman"/>
          <w:sz w:val="24"/>
          <w:szCs w:val="24"/>
          <w:lang w:bidi="ru-RU"/>
        </w:rPr>
        <w:t xml:space="preserve"> по тел. +7 </w:t>
      </w:r>
      <w:r w:rsidR="00E06161" w:rsidRPr="00E06161">
        <w:rPr>
          <w:rFonts w:ascii="Times New Roman" w:hAnsi="Times New Roman" w:cs="Times New Roman"/>
          <w:sz w:val="24"/>
          <w:szCs w:val="24"/>
          <w:lang w:bidi="ru-RU"/>
        </w:rPr>
        <w:t>(967) 246-44-17</w:t>
      </w:r>
      <w:r w:rsidR="00E0616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46AC4">
        <w:rPr>
          <w:rFonts w:ascii="Times New Roman" w:hAnsi="Times New Roman" w:cs="Times New Roman"/>
          <w:sz w:val="24"/>
          <w:szCs w:val="24"/>
          <w:lang w:bidi="ru-RU"/>
        </w:rPr>
        <w:t>и по e-</w:t>
      </w:r>
      <w:proofErr w:type="spellStart"/>
      <w:r w:rsidRPr="00A46AC4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A46AC4">
        <w:rPr>
          <w:rFonts w:ascii="Times New Roman" w:hAnsi="Times New Roman" w:cs="Times New Roman"/>
          <w:sz w:val="24"/>
          <w:szCs w:val="24"/>
          <w:lang w:bidi="ru-RU"/>
        </w:rPr>
        <w:t>: yaroslavl@auction-house.ru 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69C5F324" w14:textId="040DC712" w:rsidR="006475BA" w:rsidRDefault="001528FA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 в </w:t>
      </w:r>
      <w:r w:rsidR="00781C54" w:rsidRPr="000B5F01">
        <w:rPr>
          <w:rFonts w:ascii="Times New Roman" w:hAnsi="Times New Roman" w:cs="Times New Roman"/>
          <w:sz w:val="24"/>
          <w:szCs w:val="24"/>
        </w:rPr>
        <w:t xml:space="preserve">течение 5 (Пяти) дней с даты подписания протокола о результатах проведения </w:t>
      </w:r>
      <w:r w:rsidR="008022BA" w:rsidRPr="000B5F01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0B5F01">
        <w:rPr>
          <w:rFonts w:ascii="Times New Roman" w:hAnsi="Times New Roman" w:cs="Times New Roman"/>
          <w:sz w:val="24"/>
          <w:szCs w:val="24"/>
        </w:rPr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0B5F01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0B5F01">
        <w:rPr>
          <w:rFonts w:ascii="Times New Roman" w:hAnsi="Times New Roman" w:cs="Times New Roman"/>
          <w:sz w:val="24"/>
          <w:szCs w:val="24"/>
        </w:rPr>
        <w:t>д</w:t>
      </w:r>
      <w:r w:rsidR="00D03662" w:rsidRPr="000B5F01">
        <w:rPr>
          <w:rFonts w:ascii="Times New Roman" w:hAnsi="Times New Roman" w:cs="Times New Roman"/>
          <w:sz w:val="24"/>
          <w:szCs w:val="24"/>
        </w:rPr>
        <w:t>ней с даты</w:t>
      </w:r>
      <w:r w:rsidR="00D03662" w:rsidRPr="008022BA">
        <w:rPr>
          <w:rFonts w:ascii="Times New Roman" w:hAnsi="Times New Roman" w:cs="Times New Roman"/>
          <w:sz w:val="24"/>
          <w:szCs w:val="24"/>
        </w:rPr>
        <w:t xml:space="preserve"> получения им ДКП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</w:t>
      </w:r>
      <w:r w:rsidR="006475BA">
        <w:rPr>
          <w:rFonts w:ascii="Times New Roman" w:hAnsi="Times New Roman" w:cs="Times New Roman"/>
          <w:color w:val="000000"/>
          <w:sz w:val="24"/>
          <w:szCs w:val="24"/>
        </w:rPr>
        <w:t>ДКП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16E28A4C" w:rsidR="006459B0" w:rsidRPr="006459B0" w:rsidRDefault="00781C54" w:rsidP="00367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 xml:space="preserve">Оплата Лота </w:t>
      </w:r>
      <w:r w:rsidRPr="00D76D7B">
        <w:rPr>
          <w:rFonts w:ascii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6475BA">
        <w:rPr>
          <w:rFonts w:ascii="Times New Roman" w:hAnsi="Times New Roman" w:cs="Times New Roman"/>
          <w:sz w:val="24"/>
          <w:szCs w:val="24"/>
        </w:rPr>
        <w:t>производится</w:t>
      </w:r>
      <w:r w:rsidRPr="00D76D7B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D76D7B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D76D7B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547A62">
        <w:rPr>
          <w:rFonts w:ascii="Times New Roman" w:hAnsi="Times New Roman" w:cs="Times New Roman"/>
          <w:sz w:val="24"/>
          <w:szCs w:val="24"/>
        </w:rPr>
        <w:t>со дня п</w:t>
      </w:r>
      <w:r w:rsidR="008022BA" w:rsidRPr="00547A62">
        <w:rPr>
          <w:rFonts w:ascii="Times New Roman" w:hAnsi="Times New Roman" w:cs="Times New Roman"/>
          <w:sz w:val="24"/>
          <w:szCs w:val="24"/>
        </w:rPr>
        <w:t xml:space="preserve">одписания ДКП на счет </w:t>
      </w:r>
      <w:r w:rsidR="008022BA" w:rsidRPr="00ED18DF">
        <w:rPr>
          <w:rFonts w:ascii="Times New Roman" w:hAnsi="Times New Roman" w:cs="Times New Roman"/>
          <w:sz w:val="24"/>
          <w:szCs w:val="24"/>
        </w:rPr>
        <w:t xml:space="preserve">Должника: </w:t>
      </w:r>
      <w:r w:rsidR="00D3787E" w:rsidRPr="00ED18DF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547A62" w:rsidRPr="00ED18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ООО «</w:t>
      </w:r>
      <w:proofErr w:type="spellStart"/>
      <w:r w:rsidR="005F1C80" w:rsidRPr="00ED18DF">
        <w:rPr>
          <w:rFonts w:ascii="Times New Roman" w:hAnsi="Times New Roman" w:cs="Times New Roman"/>
          <w:sz w:val="24"/>
          <w:szCs w:val="24"/>
        </w:rPr>
        <w:t>Проксима</w:t>
      </w:r>
      <w:proofErr w:type="spellEnd"/>
      <w:r w:rsidR="005F1C80" w:rsidRPr="00ED18DF">
        <w:rPr>
          <w:rFonts w:ascii="Times New Roman" w:hAnsi="Times New Roman" w:cs="Times New Roman"/>
          <w:sz w:val="24"/>
          <w:szCs w:val="24"/>
        </w:rPr>
        <w:t xml:space="preserve"> Консалтинг</w:t>
      </w:r>
      <w:r w:rsidR="00547A62" w:rsidRPr="00ED18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», </w:t>
      </w:r>
      <w:r w:rsidR="005F1C80" w:rsidRPr="00ED18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ИНН </w:t>
      </w:r>
      <w:r w:rsidR="005F1C80" w:rsidRPr="00ED18DF">
        <w:rPr>
          <w:rFonts w:ascii="Times New Roman" w:hAnsi="Times New Roman" w:cs="Times New Roman"/>
          <w:sz w:val="24"/>
          <w:szCs w:val="24"/>
        </w:rPr>
        <w:t>7702576454</w:t>
      </w:r>
      <w:r w:rsidR="00547A62" w:rsidRPr="00ED18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КПП </w:t>
      </w:r>
      <w:r w:rsidR="005F1C80" w:rsidRPr="00ED18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771801001</w:t>
      </w:r>
      <w:r w:rsidR="00D3787E" w:rsidRPr="00ED18DF">
        <w:rPr>
          <w:rFonts w:ascii="Times New Roman" w:hAnsi="Times New Roman" w:cs="Times New Roman"/>
          <w:sz w:val="24"/>
          <w:szCs w:val="24"/>
        </w:rPr>
        <w:t xml:space="preserve">, </w:t>
      </w:r>
      <w:r w:rsidR="005F1C80" w:rsidRPr="00ED18DF">
        <w:rPr>
          <w:rFonts w:ascii="Times New Roman" w:hAnsi="Times New Roman" w:cs="Times New Roman"/>
          <w:sz w:val="24"/>
          <w:szCs w:val="24"/>
        </w:rPr>
        <w:t>р/с 40702810002620007554 в АО «АЛЬФА-БАНК», БИК 044525593, к/с 30101810200000000593</w:t>
      </w:r>
      <w:r w:rsidR="006459B0" w:rsidRPr="00ED18DF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67C75B32" w14:textId="0643C159" w:rsidR="00180195" w:rsidRPr="006459B0" w:rsidRDefault="00180195" w:rsidP="00645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1528FA">
        <w:rPr>
          <w:rFonts w:ascii="Times New Roman" w:hAnsi="Times New Roman" w:cs="Times New Roman"/>
          <w:sz w:val="24"/>
          <w:szCs w:val="24"/>
        </w:rPr>
        <w:t>а К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оргов, которым предложена наиболее высокая цена по сравнению с ценой,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1766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B5F01"/>
    <w:rsid w:val="000D047C"/>
    <w:rsid w:val="000D1411"/>
    <w:rsid w:val="000D2517"/>
    <w:rsid w:val="000E27E7"/>
    <w:rsid w:val="00100FCE"/>
    <w:rsid w:val="0010598D"/>
    <w:rsid w:val="001102A6"/>
    <w:rsid w:val="001155E9"/>
    <w:rsid w:val="00116ED2"/>
    <w:rsid w:val="0013778C"/>
    <w:rsid w:val="00146673"/>
    <w:rsid w:val="001528FA"/>
    <w:rsid w:val="001544F2"/>
    <w:rsid w:val="00156B24"/>
    <w:rsid w:val="00165EBB"/>
    <w:rsid w:val="001743C2"/>
    <w:rsid w:val="001762EF"/>
    <w:rsid w:val="001766A6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45AB9"/>
    <w:rsid w:val="00255E78"/>
    <w:rsid w:val="002700B5"/>
    <w:rsid w:val="0028287D"/>
    <w:rsid w:val="00290121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67612"/>
    <w:rsid w:val="0037027A"/>
    <w:rsid w:val="00373F85"/>
    <w:rsid w:val="00386A86"/>
    <w:rsid w:val="00391F53"/>
    <w:rsid w:val="00395323"/>
    <w:rsid w:val="00396672"/>
    <w:rsid w:val="003A52FF"/>
    <w:rsid w:val="003B2D37"/>
    <w:rsid w:val="003B7044"/>
    <w:rsid w:val="003B70A9"/>
    <w:rsid w:val="003C0C02"/>
    <w:rsid w:val="003C496E"/>
    <w:rsid w:val="003C6791"/>
    <w:rsid w:val="003D3C5F"/>
    <w:rsid w:val="003D7E3D"/>
    <w:rsid w:val="003E4F11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34BD8"/>
    <w:rsid w:val="00542946"/>
    <w:rsid w:val="00542C41"/>
    <w:rsid w:val="00547A62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C5F1C"/>
    <w:rsid w:val="005D2845"/>
    <w:rsid w:val="005E2DA9"/>
    <w:rsid w:val="005E30AC"/>
    <w:rsid w:val="005F1C80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6934"/>
    <w:rsid w:val="007A6C54"/>
    <w:rsid w:val="007B2239"/>
    <w:rsid w:val="007B48E0"/>
    <w:rsid w:val="007B6D49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4474F"/>
    <w:rsid w:val="00854E73"/>
    <w:rsid w:val="0086536C"/>
    <w:rsid w:val="0087328F"/>
    <w:rsid w:val="00883CD6"/>
    <w:rsid w:val="00886424"/>
    <w:rsid w:val="0089009D"/>
    <w:rsid w:val="00890B9D"/>
    <w:rsid w:val="008A1B69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46AC4"/>
    <w:rsid w:val="00A5094B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2493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D034CB"/>
    <w:rsid w:val="00D03662"/>
    <w:rsid w:val="00D3787E"/>
    <w:rsid w:val="00D42841"/>
    <w:rsid w:val="00D60D64"/>
    <w:rsid w:val="00D7483C"/>
    <w:rsid w:val="00D76D7B"/>
    <w:rsid w:val="00D91178"/>
    <w:rsid w:val="00D91CF9"/>
    <w:rsid w:val="00DA7F16"/>
    <w:rsid w:val="00DB0855"/>
    <w:rsid w:val="00DB0A7D"/>
    <w:rsid w:val="00DC343B"/>
    <w:rsid w:val="00DC4B3A"/>
    <w:rsid w:val="00DC4B8D"/>
    <w:rsid w:val="00DE6BC3"/>
    <w:rsid w:val="00E004E8"/>
    <w:rsid w:val="00E06161"/>
    <w:rsid w:val="00E12FAC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18DF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10</cp:revision>
  <cp:lastPrinted>2022-08-29T08:16:00Z</cp:lastPrinted>
  <dcterms:created xsi:type="dcterms:W3CDTF">2022-12-05T07:00:00Z</dcterms:created>
  <dcterms:modified xsi:type="dcterms:W3CDTF">2024-03-21T13:22:00Z</dcterms:modified>
</cp:coreProperties>
</file>